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DA" w:rsidRDefault="00D8037E" w:rsidP="00D8037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Перспективное планирование по сюжетно-ролевой игре в </w:t>
      </w:r>
      <w:r w:rsidR="00630E55">
        <w:rPr>
          <w:rFonts w:ascii="Times New Roman" w:hAnsi="Times New Roman"/>
          <w:b/>
          <w:bCs/>
          <w:sz w:val="28"/>
          <w:szCs w:val="28"/>
        </w:rPr>
        <w:t xml:space="preserve"> 1 младшей </w:t>
      </w:r>
      <w:r>
        <w:rPr>
          <w:rFonts w:ascii="Times New Roman" w:hAnsi="Times New Roman"/>
          <w:b/>
          <w:bCs/>
          <w:sz w:val="28"/>
          <w:szCs w:val="28"/>
        </w:rPr>
        <w:t xml:space="preserve">группе </w:t>
      </w:r>
    </w:p>
    <w:p w:rsidR="00D115E8" w:rsidRDefault="00D115E8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6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6"/>
        <w:gridCol w:w="3646"/>
        <w:gridCol w:w="4062"/>
        <w:gridCol w:w="2561"/>
        <w:gridCol w:w="2262"/>
      </w:tblGrid>
      <w:tr w:rsidR="00B55CDA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сюжетная тема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программного содержания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524960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18AC">
              <w:rPr>
                <w:rFonts w:ascii="Times New Roman" w:hAnsi="Times New Roman" w:cs="Times New Roman"/>
                <w:sz w:val="28"/>
                <w:szCs w:val="28"/>
              </w:rPr>
              <w:t>Блок совместной деятельности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предметной среды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«Кукла Катя пришла в детский сад 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Активизировать интерес к ролевым играм. Обогащать отдельные игровые действия. Формировать умения детей играть рядом.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«Мой детский сад»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Экскурсия по группе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 сюжетных картинок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Кукла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«Зайчик знакомится с игрушками»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интерес к ролевой игре. Учить выполнять простейшие правила ролевого поведения. Учить сопровождать действия ролевым диалогом. Учить проявлению ролевого общения с партнером по игре (ребенок-ребенок, ребенок игрушка). Учить пользоваться предметами-заместителями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речи «Путешествие по комнате».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«Найди лишнее»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Игрушка «Зайка»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«Уложим куклу спать»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умение применять простейшие формы ролевого поведения, формировать интерес к игре с куклами, учить играть вместе, делиться игровым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материалом.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Беседа: «Любимые игрушки»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Пальчиковая гимнастика: «Этот пальчик» 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Кукла, кроватка постельные принадлежности (подушка, матрац, одеяло).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«Купание куклы»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элементарные представления о здоровье, правилах личной гигиены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сюжетных картинок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«Умоем Куклу»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Кукла, ванна, ванные принадлежности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«Оденем куклу Катю на прогулку»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детей называть различные предметы праздничной одежды, аксессуары, познакомить с последовательностью их надевания, используя любимых кукол детей.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Беседа: «Как надо одеваться на прогулку».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«Кукла Маша на прогулке»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hint="eastAsia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Куклы, одежда для кукол, различные аксессуары.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«Поможем кукле приготовить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обед». 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интерес детей к играм. Познакомить с процессом приготовления еды. Активизировать словарь. Формировать умение выполнять игровые действия. Помогать играть рядом, не мешая друг другу.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гимнастика: «Мы капусту рубим, рубим...»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«Собери картинку»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Игрушечная плита, большая кастрюля, ложка, тарелки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«Идем за покупками»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принимать на себя роль покупателя и выполнять соответствующие игровые действия. Знакомить с профессией продавца,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основными трудовыми действиями. Знакомить с действиями покупателей. Формировать интерес к трудовой деятельности взрослых.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Чтение стихотворения «Про девочку, которая плохо кушала»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на тему: «Вкусная картинка»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зона «Магазин»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Набор продуктов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«Угостим зайчика витаминами»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и обогащать игровые действия с предметами. Активизировать интерес к ролевым играм. Развивать диалогическую речь.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тему: «Овощи и фрукты»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«Положи овощи в корзину»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«Что растет на нашей грядке»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Игрушка «Зайка» 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Набор «Овощи и фрукты»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«Мы птички»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Побуждать к подражанию  птицам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тему: «Птицы»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</w:t>
            </w:r>
            <w:r w:rsidR="008C4E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-коммуникативное развитие «Птичка-невеличка»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Шапочки птичек по количеству детей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«Накроем на стол»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способность детей к выполнению игровых действий, связанных между собой и объединенных общим сюжетом. Формировать начальные навыки ролевого поведения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«Что мы знаем о посуде»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Рисование: «Красивая посуда»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Чтение: «Сказка о  чайнике»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Детская посуда Игрушки-заместители (продукты питания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«Кукла катается на санках»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начальные навыки ролевого поведения, связывать сюжетные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действия с названием роли. Учить подбирать атрибуты для игрового действия. Активизировать и развивать речь детей.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Рассматривание альбома «Зимние забавы»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речи: «Это зима»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Кукла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Санки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«Кукла заболела»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интерес к ролевой игре. Формировать игровой опыт, способы воспроизведения ролевых действий в игре. Закреплять в памяти ранее полученные впечатления. Учить решать проблемную ситуацию (кукла заболела. Что делать?)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 иллюстраций по теме «Врачи лечат людей»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зона «Больница»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Игровой набор «Доктор»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«Оденем куклу на утренник»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детей называть различные предметы праздничной одежды, аксессуары, познакомить с последовательностью их надевания, используя любимых кукол детей.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тему: «Новый год»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Куклы, одежда для кукол, банты, различные праздничные аксессуары.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Устроим куклам праздник Новый           год»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Закреплять интерес к играм с игрушками, принимать и выполнять игровую задачу совершенствовать речевую активность. Формировать умение играть рядом.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 «Елочка»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А. Усачев «Дед Мороз»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 «Дед Мороз»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Куклы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Атрибуты — заместители на новогоднюю тематику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«Кошка»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к подражанию кошкам. Учить принимать на себя роль животного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тему: «Домашние животные»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потешки: «Пошел котик га Торжок»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Шапочки кошек по количеству детей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«Лошадка»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к подражанию лошадкам. Учить принимать на себя роль животного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«Чей детеныш»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речи: «Чья мама»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Шапочки лошадок по количеству детей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«Строим загон для животных»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интерес к игре. Учить выполнять действия в соответствии с ролью. Активизировать и развивать речь детей. Формировать умение проявлять доброжелательность в игре, умение играть совместно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на тему: «Дикие животные»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Д/И Собери картинку (животные)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Строительный набор игрушки животных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«Лиса и лисята»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к подражанию лисы и лисят. Учить принимать на себя роль животного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сказки: «Курочка Ряба»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Шапочки лисят и лисы по количеству детей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«Зайка заболел»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интерес к ролевой игре. Формировать игровой опыт, способы воспроизведения ролевых действий в игре. Закреплять в памяти ранее полученные впечатления. Учить решать проблемную ситуацию (зайка заболел. Что делать?)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Социально-коммуникативное развитие: «Лес и его обитатели»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Игрушка «Зайка»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зона «Больница»</w:t>
            </w:r>
          </w:p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Игровой набор «Доктор»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«Разденем куклу Катю  с прогулки»  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Закреплять детей называть различные предметы одежды, с последовательностью их раздевания, используя любимых кукол детей.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«Найди варежки»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Куклы, одежда для кукол, различные аксессуары.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«Покатаем куклу на машине»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взаимодействовать с партнерами по игре, согласовывать свои действия с определенными правилами сюжета. Знакомить с правилами дорожного движения для водителей и пешеходов.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E4F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транспортом на прогулке. </w:t>
            </w:r>
          </w:p>
          <w:p w:rsidR="008C4E4F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«На чем люди ездят» 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стихотворения Т. Березенковой «Любимая машина»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Кукла, машина, макеты светофоров, дороги из крупного строителя, разметка пешеходного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«Построим гараж»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игре. Учить выполнять действия в соответствии с ролью. Активизировать и развивать речь детей. Формировать умение проявлять доброжелательность в игре, умение играть совместно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E4F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«Строим гараж» 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игрушечного транспорта в группе.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Строительный набор машины, автобус.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«Катя переходит дорогу»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взаимодействовать с партнерами по игре, согласовывать свои действия с определенными правилами сюжета. Знакомить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правилами дорожного движения для водителей и пешеходов.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Д/и «Мы на улицу пойдем, мы дорогу перейдем»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Кукла, машина, макеты светофоров, дороги из крупного строителя, разметка пешеходного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«День рождение у мамы»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выполнять ролевые действия (накрывать на стол, расставлять посуду), использовать игрушки заместители и атрибуты (фрукты, овощи, угощенье), раскладывать угощенье по тарелкам. Закреплять умение «оживлять» игрушки.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«Подбери посуду для кукол» Чтение Е. Благина «Забота», Л. Толстого «У Розки были щенки»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Куклы, посуда, игрушки-заместители (фрукты, овощи, другие продукты питания)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«Выступаем на празднике для мам» 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Активизировать и развивать речь детей, раскрыть игровой замысел. Формировать начальные навыки ролевого поведения.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тему: «Что нам нужно для выступления»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«Найди лишнее»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«Испечем угощения для колобка»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выполнять ролевые действия (накрывать на стол, расставлять посуду), использовать игрушки заместители и атрибуты (фрукты, овощи, угощения), раскладывать угощения по тарелкам. Закреплять умение «оживлять» игрушки.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«Угощение к празднику» 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«Колобок»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Куклы, посуда, игрушки-заместители (фрукты, овощи, другие продукты питания)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 куклы Веры новый шкаф»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начальные навыки ролевого поведения, связывать сюжетные действия с названием роли. Учить подбирать атрибуты для игрового действия. Активизировать и развивать речь детей.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альбома на тему: «Мебель»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«Что лишнее»</w:t>
            </w:r>
          </w:p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Куклы, игрушечная мебель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rPr>
          <w:trHeight w:val="1525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«Новая комната для кукол»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называть различные предметы мебели, напомнить их использование последовательностью их надевания, используя любимых кукол детей.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«Во всем нужен порядок» 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С. Михалкова «Важные дела»,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Куклы, игрушечная мебель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c>
          <w:tcPr>
            <w:tcW w:w="146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55CDA"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«Мы цветочки на полянке»</w:t>
            </w:r>
          </w:p>
          <w:p w:rsidR="00B55CDA" w:rsidRDefault="00B55CDA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к подражанию кошкам. Учить принимать на себя роль цветочка (растения)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 «Цветы»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«Собери цветочек»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Шапочки цветочков  по количеству детей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5CDA">
        <w:trPr>
          <w:trHeight w:val="454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«Поездка на дачу»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кругозор. Учить выполнять новые игровые действия в соответствии с сюжетом. Развивать диалогическую речь. Формировать умение играть рядом. 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 Александровой «Грузовик», А. Барто «Грузовик», «Машина». </w:t>
            </w:r>
          </w:p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«Красный, желтый, зеленый», 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DA" w:rsidRDefault="00DC7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Игрушечные автомобили, набор игрушек-заместителей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DA" w:rsidRDefault="00B55C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5CDA" w:rsidRDefault="00B55CD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B55CDA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55CDA"/>
    <w:rsid w:val="00524960"/>
    <w:rsid w:val="00630E55"/>
    <w:rsid w:val="00643947"/>
    <w:rsid w:val="008C4E4F"/>
    <w:rsid w:val="00B55CDA"/>
    <w:rsid w:val="00D115E8"/>
    <w:rsid w:val="00D34F66"/>
    <w:rsid w:val="00D8037E"/>
    <w:rsid w:val="00D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993"/>
  <w15:docId w15:val="{63238AC0-1B93-4581-8086-EE35297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  <w:suppressAutoHyphen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2021-01-29T14:57:00Z</dcterms:created>
  <dcterms:modified xsi:type="dcterms:W3CDTF">2021-02-16T06:32:00Z</dcterms:modified>
  <dc:language>ru-RU</dc:language>
</cp:coreProperties>
</file>