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день, дорогие друзья, уважаемые наставники и наставляемые! Я очень рада встрече, и приветствую вас в стенах нашего Центра на торжественном мероприятии, посвящённом подведению итогов нашей совместной деятельности «Мы команда!». Мы разные, но мы одно целое, когда несем, друг другу радость,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разные, но мы одно целое, когда чужую делим слабость, Мы разные, но мы одно целое, когда о детях вспоминаем, Мы разные, но мы одно целое, когда друг другу помогаем.</w:t>
      </w:r>
    </w:p>
    <w:p w:rsidR="006842D3" w:rsidRDefault="006842D3" w:rsidP="00684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Сейчас я хочу обратиться к наставляемым! Дорогие ребята!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 поздравляю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от всей души с тем, что вы являетесь первооткрывателями в нашем Центре развития творчества детей и юношества! Вы первые ученики, которые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общались  в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неформальной обстановке с теми кто привел вас к новым победам и достижениям.  Вы те, кто имеет наставников, друзей, партнёров, напарников.</w:t>
      </w:r>
    </w:p>
    <w:p w:rsidR="006842D3" w:rsidRDefault="006842D3" w:rsidP="00684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учащихся нашего центра было реализовано более 20 программ наставничества по разным направлениям. Это и спорт, и хореография, и художественно-прикладное творчество, театральное искусство и социальная активность. И некоторые из тех, кто участвовал в реализации этих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программ,  готовы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поделиться своими достижениями.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  французский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писатель Франсуа Де </w:t>
      </w:r>
      <w:proofErr w:type="spell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Лорашфуко</w:t>
      </w:r>
      <w:proofErr w:type="spellEnd"/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«Красота, ум, доблесть, под воздействием похвал расцветают, совершенствуются и достигают такого блеска, которого никогда не достигли бы, если бы остались незамеченными».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 работе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наставниками красота, ум и талант учащихся ТСК «Юность» раскрылись и заиграли новыми красками. И не удивительно, ведь руководитель ТСК "Юность" Березина Елена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Аркадьевна  признана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лучшим тренером  Нижегородской федерации танцевального спорта. Лучшими спортсменами НФТС по итогам 2022 года стали наставляемые Пчелин Андрей и </w:t>
      </w:r>
      <w:proofErr w:type="spell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Зольникова</w:t>
      </w:r>
      <w:proofErr w:type="spell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Галина,  Березин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Дмитрий и Борисова  Дарья. И сегодня они готовы продемонстрировать свои спортивные и творческие достижения.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Выступление наставляемых из СБТ «Юность»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НОМЕР______________________________________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времен Аристотеля совершенствование означало мудрость, основанную на опыте и отношениях с людьми, через которые на конкретном примере познается новое. В современном мире задачу совершенствование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 с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успехом решает наставничество. Благодаря реализации наставнических программ учащиеся хореографического объединения «Фортуна» стали лауреатами II и III степени во Всероссийском конкурсе хореографического искусства "Провокация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 в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Н. Новгород.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Бурными  аплодисментами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 встречаем участников программы наставничества из хореографического  объединения «Фортуна».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Выступление наставляемых из х/к «Фортуна»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Номер _____________________________________________________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Говорят, что учатся у тех, кого любят. Это утверждение в полной мере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  </w:t>
      </w:r>
      <w:proofErr w:type="spell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Гучеву</w:t>
      </w:r>
      <w:proofErr w:type="spellEnd"/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Анастасию Дмитриевну, которая стала наставником для своих учеников. И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смотря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то, что у многих ребят не очень большой артистический опыт они уже уверенно держаться на сцене. Встречайте.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Выступление д/о «</w:t>
      </w:r>
      <w:proofErr w:type="spell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АРТист</w:t>
      </w:r>
      <w:proofErr w:type="spell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СЦЕНКИ  ИЗ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ДЕТСКОЙ ЖИЗНИ  «Умная девочка»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Личный пример — не просто лучший метод убеждения, а единственный. Такого мнения придерживается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  Ивлева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Диана из д/о гимнастика.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каким результатам привело такое сотрудничество, вы можете увидеть собственными глазами.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Выступление наставляемых из д/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гимнастика</w:t>
      </w:r>
      <w:proofErr w:type="gramEnd"/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Номер _ «Комплимент»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Образцовый коллектив театр моды «Галатея» одними из первых в нашем Центре включились в реализацию целевой модели наставничества. Девчонки начинали с небольших показов для родителей, а теперь они победители и призеры многочисленных конкурсов. Сегодня они готовы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поделиться  своим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творчеством.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Выступление ТМ «Галатея»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НОМЕР___ «Загадки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художника»_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было сказано выше, в нашем Центре уже реализовано более 20 наставнических программ разной направленности.  Не все результаты работы возможно продемонстрировать на сцене, но с уверенностью можно сказать, что все они имеют большое значение и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наставников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для наставляемых.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они находятся в нашем зале, и я прошу поприветствовать их аплодисментами:</w:t>
      </w:r>
    </w:p>
    <w:p w:rsidR="006842D3" w:rsidRPr="006842D3" w:rsidRDefault="006842D3" w:rsidP="006842D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Изостудия «Волшебная кисть»;</w:t>
      </w:r>
    </w:p>
    <w:p w:rsidR="006842D3" w:rsidRPr="006842D3" w:rsidRDefault="006842D3" w:rsidP="006842D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духовой оркестр;</w:t>
      </w:r>
    </w:p>
    <w:p w:rsidR="006842D3" w:rsidRPr="006842D3" w:rsidRDefault="006842D3" w:rsidP="006842D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Д/О Мягкая игрушка;</w:t>
      </w:r>
    </w:p>
    <w:p w:rsidR="006842D3" w:rsidRPr="006842D3" w:rsidRDefault="006842D3" w:rsidP="006842D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Секция баскетбол;</w:t>
      </w:r>
    </w:p>
    <w:p w:rsidR="006842D3" w:rsidRPr="006842D3" w:rsidRDefault="006842D3" w:rsidP="006842D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 смешанных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единоборств  «</w:t>
      </w:r>
      <w:proofErr w:type="spellStart"/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Русичи</w:t>
      </w:r>
      <w:proofErr w:type="spell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6842D3" w:rsidRPr="006842D3" w:rsidRDefault="006842D3" w:rsidP="006842D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Д/О «Сударушка», наставник этой группы Блохина Александра стала победителем муниципального этапа конкурса «Наставник года 2022»;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Вед:  Ребята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 очень изменились с момента первой встречи со своими наставниками. И самое главное, что вы сделали…  Вы научились с ними взаимодействовать и что-то делать вместе! На протяжении этого времени мы с вами работали вместе! Что-то у нас получалось, что-то нет. Хочу сказать вам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 у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 появилось на 1 друга больше!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насколько мы с вами дружные и внимательные нам помогут выяснить участники наставнической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 «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Продуктивное лето».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Яцюк</w:t>
      </w:r>
      <w:proofErr w:type="spell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Виктория и </w:t>
      </w:r>
      <w:proofErr w:type="spell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Щеголькова</w:t>
      </w:r>
      <w:proofErr w:type="spell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Ксения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с залом «Армия»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Двое ведущих делят зал на две половины. Ведущие - генералы, а 2 части зала,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соответственно, их армии. Генералы хвастаются друг перед другом.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Первый: «Моя армия умеет хлопать» (1-я армия хлопает).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Второй: «А моя армия может не только хлопать (2-я армия хлопает), но и топать (2-я армия топает)».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Первый: «Моя армия может не только хлопать (хлопают), топать (топают), но и кричать «Ура» (кричат)». И т.д.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Возможные варианты: махать саблей, стрелять из пистолета, стрелять из пулемета, кидать гранаты, взрывать бомбы, петь «Вставай, страна огромная» и т.д. В конце игры все приходят к миру и делают все движения вместе.</w:t>
      </w: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Вед: Дорогие наставники! Поздравляю вас! Вы первые кто носит в нашем учреждении это гордое звание! Наставником быть не легкий труд, но вы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смогли  ими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стать! У вас также как у ваших наставляемых что-то получалось, а что-то нет. Надеюсь, что вы чему-то научились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 и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научили своих подопечных. И вся ваша деятельность не прошла даром.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два года реализации целевой модели наставничества в Центре развития творчества обучились и реализовали свои программы 12 наставников – учеников, 2 студента – наставника и 6 наставников представителей работодателя. Все они совершенно разные люди и работали в разных направленностях, но одно их объединяет они не равнодушные и творческие люди.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 мы проверим насколько наши наставники внимательные, сообразительные и креативные.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«Сначала подумай»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Ответьте на следующие вопросы: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руках 10 пальцев. Сколько пальцев на 10 руках? (50)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человека ждали поезда 8 часов. Сколько времени ждал каждый человек? (8)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Десять вагонов одного поезда проехали 50 километров. Сколько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километров  проехал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вагон? (50).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ВЕД: Молодцы. А теперь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  наставников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 правильно ответили на  мои  вопросы,  я прошу подняться на сцену.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задача за 40 секунд выполнить все задания, которые написаны на карточке. Нужно помнить, что в запасе у вас всего 40 секунд.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Текст карточки.</w:t>
      </w:r>
    </w:p>
    <w:p w:rsidR="006842D3" w:rsidRPr="006842D3" w:rsidRDefault="006842D3" w:rsidP="0068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Присядьте 2 раза</w:t>
      </w:r>
    </w:p>
    <w:p w:rsidR="006842D3" w:rsidRPr="006842D3" w:rsidRDefault="006842D3" w:rsidP="0068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Подпрыгните на левой ноге 5 раз</w:t>
      </w:r>
    </w:p>
    <w:p w:rsidR="006842D3" w:rsidRPr="006842D3" w:rsidRDefault="006842D3" w:rsidP="0068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 руки вверх 2 раза</w:t>
      </w:r>
    </w:p>
    <w:p w:rsidR="006842D3" w:rsidRPr="006842D3" w:rsidRDefault="006842D3" w:rsidP="0068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прочитайте все задания</w:t>
      </w:r>
    </w:p>
    <w:p w:rsidR="006842D3" w:rsidRPr="006842D3" w:rsidRDefault="006842D3" w:rsidP="0068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крикните свое имя</w:t>
      </w:r>
    </w:p>
    <w:p w:rsidR="006842D3" w:rsidRPr="006842D3" w:rsidRDefault="006842D3" w:rsidP="0068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Дважды громко мяукните</w:t>
      </w:r>
    </w:p>
    <w:p w:rsidR="006842D3" w:rsidRPr="006842D3" w:rsidRDefault="006842D3" w:rsidP="0068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Пошлите воздушный поцелуй двум людям</w:t>
      </w:r>
    </w:p>
    <w:p w:rsidR="006842D3" w:rsidRPr="006842D3" w:rsidRDefault="006842D3" w:rsidP="0068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Повернитесь вокруг себя 3 раза</w:t>
      </w:r>
    </w:p>
    <w:p w:rsidR="006842D3" w:rsidRPr="006842D3" w:rsidRDefault="006842D3" w:rsidP="0068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Посмейтесь</w:t>
      </w:r>
    </w:p>
    <w:p w:rsidR="006842D3" w:rsidRPr="006842D3" w:rsidRDefault="006842D3" w:rsidP="0068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Пожмите руку всем участникам</w:t>
      </w:r>
    </w:p>
    <w:p w:rsidR="006842D3" w:rsidRPr="006842D3" w:rsidRDefault="006842D3" w:rsidP="0068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Подпрыгните на левой ноге 5 раз</w:t>
      </w:r>
    </w:p>
    <w:p w:rsidR="006842D3" w:rsidRPr="006842D3" w:rsidRDefault="006842D3" w:rsidP="0068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вы прочитали все задания, выполните только 13 и 14</w:t>
      </w:r>
    </w:p>
    <w:p w:rsidR="006842D3" w:rsidRPr="006842D3" w:rsidRDefault="006842D3" w:rsidP="0068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Присядьте на корточки</w:t>
      </w:r>
    </w:p>
    <w:p w:rsidR="006842D3" w:rsidRPr="006842D3" w:rsidRDefault="006842D3" w:rsidP="0068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листок перед собой.</w:t>
      </w:r>
    </w:p>
    <w:p w:rsidR="006842D3" w:rsidRPr="006842D3" w:rsidRDefault="006842D3" w:rsidP="006842D3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выполнения задания всеми участниками ведущий говорит:</w:t>
      </w:r>
    </w:p>
    <w:p w:rsidR="006842D3" w:rsidRPr="006842D3" w:rsidRDefault="006842D3" w:rsidP="006842D3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«Если вы внимательно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прочитали  и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выполнили задание 4, вам остается выполнить только № 13 и № 14»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Вед: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 уважаемые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наставники. Давайте дружными аплодисментами проводим их в зал.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Участники игры возвращаются на свои места.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Вед: Быть наставником круто, потому что ты чувствуешь и видишь, что тебя ценят и уважают. А особенно приятно, когда ты смог найти общий язык с наставляемым. И без сомнения ваш труд заслуживает награды.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вручения благодарственных писем на сцену приглашается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Идет награждение. (наставники остаются на сцене)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наставники, прошу вас оставаться на сцене для совместного фото.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Закончен праздник, спало напряженье,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общий снимок мы стоим плечо к плечу, Ещё немного и уляжется волненье, Всё хорошо. Под гром </w:t>
      </w:r>
      <w:proofErr w:type="gramStart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аплодисментов  уйдут</w:t>
      </w:r>
      <w:proofErr w:type="gramEnd"/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историю красивые моменты, Всегда приятно милое общенье, От сердца к сердцу тёплая волна, И учащённое в груди сердцебиенье, И зазвучавшая от радости струна.</w:t>
      </w:r>
    </w:p>
    <w:p w:rsidR="006842D3" w:rsidRPr="006842D3" w:rsidRDefault="006842D3" w:rsidP="006842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всем за сегодняшний праздник! Всего наилучшего!</w:t>
      </w:r>
    </w:p>
    <w:p w:rsidR="006842D3" w:rsidRDefault="006842D3"/>
    <w:p w:rsidR="006842D3" w:rsidRPr="006842D3" w:rsidRDefault="006842D3" w:rsidP="006842D3"/>
    <w:p w:rsidR="006842D3" w:rsidRDefault="006842D3" w:rsidP="006842D3"/>
    <w:p w:rsidR="006842D3" w:rsidRPr="009F2B77" w:rsidRDefault="006842D3" w:rsidP="006842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F2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1-й ведущий:</w:t>
      </w:r>
    </w:p>
    <w:p w:rsidR="006842D3" w:rsidRDefault="006842D3" w:rsidP="00684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уважаемые педагоги, добрый день, уважаемые гости! Сегодня в этом зале нас собрал очень красивый повод, замечательный праздник.</w:t>
      </w:r>
    </w:p>
    <w:p w:rsidR="006842D3" w:rsidRDefault="006842D3" w:rsidP="00684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2D3" w:rsidRDefault="006842D3" w:rsidP="00684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2D3" w:rsidRDefault="006842D3" w:rsidP="00684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2D3" w:rsidRPr="009F2B77" w:rsidRDefault="006842D3" w:rsidP="00684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F2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2-й ведущий:</w:t>
      </w:r>
    </w:p>
    <w:p w:rsidR="006842D3" w:rsidRDefault="006842D3" w:rsidP="00684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2023-й год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годом педагога и наставника. Это год проводников в будущее, год педагогов, чья миссия формирует личность, его духовность, опыт и знания. Он пришёл на смену году культурного наследия в России под названием </w:t>
      </w:r>
      <w:r w:rsidRPr="00AE4019">
        <w:rPr>
          <w:rFonts w:ascii="Times New Roman" w:eastAsia="Calibri" w:hAnsi="Times New Roman" w:cs="Times New Roman"/>
          <w:sz w:val="28"/>
          <w:szCs w:val="28"/>
        </w:rPr>
        <w:t>«Лики нашей земли»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842D3" w:rsidRDefault="006842D3" w:rsidP="006842D3"/>
    <w:p w:rsidR="006842D3" w:rsidRPr="006842D3" w:rsidRDefault="006842D3" w:rsidP="006842D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842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Сегодня в нашем зале присутствуют те, </w:t>
      </w:r>
      <w:proofErr w:type="gramStart"/>
      <w:r w:rsidRPr="006842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кто  по</w:t>
      </w:r>
      <w:proofErr w:type="gramEnd"/>
      <w:r w:rsidRPr="006842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велению сердца учит детей добру и справедливости,  формирует интеллектуальную и нравственную основу нашего общества: заслуженные учителя России, представители учительских династий,  почетные работники общего образования, руководители общеобразовательных, дошкольных учреждений, творчески </w:t>
      </w:r>
      <w:r w:rsidRPr="006842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работающие   педагоги и воспитатели - все работники сферы образования,   преподаватели филиалов спортивной школы и учреждений культуры, почетные гости.</w:t>
      </w:r>
    </w:p>
    <w:p w:rsidR="006842D3" w:rsidRDefault="006842D3" w:rsidP="006842D3"/>
    <w:p w:rsidR="006842D3" w:rsidRPr="006842D3" w:rsidRDefault="006842D3" w:rsidP="006842D3"/>
    <w:p w:rsidR="006842D3" w:rsidRPr="006842D3" w:rsidRDefault="006842D3" w:rsidP="006842D3"/>
    <w:p w:rsidR="006842D3" w:rsidRDefault="006842D3" w:rsidP="006842D3"/>
    <w:p w:rsidR="006842D3" w:rsidRPr="006842D3" w:rsidRDefault="006842D3" w:rsidP="006842D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842D3">
        <w:rPr>
          <w:rFonts w:ascii="Times New Roman" w:eastAsia="Calibri" w:hAnsi="Times New Roman" w:cs="Times New Roman"/>
          <w:b/>
          <w:sz w:val="28"/>
          <w:szCs w:val="28"/>
          <w:u w:val="single"/>
        </w:rPr>
        <w:t>2-й ведущий: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2D3">
        <w:rPr>
          <w:rFonts w:ascii="Times New Roman" w:eastAsia="Calibri" w:hAnsi="Times New Roman" w:cs="Times New Roman"/>
          <w:sz w:val="28"/>
          <w:szCs w:val="28"/>
        </w:rPr>
        <w:t>Дорогие коллеги! Сегодня наш праздник! Праздник признания наших успехов, наших с вами заслуг, наших достижений! Своим самоотверженным, творческим трудом вы преумножаете накопленный веками духовный потенциал учительского труда.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842D3">
        <w:rPr>
          <w:rFonts w:ascii="Times New Roman" w:eastAsia="Calibri" w:hAnsi="Times New Roman" w:cs="Times New Roman"/>
          <w:b/>
          <w:sz w:val="28"/>
          <w:szCs w:val="28"/>
          <w:u w:val="single"/>
        </w:rPr>
        <w:t>1-й ведущий: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2D3">
        <w:rPr>
          <w:rFonts w:ascii="Times New Roman" w:eastAsia="Calibri" w:hAnsi="Times New Roman" w:cs="Times New Roman"/>
          <w:sz w:val="28"/>
          <w:szCs w:val="28"/>
        </w:rPr>
        <w:t>Спасибо вам за благородный труд,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2D3">
        <w:rPr>
          <w:rFonts w:ascii="Times New Roman" w:eastAsia="Calibri" w:hAnsi="Times New Roman" w:cs="Times New Roman"/>
          <w:sz w:val="28"/>
          <w:szCs w:val="28"/>
        </w:rPr>
        <w:t>Учителя, искатели, в душе поэты!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2D3">
        <w:rPr>
          <w:rFonts w:ascii="Times New Roman" w:eastAsia="Calibri" w:hAnsi="Times New Roman" w:cs="Times New Roman"/>
          <w:sz w:val="28"/>
          <w:szCs w:val="28"/>
        </w:rPr>
        <w:t>Ни годы, ни преграды не сотрут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2D3">
        <w:rPr>
          <w:rFonts w:ascii="Times New Roman" w:eastAsia="Calibri" w:hAnsi="Times New Roman" w:cs="Times New Roman"/>
          <w:sz w:val="28"/>
          <w:szCs w:val="28"/>
        </w:rPr>
        <w:t>Слова наставников и мудрые советы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842D3">
        <w:rPr>
          <w:rFonts w:ascii="Times New Roman" w:eastAsia="Calibri" w:hAnsi="Times New Roman" w:cs="Times New Roman"/>
          <w:b/>
          <w:sz w:val="28"/>
          <w:szCs w:val="28"/>
          <w:u w:val="single"/>
        </w:rPr>
        <w:t>2-й ведущий: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2D3">
        <w:rPr>
          <w:rFonts w:ascii="Times New Roman" w:eastAsia="Calibri" w:hAnsi="Times New Roman" w:cs="Times New Roman"/>
          <w:sz w:val="28"/>
          <w:szCs w:val="28"/>
        </w:rPr>
        <w:t xml:space="preserve">Пусть уважение, </w:t>
      </w:r>
      <w:proofErr w:type="gramStart"/>
      <w:r w:rsidRPr="006842D3">
        <w:rPr>
          <w:rFonts w:ascii="Times New Roman" w:eastAsia="Calibri" w:hAnsi="Times New Roman" w:cs="Times New Roman"/>
          <w:sz w:val="28"/>
          <w:szCs w:val="28"/>
        </w:rPr>
        <w:t>гордость  почёт</w:t>
      </w:r>
      <w:proofErr w:type="gramEnd"/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2D3">
        <w:rPr>
          <w:rFonts w:ascii="Times New Roman" w:eastAsia="Calibri" w:hAnsi="Times New Roman" w:cs="Times New Roman"/>
          <w:sz w:val="28"/>
          <w:szCs w:val="28"/>
        </w:rPr>
        <w:t>Ваш путь нелёгкий окрыляют.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2D3">
        <w:rPr>
          <w:rFonts w:ascii="Times New Roman" w:eastAsia="Calibri" w:hAnsi="Times New Roman" w:cs="Times New Roman"/>
          <w:sz w:val="28"/>
          <w:szCs w:val="28"/>
        </w:rPr>
        <w:t xml:space="preserve"> И пусть годам потерян будет счёт,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2D3">
        <w:rPr>
          <w:rFonts w:ascii="Times New Roman" w:eastAsia="Calibri" w:hAnsi="Times New Roman" w:cs="Times New Roman"/>
          <w:sz w:val="28"/>
          <w:szCs w:val="28"/>
        </w:rPr>
        <w:t>Россия, наш Алтай своих героев знает!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842D3">
        <w:rPr>
          <w:rFonts w:ascii="Times New Roman" w:eastAsia="Calibri" w:hAnsi="Times New Roman" w:cs="Times New Roman"/>
          <w:b/>
          <w:sz w:val="28"/>
          <w:szCs w:val="28"/>
          <w:u w:val="single"/>
        </w:rPr>
        <w:t>1-й ведущий: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2D3">
        <w:rPr>
          <w:rFonts w:ascii="Times New Roman" w:eastAsia="Calibri" w:hAnsi="Times New Roman" w:cs="Times New Roman"/>
          <w:sz w:val="28"/>
          <w:szCs w:val="28"/>
        </w:rPr>
        <w:t>Существует немало профессий, где преемственность поколений играет положительную роль, помогает добиваться высоких результатов, и профессия «</w:t>
      </w:r>
      <w:proofErr w:type="gramStart"/>
      <w:r w:rsidRPr="006842D3">
        <w:rPr>
          <w:rFonts w:ascii="Times New Roman" w:eastAsia="Calibri" w:hAnsi="Times New Roman" w:cs="Times New Roman"/>
          <w:sz w:val="28"/>
          <w:szCs w:val="28"/>
        </w:rPr>
        <w:t>учитель»-</w:t>
      </w:r>
      <w:proofErr w:type="gramEnd"/>
      <w:r w:rsidRPr="006842D3">
        <w:rPr>
          <w:rFonts w:ascii="Times New Roman" w:eastAsia="Calibri" w:hAnsi="Times New Roman" w:cs="Times New Roman"/>
          <w:sz w:val="28"/>
          <w:szCs w:val="28"/>
        </w:rPr>
        <w:t xml:space="preserve"> одна из таких.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842D3">
        <w:rPr>
          <w:rFonts w:ascii="Times New Roman" w:eastAsia="Calibri" w:hAnsi="Times New Roman" w:cs="Times New Roman"/>
          <w:b/>
          <w:sz w:val="28"/>
          <w:szCs w:val="28"/>
          <w:u w:val="single"/>
        </w:rPr>
        <w:t>2-й ведущий: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2D3">
        <w:rPr>
          <w:rFonts w:ascii="Times New Roman" w:eastAsia="Calibri" w:hAnsi="Times New Roman" w:cs="Times New Roman"/>
          <w:sz w:val="28"/>
          <w:szCs w:val="28"/>
        </w:rPr>
        <w:t>Педагог – это человек, от порядочности, чести, убеждённости которого зависит судьба вверенных ему граждан.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842D3">
        <w:rPr>
          <w:rFonts w:ascii="Times New Roman" w:eastAsia="Calibri" w:hAnsi="Times New Roman" w:cs="Times New Roman"/>
          <w:b/>
          <w:sz w:val="28"/>
          <w:szCs w:val="28"/>
          <w:u w:val="single"/>
        </w:rPr>
        <w:t>1-й ведущий:</w:t>
      </w:r>
    </w:p>
    <w:p w:rsidR="006842D3" w:rsidRPr="006842D3" w:rsidRDefault="006842D3" w:rsidP="006842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2D3">
        <w:rPr>
          <w:rFonts w:ascii="Times New Roman" w:eastAsia="Calibri" w:hAnsi="Times New Roman" w:cs="Times New Roman"/>
          <w:sz w:val="28"/>
          <w:szCs w:val="28"/>
        </w:rPr>
        <w:t>Идти в такую профессию можно с сознанием того, какая ответственность ложится на человека, сделавшего этот выбор. И когда продолжателями дела своих родителей становятся их дети, можно быть уверенным – здесь нет случая, нет ошибки, а есть полная уверенность в своих силах и правильности выбранного пути.</w:t>
      </w:r>
    </w:p>
    <w:p w:rsidR="00A22262" w:rsidRPr="006842D3" w:rsidRDefault="006842D3" w:rsidP="006842D3">
      <w:bookmarkStart w:id="0" w:name="_GoBack"/>
      <w:bookmarkEnd w:id="0"/>
    </w:p>
    <w:sectPr w:rsidR="00A22262" w:rsidRPr="0068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A25"/>
    <w:multiLevelType w:val="multilevel"/>
    <w:tmpl w:val="DD42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A27CB"/>
    <w:multiLevelType w:val="multilevel"/>
    <w:tmpl w:val="7C06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A6"/>
    <w:rsid w:val="006842D3"/>
    <w:rsid w:val="00C2509F"/>
    <w:rsid w:val="00F579E6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168B4-0B25-44B7-B780-DAF04987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1531</Words>
  <Characters>8728</Characters>
  <Application>Microsoft Office Word</Application>
  <DocSecurity>0</DocSecurity>
  <Lines>72</Lines>
  <Paragraphs>20</Paragraphs>
  <ScaleCrop>false</ScaleCrop>
  <Company/>
  <LinksUpToDate>false</LinksUpToDate>
  <CharactersWithSpaces>10239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2023-04-17T04:20:00Z</dcterms:created>
  <dcterms:modified xsi:type="dcterms:W3CDTF">2023-04-17T04:26:00Z</dcterms:modified>
</cp:coreProperties>
</file>