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0F" w:rsidRPr="00C77E0F" w:rsidRDefault="00C77E0F" w:rsidP="00C77E0F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77E0F">
        <w:rPr>
          <w:rFonts w:ascii="Times New Roman" w:hAnsi="Times New Roman" w:cs="Times New Roman"/>
          <w:color w:val="000000" w:themeColor="text1"/>
          <w:sz w:val="24"/>
          <w:szCs w:val="24"/>
        </w:rPr>
        <w:t>Ковалёва Н.С.</w:t>
      </w:r>
    </w:p>
    <w:p w:rsidR="0093529C" w:rsidRPr="00C77E0F" w:rsidRDefault="00C03566" w:rsidP="00C77E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Информационно-коммуникативные технологии </w:t>
      </w:r>
    </w:p>
    <w:p w:rsidR="00C03566" w:rsidRPr="00C77E0F" w:rsidRDefault="00C03566" w:rsidP="00C77E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один из видов образовательных технологий по ФГОС.</w:t>
      </w:r>
    </w:p>
    <w:p w:rsidR="0048216A" w:rsidRDefault="0048216A" w:rsidP="00C77E0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1EAE">
        <w:rPr>
          <w:rFonts w:ascii="Times New Roman" w:hAnsi="Times New Roman" w:cs="Times New Roman"/>
          <w:color w:val="000000"/>
          <w:sz w:val="28"/>
          <w:szCs w:val="28"/>
        </w:rPr>
        <w:t xml:space="preserve"> «Если вы входите в класс, </w:t>
      </w:r>
    </w:p>
    <w:p w:rsidR="0048216A" w:rsidRDefault="0048216A" w:rsidP="00C77E0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1EAE">
        <w:rPr>
          <w:rFonts w:ascii="Times New Roman" w:hAnsi="Times New Roman" w:cs="Times New Roman"/>
          <w:color w:val="000000"/>
          <w:sz w:val="28"/>
          <w:szCs w:val="28"/>
        </w:rPr>
        <w:t xml:space="preserve">от которого трудно добиться слова, </w:t>
      </w:r>
    </w:p>
    <w:p w:rsidR="0048216A" w:rsidRDefault="0048216A" w:rsidP="00C77E0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1EAE">
        <w:rPr>
          <w:rFonts w:ascii="Times New Roman" w:hAnsi="Times New Roman" w:cs="Times New Roman"/>
          <w:color w:val="000000"/>
          <w:sz w:val="28"/>
          <w:szCs w:val="28"/>
        </w:rPr>
        <w:t xml:space="preserve">начните показывать картинки, </w:t>
      </w:r>
    </w:p>
    <w:p w:rsidR="0048216A" w:rsidRDefault="0048216A" w:rsidP="00C77E0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1EAE">
        <w:rPr>
          <w:rFonts w:ascii="Times New Roman" w:hAnsi="Times New Roman" w:cs="Times New Roman"/>
          <w:color w:val="000000"/>
          <w:sz w:val="28"/>
          <w:szCs w:val="28"/>
        </w:rPr>
        <w:t xml:space="preserve">и класс заговорит, а главное, </w:t>
      </w:r>
    </w:p>
    <w:p w:rsidR="0048216A" w:rsidRDefault="0048216A" w:rsidP="00C77E0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1EAE">
        <w:rPr>
          <w:rFonts w:ascii="Times New Roman" w:hAnsi="Times New Roman" w:cs="Times New Roman"/>
          <w:color w:val="000000"/>
          <w:sz w:val="28"/>
          <w:szCs w:val="28"/>
        </w:rPr>
        <w:t>заговорит свободно».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216A" w:rsidRDefault="0048216A" w:rsidP="00C77E0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1EAE">
        <w:rPr>
          <w:rFonts w:ascii="Times New Roman" w:hAnsi="Times New Roman" w:cs="Times New Roman"/>
          <w:color w:val="000000"/>
          <w:sz w:val="28"/>
          <w:szCs w:val="28"/>
        </w:rPr>
        <w:t>К.Д.Ушинский</w:t>
      </w:r>
      <w:proofErr w:type="spellEnd"/>
    </w:p>
    <w:p w:rsidR="00751EAE" w:rsidRPr="00751EAE" w:rsidRDefault="00C03566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ундамент, от качества которого зависит </w:t>
      </w:r>
      <w:r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дальнейшее обучение ребенка</w:t>
      </w:r>
      <w:r w:rsidRPr="00C0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начальная школа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 особая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начальных классов.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не только научить читать, писать, но и заложить основы духовности ребенка, развить его лучшие качества, обучить способам учебной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важно в нашем 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меняющи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переполненн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751EAE" w:rsidRPr="0075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тема «</w:t>
      </w:r>
      <w:r w:rsidRPr="00C0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Информационно-коммуникативные технологии как один из видов 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азовательных технологий по ФГОС» является актуальной и важной</w:t>
      </w:r>
      <w:r w:rsidR="00C77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время.</w:t>
      </w:r>
    </w:p>
    <w:p w:rsidR="00751EAE" w:rsidRPr="00751EAE" w:rsidRDefault="00751EAE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AE">
        <w:rPr>
          <w:rFonts w:ascii="Times New Roman" w:hAnsi="Times New Roman" w:cs="Times New Roman"/>
          <w:sz w:val="28"/>
          <w:szCs w:val="28"/>
        </w:rPr>
        <w:t>Мы живем в век высоких компьютерных технологий</w:t>
      </w:r>
      <w:r w:rsidR="00FC3E5B">
        <w:rPr>
          <w:rFonts w:ascii="Times New Roman" w:hAnsi="Times New Roman" w:cs="Times New Roman"/>
          <w:sz w:val="28"/>
          <w:szCs w:val="28"/>
        </w:rPr>
        <w:t>, а значит с</w:t>
      </w:r>
      <w:r w:rsidRPr="00751EAE">
        <w:rPr>
          <w:rFonts w:ascii="Times New Roman" w:hAnsi="Times New Roman" w:cs="Times New Roman"/>
          <w:sz w:val="28"/>
          <w:szCs w:val="28"/>
        </w:rPr>
        <w:t>овременный ребёнок живёт в мире электронной культуры. Меняется и роль учителя</w:t>
      </w:r>
      <w:r w:rsidR="0093529C">
        <w:rPr>
          <w:rFonts w:ascii="Times New Roman" w:hAnsi="Times New Roman" w:cs="Times New Roman"/>
          <w:sz w:val="28"/>
          <w:szCs w:val="28"/>
        </w:rPr>
        <w:t xml:space="preserve"> </w:t>
      </w:r>
      <w:r w:rsidRPr="00751EAE">
        <w:rPr>
          <w:rFonts w:ascii="Times New Roman" w:hAnsi="Times New Roman" w:cs="Times New Roman"/>
          <w:sz w:val="28"/>
          <w:szCs w:val="28"/>
        </w:rPr>
        <w:t>— он должен стать координатором информационного потока. Значит,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751EAE" w:rsidRPr="00751EAE" w:rsidRDefault="00751EAE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AE">
        <w:rPr>
          <w:rFonts w:ascii="Times New Roman" w:hAnsi="Times New Roman" w:cs="Times New Roman"/>
          <w:sz w:val="28"/>
          <w:szCs w:val="28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</w:t>
      </w:r>
      <w:r w:rsidR="004A321E">
        <w:rPr>
          <w:rFonts w:ascii="Times New Roman" w:hAnsi="Times New Roman" w:cs="Times New Roman"/>
          <w:sz w:val="28"/>
          <w:szCs w:val="28"/>
        </w:rPr>
        <w:t xml:space="preserve">, а в </w:t>
      </w:r>
      <w:r w:rsidR="004A321E" w:rsidRPr="004A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большую роль играют информационно-коммуникативные технологии. </w:t>
      </w:r>
    </w:p>
    <w:p w:rsidR="00C03566" w:rsidRDefault="00751EAE" w:rsidP="00C77E0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1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Школьное обучение в современных условиях требует особого подхода. Компьютер становится помощником учителя, помогает сэкономить время на уроке, появляются новые методы и организационные формы обучения, которые повышает эффективность проведения урока. В начальной школе объяснение нового материала невозможно представить без наглядных материалов. Конечно, все это вешать на доске и менять во время урока неудобно. Поэтому такие уроки </w:t>
      </w:r>
      <w:r w:rsidR="004A3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удобно</w:t>
      </w:r>
      <w:r w:rsidRPr="00751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проводить с использованием </w:t>
      </w:r>
      <w:r w:rsidR="00C77E0F" w:rsidRPr="00C77E0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информационно-коммуникативных</w:t>
      </w:r>
      <w:r w:rsidR="00C7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технологий</w:t>
      </w:r>
      <w:r w:rsidRPr="00751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51EAE" w:rsidRPr="00751EAE" w:rsidRDefault="00751EAE" w:rsidP="00C77E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</w:t>
      </w:r>
    </w:p>
    <w:p w:rsidR="00751EAE" w:rsidRPr="00751EA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</w:t>
      </w:r>
      <w:r w:rsidR="00C7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в том числе в сети Интернет</w:t>
      </w: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Использование ИКТ в учебном процессе позволяет повысить качество усвоения учебного материала и усилить образовательные эффекты</w:t>
      </w:r>
      <w:r w:rsidR="00C03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реализации ФГОС.</w:t>
      </w:r>
    </w:p>
    <w:p w:rsidR="00751EAE" w:rsidRPr="00751EAE" w:rsidRDefault="00751EAE" w:rsidP="00C77E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учителем начальных классов </w:t>
      </w:r>
      <w:r w:rsidR="00C77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</w:t>
      </w: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учебно-воспитательном процессе.</w:t>
      </w:r>
      <w:r w:rsidRPr="00751EAE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Компьютер позволяет учителю значительно расширить возможности предъявления разного 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информации. При дидактически правильном подходе компьютер активизирует внимание учащихся,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усиливает их мотивацию, развивает познавательные процессы, мышление, внимание, воображение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фантазию.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Новые информационные технологии обучения обладают и определенными дидактическими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возможностями: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источник информации;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повышают степень наглядности;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организуют и направляют восприятие;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наиболее полно отвечают интересам и запросам учащихся;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создают эмоциональное отношение учащихся к учебной информации, положительную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мотивацию;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это и дополнительный материал, выводящий за пределы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обязательного уровня.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Внедрение информационных технологий в учебный процесс рассматривается: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 </w:t>
      </w:r>
      <w:r w:rsidR="00C77E0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е как цель, а как еще один способ постижения мира учащимися;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 </w:t>
      </w:r>
      <w:r w:rsidR="00C77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ак источник дополнительной информации по предметам;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 </w:t>
      </w:r>
      <w:r w:rsidR="00C77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ак способ самообразования учителя и учащихся;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 </w:t>
      </w:r>
      <w:r w:rsidR="00C77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ак возможность реализации личностно — ориентированного подхода в обучении.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Использование новых И</w:t>
      </w:r>
      <w:r w:rsidR="00C77E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Т на различных уроках дает преимущества перед стандартной системой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обучения в следующем: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повышается интерес, мотивация учебной деятельности;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осуществляется дифференцированный подход;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каждый ученик становится субъектом процесса обучения;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 за один и тот же промежуток времени </w:t>
      </w:r>
      <w:r w:rsidR="00C77E0F" w:rsidRPr="0048216A">
        <w:rPr>
          <w:rFonts w:ascii="Times New Roman" w:hAnsi="Times New Roman" w:cs="Times New Roman"/>
          <w:color w:val="000000"/>
          <w:sz w:val="28"/>
          <w:szCs w:val="28"/>
        </w:rPr>
        <w:t>объём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работы намного больший;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облегчается процесс контроля и оценки знаний;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развиваются привычки учебной деятельности (планирование, рефлексия, самоконтроль,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взаимоконтроль).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Внедрение информационн</w:t>
      </w:r>
      <w:r w:rsidR="00C77E0F">
        <w:rPr>
          <w:rFonts w:ascii="Times New Roman" w:hAnsi="Times New Roman" w:cs="Times New Roman"/>
          <w:color w:val="000000"/>
          <w:sz w:val="28"/>
          <w:szCs w:val="28"/>
        </w:rPr>
        <w:t>о-коммуникативных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основано на учете следующих возрастных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особенностей учащихся. В начальной школе происходит смена ведущей деятельности ребенка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игровой на учебную. Использование игровых возможностей компьютера в сочетании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дидактическими позволяет сделать этот процесс более плавным. При этом весь обязательный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учебный материал переводится в яркую, увлекательную, с разумной долей игрового подхода,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мультимедийную форму с широким использованием графики, анимации, в том числе интерактивной,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звуковых эффектов и голосового сопровождения, включением видеофрагментов.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Младшие школьники отличаются остротой и свежестью восприятия, что объясняется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возрастными особенностями высшей нервной деятельности. С живым любопытством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воспринимают окружающую среду и все новое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16A" w:rsidRPr="0048216A" w:rsidRDefault="0048216A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Теперь перед учителями начальных классов ФГОС ставит задачу использования в своей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материально-технического и информационного оснащения образовательного процесса,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обеспечивает ученикам возможность: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создания и использования информации (в том числе запись и обработка изображений и звука,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выступление с аудио- и видео-сопровождением и графическим сопровождением)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 xml:space="preserve"> получение информации различными способами (поиск в сети </w:t>
      </w:r>
      <w:proofErr w:type="spellStart"/>
      <w:r w:rsidRPr="0048216A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48216A">
        <w:rPr>
          <w:rFonts w:ascii="Times New Roman" w:hAnsi="Times New Roman" w:cs="Times New Roman"/>
          <w:color w:val="000000"/>
          <w:sz w:val="28"/>
          <w:szCs w:val="28"/>
        </w:rPr>
        <w:t>, работа в библиотеке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др.)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проведение экспериментов с использованием виртуально-наглядных моделей;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создание материальных объектов, в том числе произведений искусства;</w:t>
      </w:r>
    </w:p>
    <w:p w:rsidR="0048216A" w:rsidRPr="0048216A" w:rsidRDefault="0048216A" w:rsidP="00C77E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6A">
        <w:rPr>
          <w:rFonts w:ascii="Times New Roman" w:hAnsi="Times New Roman" w:cs="Times New Roman"/>
          <w:color w:val="000000"/>
          <w:sz w:val="28"/>
          <w:szCs w:val="28"/>
        </w:rPr>
        <w:t> обработка материалов с использованием технологических инструментов, проектирования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16A">
        <w:rPr>
          <w:rFonts w:ascii="Times New Roman" w:hAnsi="Times New Roman" w:cs="Times New Roman"/>
          <w:color w:val="000000"/>
          <w:sz w:val="28"/>
          <w:szCs w:val="28"/>
        </w:rPr>
        <w:t>конструирования</w:t>
      </w:r>
    </w:p>
    <w:p w:rsidR="00751EAE" w:rsidRPr="00751EAE" w:rsidRDefault="00751EAE" w:rsidP="00C77E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r w:rsidR="004A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</w:t>
      </w: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школьной практике способствует совершенствованию традиционного процесса обучения, повышая его эффективность в области моделирования изучаемых процессов и явлений, управления процессом обучения, автоматизации контроля уровня знаний.</w:t>
      </w:r>
    </w:p>
    <w:p w:rsidR="004A321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В своей работе использую готовые электронные учебники, составляю электронные приложения к уроку, к отдельным темам, разрабатываю тестовые задания по отдельным темам, использую ИКТ для оформления исследовательских работ, презентаций. Это позволяет повысить качество обучения, сделать его динамичным, решать несколько задач</w:t>
      </w:r>
      <w:r w:rsidR="004A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A321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наглядность, </w:t>
      </w:r>
    </w:p>
    <w:p w:rsidR="004A321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доступность, </w:t>
      </w:r>
    </w:p>
    <w:p w:rsidR="004A321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индивидуальность, </w:t>
      </w:r>
    </w:p>
    <w:p w:rsidR="004A321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контроль, </w:t>
      </w:r>
    </w:p>
    <w:p w:rsidR="004A321E" w:rsidRDefault="00751EAE" w:rsidP="00C77E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самостоятельность. </w:t>
      </w:r>
    </w:p>
    <w:p w:rsidR="00751EAE" w:rsidRPr="00751EAE" w:rsidRDefault="00751EAE" w:rsidP="00C77E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развития индивидуальных качеств.</w:t>
      </w:r>
    </w:p>
    <w:p w:rsidR="0093529C" w:rsidRPr="0093529C" w:rsidRDefault="0093529C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29C">
        <w:rPr>
          <w:rFonts w:ascii="Times New Roman" w:hAnsi="Times New Roman" w:cs="Times New Roman"/>
          <w:color w:val="000000"/>
          <w:sz w:val="28"/>
          <w:szCs w:val="28"/>
        </w:rPr>
        <w:t>В.Г. Белинский говорил: «Без стремления к новому нет жизни, нет развития, нет прогресса».</w:t>
      </w:r>
    </w:p>
    <w:p w:rsidR="0093529C" w:rsidRDefault="0093529C" w:rsidP="00C77E0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29C">
        <w:rPr>
          <w:rFonts w:ascii="Times New Roman" w:hAnsi="Times New Roman" w:cs="Times New Roman"/>
          <w:color w:val="000000"/>
          <w:sz w:val="28"/>
          <w:szCs w:val="28"/>
        </w:rPr>
        <w:t>Слова эти сказаны очень давно. Тогда о компьютерных технологиях никто и не помышлял. А мне</w:t>
      </w:r>
      <w:r w:rsidR="00482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29C">
        <w:rPr>
          <w:rFonts w:ascii="Times New Roman" w:hAnsi="Times New Roman" w:cs="Times New Roman"/>
          <w:color w:val="000000"/>
          <w:sz w:val="28"/>
          <w:szCs w:val="28"/>
        </w:rPr>
        <w:t xml:space="preserve">кажется, эти слова о </w:t>
      </w:r>
      <w:r w:rsidR="0048216A" w:rsidRPr="0093529C">
        <w:rPr>
          <w:rFonts w:ascii="Times New Roman" w:hAnsi="Times New Roman" w:cs="Times New Roman"/>
          <w:color w:val="000000"/>
          <w:sz w:val="28"/>
          <w:szCs w:val="28"/>
        </w:rPr>
        <w:t>нём</w:t>
      </w:r>
      <w:r w:rsidRPr="0093529C">
        <w:rPr>
          <w:rFonts w:ascii="Times New Roman" w:hAnsi="Times New Roman" w:cs="Times New Roman"/>
          <w:color w:val="000000"/>
          <w:sz w:val="28"/>
          <w:szCs w:val="28"/>
        </w:rPr>
        <w:t xml:space="preserve">, о современном учителе, об учителе, который стремится </w:t>
      </w:r>
      <w:r w:rsidR="0048216A" w:rsidRPr="0093529C">
        <w:rPr>
          <w:rFonts w:ascii="Times New Roman" w:hAnsi="Times New Roman" w:cs="Times New Roman"/>
          <w:color w:val="000000"/>
          <w:sz w:val="28"/>
          <w:szCs w:val="28"/>
        </w:rPr>
        <w:t>вперёд</w:t>
      </w:r>
      <w:r w:rsidRPr="0093529C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="00482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29C">
        <w:rPr>
          <w:rFonts w:ascii="Times New Roman" w:hAnsi="Times New Roman" w:cs="Times New Roman"/>
          <w:color w:val="000000"/>
          <w:sz w:val="28"/>
          <w:szCs w:val="28"/>
        </w:rPr>
        <w:t>готов осваивать вс</w:t>
      </w:r>
      <w:r w:rsidR="0048216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93529C">
        <w:rPr>
          <w:rFonts w:ascii="Times New Roman" w:hAnsi="Times New Roman" w:cs="Times New Roman"/>
          <w:color w:val="000000"/>
          <w:sz w:val="28"/>
          <w:szCs w:val="28"/>
        </w:rPr>
        <w:t xml:space="preserve"> новое, инновационное и с успехом применять в практике своей работы.</w:t>
      </w:r>
    </w:p>
    <w:p w:rsidR="004A321E" w:rsidRPr="00203B2F" w:rsidRDefault="00751EAE" w:rsidP="004821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5" w:history="1">
        <w:r w:rsidR="0093529C" w:rsidRPr="00203B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https://multiurok.ru/files/primenenie-ikt-v-nachalnoi-shkole-kak-odno-iz-sred.html</w:t>
        </w:r>
      </w:hyperlink>
    </w:p>
    <w:p w:rsidR="0093529C" w:rsidRPr="00203B2F" w:rsidRDefault="00D17FDD" w:rsidP="004821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93529C" w:rsidRPr="00203B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https://kopilkaurokov.ru/nachalniyeKlassi/uroki/ispol_zovaniie_ikt_v_nachal_nykh_klassakh_v_usloviiakh_riealizatsii_fgos</w:t>
        </w:r>
      </w:hyperlink>
    </w:p>
    <w:p w:rsidR="0093529C" w:rsidRPr="00203B2F" w:rsidRDefault="00D17FDD" w:rsidP="004821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3529C" w:rsidRPr="00203B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http://www.eduportal44.ru/sharya_r/12</w:t>
        </w:r>
      </w:hyperlink>
    </w:p>
    <w:p w:rsidR="0093529C" w:rsidRPr="0048216A" w:rsidRDefault="0093529C" w:rsidP="008B2FB5">
      <w:pPr>
        <w:pStyle w:val="a4"/>
        <w:numPr>
          <w:ilvl w:val="0"/>
          <w:numId w:val="4"/>
        </w:num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C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вопросы современной педагогики: материалы IV </w:t>
      </w:r>
      <w:proofErr w:type="spellStart"/>
      <w:r w:rsidRPr="00C67FEC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C67FEC">
        <w:rPr>
          <w:rFonts w:ascii="Times New Roman" w:hAnsi="Times New Roman" w:cs="Times New Roman"/>
          <w:color w:val="000000"/>
          <w:sz w:val="28"/>
          <w:szCs w:val="28"/>
        </w:rPr>
        <w:t xml:space="preserve">. науч. </w:t>
      </w:r>
      <w:proofErr w:type="spellStart"/>
      <w:r w:rsidRPr="00C67FEC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="0048216A" w:rsidRPr="00C6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FEC">
        <w:rPr>
          <w:rFonts w:ascii="Times New Roman" w:hAnsi="Times New Roman" w:cs="Times New Roman"/>
          <w:color w:val="000000"/>
          <w:sz w:val="28"/>
          <w:szCs w:val="28"/>
        </w:rPr>
        <w:t>– Уфа: Лайм, 2013. – 238 с.</w:t>
      </w:r>
    </w:p>
    <w:sectPr w:rsidR="0093529C" w:rsidRPr="0048216A" w:rsidSect="00C67F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007"/>
    <w:multiLevelType w:val="multilevel"/>
    <w:tmpl w:val="6122B4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E1C27"/>
    <w:multiLevelType w:val="hybridMultilevel"/>
    <w:tmpl w:val="0AA6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74D5"/>
    <w:multiLevelType w:val="hybridMultilevel"/>
    <w:tmpl w:val="C7E8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07BCC"/>
    <w:multiLevelType w:val="multilevel"/>
    <w:tmpl w:val="4C5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AE"/>
    <w:rsid w:val="00203B2F"/>
    <w:rsid w:val="0048216A"/>
    <w:rsid w:val="004A321E"/>
    <w:rsid w:val="00751EAE"/>
    <w:rsid w:val="0093529C"/>
    <w:rsid w:val="009B3930"/>
    <w:rsid w:val="00C03566"/>
    <w:rsid w:val="00C67FEC"/>
    <w:rsid w:val="00C77E0F"/>
    <w:rsid w:val="00CA0834"/>
    <w:rsid w:val="00D17FDD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5295-3BAB-4326-ACB3-B4995E4E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2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21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harya_r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nachalniyeKlassi/uroki/ispol_zovaniie_ikt_v_nachal_nykh_klassakh_v_usloviiakh_riealizatsii_fgos" TargetMode="External"/><Relationship Id="rId5" Type="http://schemas.openxmlformats.org/officeDocument/2006/relationships/hyperlink" Target="https://multiurok.ru/files/primenenie-ikt-v-nachalnoi-shkole-kak-odno-iz-sre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2021-12-13T21:52:00Z</cp:lastPrinted>
  <dcterms:created xsi:type="dcterms:W3CDTF">2021-12-13T21:53:00Z</dcterms:created>
  <dcterms:modified xsi:type="dcterms:W3CDTF">2021-12-13T21:53:00Z</dcterms:modified>
</cp:coreProperties>
</file>