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C3" w:rsidRDefault="00D964C3" w:rsidP="00D80FD8">
      <w:pPr>
        <w:jc w:val="center"/>
        <w:rPr>
          <w:b/>
          <w:bCs/>
          <w:color w:val="000000"/>
          <w:sz w:val="28"/>
          <w:szCs w:val="28"/>
        </w:rPr>
      </w:pPr>
      <w:r w:rsidRPr="0009218B">
        <w:rPr>
          <w:b/>
          <w:bCs/>
          <w:color w:val="000000"/>
          <w:sz w:val="28"/>
          <w:szCs w:val="28"/>
        </w:rPr>
        <w:t>УЧИМСЯ ГОВОРИТЬ ВЫРАЗИТЕЛЬНО</w:t>
      </w:r>
    </w:p>
    <w:p w:rsidR="0009218B" w:rsidRPr="0009218B" w:rsidRDefault="0009218B" w:rsidP="0009218B">
      <w:pPr>
        <w:shd w:val="clear" w:color="auto" w:fill="FFFFFF"/>
        <w:autoSpaceDE w:val="0"/>
        <w:autoSpaceDN w:val="0"/>
        <w:adjustRightInd w:val="0"/>
        <w:ind w:firstLine="540"/>
        <w:jc w:val="center"/>
        <w:rPr>
          <w:b/>
          <w:color w:val="000000"/>
          <w:sz w:val="44"/>
          <w:szCs w:val="44"/>
        </w:rPr>
      </w:pPr>
      <w:r w:rsidRPr="0009218B">
        <w:rPr>
          <w:color w:val="000000"/>
          <w:sz w:val="28"/>
          <w:szCs w:val="28"/>
        </w:rPr>
        <w:t>(советы родителям</w:t>
      </w:r>
      <w:r w:rsidRPr="0009218B">
        <w:rPr>
          <w:b/>
          <w:color w:val="000000"/>
          <w:sz w:val="44"/>
          <w:szCs w:val="44"/>
        </w:rPr>
        <w:t>)</w:t>
      </w:r>
    </w:p>
    <w:p w:rsidR="00D964C3" w:rsidRDefault="00D964C3" w:rsidP="00517204">
      <w:pPr>
        <w:shd w:val="clear" w:color="auto" w:fill="FFFFFF"/>
        <w:autoSpaceDE w:val="0"/>
        <w:autoSpaceDN w:val="0"/>
        <w:adjustRightInd w:val="0"/>
        <w:spacing w:line="360" w:lineRule="auto"/>
        <w:jc w:val="both"/>
        <w:rPr>
          <w:sz w:val="28"/>
          <w:szCs w:val="28"/>
        </w:rPr>
      </w:pPr>
      <w:r>
        <w:rPr>
          <w:color w:val="000000"/>
          <w:sz w:val="28"/>
          <w:szCs w:val="28"/>
        </w:rPr>
        <w:t>Дети шестого года жизни чётко улавливают оттенки настроения взрослых. По тону вашего голоса, по интонации малыш может легко определить ваше отношение к нему,- к происходящему, почувствовать напряжение, радость, огорчение. Естественно, ребёнок хорошо понимает и различает, когда вы раз</w:t>
      </w:r>
      <w:r>
        <w:rPr>
          <w:color w:val="000000"/>
          <w:sz w:val="28"/>
          <w:szCs w:val="28"/>
        </w:rPr>
        <w:softHyphen/>
        <w:t xml:space="preserve">говариваете с ним заинтересованно, а когда — формально. Реакция ребёнка на ваши слова также будет либо искренней, либо формальной. Если вы только делаете вид, что слушаете какой-то рассказ, описание, впечатления малыша, он постарается </w:t>
      </w:r>
      <w:proofErr w:type="gramStart"/>
      <w:r>
        <w:rPr>
          <w:color w:val="000000"/>
          <w:sz w:val="28"/>
          <w:szCs w:val="28"/>
        </w:rPr>
        <w:t>побыстрее</w:t>
      </w:r>
      <w:proofErr w:type="gramEnd"/>
      <w:r>
        <w:rPr>
          <w:color w:val="000000"/>
          <w:sz w:val="28"/>
          <w:szCs w:val="28"/>
        </w:rPr>
        <w:t xml:space="preserve"> закончить, пробормотать то</w:t>
      </w:r>
      <w:bookmarkStart w:id="0" w:name="_GoBack"/>
      <w:bookmarkEnd w:id="0"/>
      <w:r>
        <w:rPr>
          <w:color w:val="000000"/>
          <w:sz w:val="28"/>
          <w:szCs w:val="28"/>
        </w:rPr>
        <w:t>, что собрался рассказы</w:t>
      </w:r>
      <w:r>
        <w:rPr>
          <w:color w:val="000000"/>
          <w:sz w:val="28"/>
          <w:szCs w:val="28"/>
        </w:rPr>
        <w:softHyphen/>
        <w:t>вать, и замкнётся. Чаще общайтесь с ребёнком, показывайте, что сопережива</w:t>
      </w:r>
      <w:r>
        <w:rPr>
          <w:color w:val="000000"/>
          <w:sz w:val="28"/>
          <w:szCs w:val="28"/>
        </w:rPr>
        <w:softHyphen/>
        <w:t>ете ему, хотите понять его — и тогда он полностью раскроется перед вами, вы узнаете, что чувствует ваш малыш, о чём думает, почему он решил вам до</w:t>
      </w:r>
      <w:r>
        <w:rPr>
          <w:color w:val="000000"/>
          <w:sz w:val="28"/>
          <w:szCs w:val="28"/>
        </w:rPr>
        <w:softHyphen/>
        <w:t>вериться.</w:t>
      </w:r>
    </w:p>
    <w:p w:rsidR="00D964C3" w:rsidRDefault="00D964C3" w:rsidP="00517204">
      <w:pPr>
        <w:shd w:val="clear" w:color="auto" w:fill="FFFFFF"/>
        <w:autoSpaceDE w:val="0"/>
        <w:autoSpaceDN w:val="0"/>
        <w:adjustRightInd w:val="0"/>
        <w:spacing w:line="360" w:lineRule="auto"/>
        <w:jc w:val="both"/>
        <w:rPr>
          <w:sz w:val="28"/>
          <w:szCs w:val="28"/>
        </w:rPr>
      </w:pPr>
      <w:r>
        <w:rPr>
          <w:color w:val="000000"/>
          <w:sz w:val="28"/>
          <w:szCs w:val="28"/>
        </w:rPr>
        <w:t>От того, как вы будете разговаривать с ребёнком, насколько интонационно выразительна, мелодична, эмоционально окрашена будет ваша речь, зависит и качество речи малыша. В норме ребёнок шестого года жизни различает воп</w:t>
      </w:r>
      <w:r>
        <w:rPr>
          <w:color w:val="000000"/>
          <w:sz w:val="28"/>
          <w:szCs w:val="28"/>
        </w:rPr>
        <w:softHyphen/>
        <w:t>росительную, побудительную, повествовательную интонации, может передавать голосом оттенки чувств, эмоций. У детей с речевыми нарушениями имеются нарушения интонационной выразительности речи, процессов восприятия и воспроизведения интонационных структур предложения. Однако в этом воз</w:t>
      </w:r>
      <w:r>
        <w:rPr>
          <w:color w:val="000000"/>
          <w:sz w:val="28"/>
          <w:szCs w:val="28"/>
        </w:rPr>
        <w:softHyphen/>
        <w:t xml:space="preserve">расте дети могут запинаться, повторять слова, говорить очень быстро. Для того чтобы запинки не стали постоянными, быстрый темп речи не закрепился, взрослым не следует торопить малыша, ускорять его речь, нужно дать ему спокойно высказать свою мысль. Сделать речь ребёнка более выразительной, эмоционально богатой помогут и следующие </w:t>
      </w:r>
      <w:r>
        <w:rPr>
          <w:b/>
          <w:bCs/>
          <w:color w:val="000000"/>
          <w:sz w:val="28"/>
          <w:szCs w:val="28"/>
          <w:u w:val="single"/>
        </w:rPr>
        <w:t>упражнения.</w:t>
      </w:r>
    </w:p>
    <w:p w:rsidR="00D964C3" w:rsidRDefault="00D964C3" w:rsidP="00517204">
      <w:pPr>
        <w:shd w:val="clear" w:color="auto" w:fill="FFFFFF"/>
        <w:autoSpaceDE w:val="0"/>
        <w:autoSpaceDN w:val="0"/>
        <w:adjustRightInd w:val="0"/>
        <w:spacing w:line="360" w:lineRule="auto"/>
        <w:jc w:val="both"/>
        <w:rPr>
          <w:sz w:val="28"/>
          <w:szCs w:val="28"/>
        </w:rPr>
      </w:pPr>
      <w:r>
        <w:rPr>
          <w:b/>
          <w:bCs/>
          <w:color w:val="000000"/>
          <w:sz w:val="28"/>
          <w:szCs w:val="28"/>
        </w:rPr>
        <w:t xml:space="preserve">— </w:t>
      </w:r>
      <w:r>
        <w:rPr>
          <w:b/>
          <w:bCs/>
          <w:i/>
          <w:iCs/>
          <w:color w:val="000000"/>
          <w:sz w:val="28"/>
          <w:szCs w:val="28"/>
        </w:rPr>
        <w:t>Прочитайте ребёнку с выражением стихотворение, в котором при</w:t>
      </w:r>
      <w:r>
        <w:rPr>
          <w:b/>
          <w:bCs/>
          <w:i/>
          <w:iCs/>
          <w:color w:val="000000"/>
          <w:sz w:val="28"/>
          <w:szCs w:val="28"/>
        </w:rPr>
        <w:softHyphen/>
        <w:t>ведены «высказывания» различных животных, говоривших разными голо</w:t>
      </w:r>
      <w:r>
        <w:rPr>
          <w:b/>
          <w:bCs/>
          <w:i/>
          <w:iCs/>
          <w:color w:val="000000"/>
          <w:sz w:val="28"/>
          <w:szCs w:val="28"/>
        </w:rPr>
        <w:softHyphen/>
        <w:t>сами:</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lastRenderedPageBreak/>
        <w:t>— Кто таскал наш мёд из улья? —</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Дружно пчёлы прожужжали.</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Что же бедным пчёлам думать –</w:t>
      </w:r>
    </w:p>
    <w:p w:rsidR="00D964C3" w:rsidRDefault="00D964C3" w:rsidP="00517204">
      <w:pPr>
        <w:shd w:val="clear" w:color="auto" w:fill="FFFFFF"/>
        <w:autoSpaceDE w:val="0"/>
        <w:autoSpaceDN w:val="0"/>
        <w:adjustRightInd w:val="0"/>
        <w:spacing w:line="360" w:lineRule="auto"/>
        <w:jc w:val="center"/>
        <w:rPr>
          <w:sz w:val="28"/>
          <w:szCs w:val="28"/>
        </w:rPr>
      </w:pPr>
      <w:r>
        <w:rPr>
          <w:color w:val="000000"/>
          <w:sz w:val="28"/>
          <w:szCs w:val="28"/>
        </w:rPr>
        <w:t>Съеден мёд, а кем — не знают.</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 Кто сломал в лесу малину?</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Тонко заяц пропищал.</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Ушки зайца шевелились,</w:t>
      </w:r>
    </w:p>
    <w:p w:rsidR="00D964C3" w:rsidRPr="0009218B" w:rsidRDefault="00D964C3" w:rsidP="0009218B">
      <w:pPr>
        <w:shd w:val="clear" w:color="auto" w:fill="FFFFFF"/>
        <w:autoSpaceDE w:val="0"/>
        <w:autoSpaceDN w:val="0"/>
        <w:adjustRightInd w:val="0"/>
        <w:spacing w:line="360" w:lineRule="auto"/>
        <w:jc w:val="center"/>
        <w:rPr>
          <w:sz w:val="28"/>
          <w:szCs w:val="28"/>
        </w:rPr>
      </w:pPr>
      <w:r>
        <w:rPr>
          <w:color w:val="000000"/>
          <w:sz w:val="28"/>
          <w:szCs w:val="28"/>
        </w:rPr>
        <w:t>\Он от страха весь дрожал.</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 Кто болото взбаламутил? —</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Громко квакнула лягушка.</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Из воды болотной мутной</w:t>
      </w:r>
    </w:p>
    <w:p w:rsidR="00D964C3" w:rsidRDefault="00D964C3" w:rsidP="00517204">
      <w:pPr>
        <w:shd w:val="clear" w:color="auto" w:fill="FFFFFF"/>
        <w:autoSpaceDE w:val="0"/>
        <w:autoSpaceDN w:val="0"/>
        <w:adjustRightInd w:val="0"/>
        <w:spacing w:line="360" w:lineRule="auto"/>
        <w:jc w:val="center"/>
        <w:rPr>
          <w:sz w:val="28"/>
          <w:szCs w:val="28"/>
        </w:rPr>
      </w:pPr>
      <w:r>
        <w:rPr>
          <w:color w:val="000000"/>
          <w:sz w:val="28"/>
          <w:szCs w:val="28"/>
        </w:rPr>
        <w:t>Чуть видна её макушка.</w:t>
      </w:r>
    </w:p>
    <w:p w:rsidR="00D964C3" w:rsidRDefault="00D964C3" w:rsidP="00517204">
      <w:pPr>
        <w:shd w:val="clear" w:color="auto" w:fill="FFFFFF"/>
        <w:autoSpaceDE w:val="0"/>
        <w:autoSpaceDN w:val="0"/>
        <w:adjustRightInd w:val="0"/>
        <w:spacing w:line="360" w:lineRule="auto"/>
        <w:jc w:val="center"/>
        <w:rPr>
          <w:color w:val="000000"/>
          <w:sz w:val="28"/>
          <w:szCs w:val="28"/>
        </w:rPr>
      </w:pP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  Кто тут чем-то недоволен?</w:t>
      </w:r>
    </w:p>
    <w:p w:rsidR="00D964C3" w:rsidRDefault="00D964C3" w:rsidP="00517204">
      <w:pPr>
        <w:shd w:val="clear" w:color="auto" w:fill="FFFFFF"/>
        <w:autoSpaceDE w:val="0"/>
        <w:autoSpaceDN w:val="0"/>
        <w:adjustRightInd w:val="0"/>
        <w:spacing w:line="360" w:lineRule="auto"/>
        <w:jc w:val="center"/>
        <w:rPr>
          <w:sz w:val="28"/>
          <w:szCs w:val="28"/>
        </w:rPr>
      </w:pPr>
      <w:r>
        <w:rPr>
          <w:color w:val="000000"/>
          <w:sz w:val="28"/>
          <w:szCs w:val="28"/>
        </w:rPr>
        <w:t xml:space="preserve">Грозный рык </w:t>
      </w:r>
      <w:r>
        <w:rPr>
          <w:b/>
          <w:bCs/>
          <w:color w:val="000000"/>
          <w:sz w:val="28"/>
          <w:szCs w:val="28"/>
        </w:rPr>
        <w:t xml:space="preserve">в </w:t>
      </w:r>
      <w:r>
        <w:rPr>
          <w:color w:val="000000"/>
          <w:sz w:val="28"/>
          <w:szCs w:val="28"/>
        </w:rPr>
        <w:t>лесу раздался.</w:t>
      </w:r>
    </w:p>
    <w:p w:rsidR="00D964C3" w:rsidRDefault="00D964C3" w:rsidP="00517204">
      <w:pPr>
        <w:shd w:val="clear" w:color="auto" w:fill="FFFFFF"/>
        <w:autoSpaceDE w:val="0"/>
        <w:autoSpaceDN w:val="0"/>
        <w:adjustRightInd w:val="0"/>
        <w:spacing w:line="360" w:lineRule="auto"/>
        <w:jc w:val="center"/>
        <w:rPr>
          <w:color w:val="000000"/>
          <w:sz w:val="28"/>
          <w:szCs w:val="28"/>
        </w:rPr>
      </w:pPr>
      <w:r>
        <w:rPr>
          <w:color w:val="000000"/>
          <w:sz w:val="28"/>
          <w:szCs w:val="28"/>
        </w:rPr>
        <w:t>—  Я поел малинки вволю!</w:t>
      </w:r>
    </w:p>
    <w:p w:rsidR="00D964C3" w:rsidRPr="0009218B" w:rsidRDefault="00D964C3" w:rsidP="0009218B">
      <w:pPr>
        <w:shd w:val="clear" w:color="auto" w:fill="FFFFFF"/>
        <w:autoSpaceDE w:val="0"/>
        <w:autoSpaceDN w:val="0"/>
        <w:adjustRightInd w:val="0"/>
        <w:spacing w:line="360" w:lineRule="auto"/>
        <w:jc w:val="center"/>
        <w:rPr>
          <w:sz w:val="28"/>
          <w:szCs w:val="28"/>
        </w:rPr>
      </w:pPr>
      <w:r>
        <w:rPr>
          <w:color w:val="000000"/>
          <w:sz w:val="28"/>
          <w:szCs w:val="28"/>
        </w:rPr>
        <w:t>На полянке я топтался!</w:t>
      </w:r>
    </w:p>
    <w:p w:rsidR="00D964C3" w:rsidRDefault="00D964C3" w:rsidP="00517204">
      <w:pPr>
        <w:shd w:val="clear" w:color="auto" w:fill="FFFFFF"/>
        <w:autoSpaceDE w:val="0"/>
        <w:autoSpaceDN w:val="0"/>
        <w:adjustRightInd w:val="0"/>
        <w:spacing w:line="360" w:lineRule="auto"/>
        <w:jc w:val="both"/>
        <w:rPr>
          <w:sz w:val="28"/>
          <w:szCs w:val="28"/>
        </w:rPr>
      </w:pPr>
      <w:r>
        <w:rPr>
          <w:b/>
          <w:bCs/>
          <w:color w:val="000000"/>
          <w:sz w:val="28"/>
          <w:szCs w:val="28"/>
        </w:rPr>
        <w:t>-</w:t>
      </w:r>
      <w:r>
        <w:rPr>
          <w:color w:val="000000"/>
          <w:sz w:val="28"/>
          <w:szCs w:val="28"/>
        </w:rPr>
        <w:t xml:space="preserve">   </w:t>
      </w:r>
      <w:r>
        <w:rPr>
          <w:b/>
          <w:bCs/>
          <w:i/>
          <w:iCs/>
          <w:color w:val="000000"/>
          <w:sz w:val="28"/>
          <w:szCs w:val="28"/>
        </w:rPr>
        <w:t>Предложите ребёнку вставлять одну и ту же повторяющуюся фра</w:t>
      </w:r>
      <w:r>
        <w:rPr>
          <w:b/>
          <w:bCs/>
          <w:i/>
          <w:iCs/>
          <w:color w:val="000000"/>
          <w:sz w:val="28"/>
          <w:szCs w:val="28"/>
        </w:rPr>
        <w:softHyphen/>
        <w:t>зу в стихотворение, используя разные интонации:</w:t>
      </w:r>
    </w:p>
    <w:p w:rsidR="00D964C3" w:rsidRDefault="00D964C3" w:rsidP="00517204">
      <w:pPr>
        <w:shd w:val="clear" w:color="auto" w:fill="FFFFFF"/>
        <w:autoSpaceDE w:val="0"/>
        <w:autoSpaceDN w:val="0"/>
        <w:adjustRightInd w:val="0"/>
        <w:spacing w:line="360" w:lineRule="auto"/>
        <w:jc w:val="both"/>
        <w:rPr>
          <w:sz w:val="28"/>
          <w:szCs w:val="28"/>
        </w:rPr>
      </w:pPr>
      <w:r>
        <w:rPr>
          <w:color w:val="000000"/>
          <w:sz w:val="28"/>
          <w:szCs w:val="28"/>
        </w:rPr>
        <w:t>Проснулся утром Вадик</w:t>
      </w:r>
      <w:proofErr w:type="gramStart"/>
      <w:r>
        <w:rPr>
          <w:color w:val="000000"/>
          <w:sz w:val="28"/>
          <w:szCs w:val="28"/>
        </w:rPr>
        <w:t>/</w:t>
      </w:r>
      <w:r>
        <w:rPr>
          <w:rFonts w:ascii="Arial" w:cs="Arial"/>
          <w:color w:val="000000"/>
          <w:sz w:val="28"/>
          <w:szCs w:val="28"/>
        </w:rPr>
        <w:t xml:space="preserve">                  </w:t>
      </w:r>
      <w:r>
        <w:rPr>
          <w:color w:val="000000"/>
          <w:sz w:val="28"/>
          <w:szCs w:val="28"/>
        </w:rPr>
        <w:t>К</w:t>
      </w:r>
      <w:proofErr w:type="gramEnd"/>
      <w:r>
        <w:rPr>
          <w:color w:val="000000"/>
          <w:sz w:val="28"/>
          <w:szCs w:val="28"/>
        </w:rPr>
        <w:t>огда они поели,</w:t>
      </w:r>
    </w:p>
    <w:p w:rsidR="00D964C3" w:rsidRDefault="00D964C3" w:rsidP="00517204">
      <w:pPr>
        <w:shd w:val="clear" w:color="auto" w:fill="FFFFFF"/>
        <w:autoSpaceDE w:val="0"/>
        <w:autoSpaceDN w:val="0"/>
        <w:adjustRightInd w:val="0"/>
        <w:spacing w:line="360" w:lineRule="auto"/>
        <w:jc w:val="both"/>
        <w:rPr>
          <w:sz w:val="28"/>
          <w:szCs w:val="28"/>
        </w:rPr>
      </w:pPr>
      <w:r>
        <w:rPr>
          <w:color w:val="000000"/>
          <w:sz w:val="28"/>
          <w:szCs w:val="28"/>
        </w:rPr>
        <w:t>И поспешил узнать,/^</w:t>
      </w:r>
      <w:r>
        <w:rPr>
          <w:rFonts w:ascii="Arial" w:cs="Arial"/>
          <w:color w:val="000000"/>
          <w:sz w:val="28"/>
          <w:szCs w:val="28"/>
        </w:rPr>
        <w:t xml:space="preserve">                      </w:t>
      </w:r>
      <w:r>
        <w:rPr>
          <w:color w:val="000000"/>
          <w:sz w:val="28"/>
          <w:szCs w:val="28"/>
        </w:rPr>
        <w:t>То Вадик стал играть.</w:t>
      </w:r>
    </w:p>
    <w:p w:rsidR="00D964C3" w:rsidRDefault="00D964C3" w:rsidP="00517204">
      <w:pPr>
        <w:shd w:val="clear" w:color="auto" w:fill="FFFFFF"/>
        <w:autoSpaceDE w:val="0"/>
        <w:autoSpaceDN w:val="0"/>
        <w:adjustRightInd w:val="0"/>
        <w:spacing w:line="360" w:lineRule="auto"/>
        <w:jc w:val="both"/>
        <w:rPr>
          <w:sz w:val="28"/>
          <w:szCs w:val="28"/>
        </w:rPr>
      </w:pPr>
      <w:r>
        <w:rPr>
          <w:color w:val="000000"/>
          <w:sz w:val="28"/>
          <w:szCs w:val="28"/>
        </w:rPr>
        <w:t>На маму хитро глядя:</w:t>
      </w:r>
      <w:r>
        <w:rPr>
          <w:rFonts w:ascii="Arial" w:cs="Arial"/>
          <w:color w:val="000000"/>
          <w:sz w:val="28"/>
          <w:szCs w:val="28"/>
        </w:rPr>
        <w:t xml:space="preserve">                       </w:t>
      </w:r>
      <w:r>
        <w:rPr>
          <w:color w:val="000000"/>
          <w:sz w:val="28"/>
          <w:szCs w:val="28"/>
        </w:rPr>
        <w:t>Сказал, закончив дело:</w:t>
      </w:r>
    </w:p>
    <w:p w:rsidR="00D964C3" w:rsidRPr="0009218B" w:rsidRDefault="00D964C3" w:rsidP="00517204">
      <w:pPr>
        <w:shd w:val="clear" w:color="auto" w:fill="FFFFFF"/>
        <w:autoSpaceDE w:val="0"/>
        <w:autoSpaceDN w:val="0"/>
        <w:adjustRightInd w:val="0"/>
        <w:spacing w:line="360" w:lineRule="auto"/>
        <w:jc w:val="both"/>
        <w:rPr>
          <w:sz w:val="28"/>
          <w:szCs w:val="28"/>
        </w:rPr>
      </w:pPr>
      <w:r>
        <w:rPr>
          <w:color w:val="000000"/>
          <w:sz w:val="28"/>
          <w:szCs w:val="28"/>
        </w:rPr>
        <w:t>—  Пойдём с тобой гулять?</w:t>
      </w:r>
      <w:r>
        <w:rPr>
          <w:rFonts w:ascii="Arial" w:cs="Arial"/>
          <w:color w:val="000000"/>
          <w:sz w:val="28"/>
          <w:szCs w:val="28"/>
        </w:rPr>
        <w:t xml:space="preserve">                </w:t>
      </w:r>
      <w:r>
        <w:rPr>
          <w:color w:val="000000"/>
          <w:sz w:val="28"/>
          <w:szCs w:val="28"/>
        </w:rPr>
        <w:t>— Пойдём с тобой гулять!</w:t>
      </w:r>
    </w:p>
    <w:p w:rsidR="00D964C3" w:rsidRDefault="00D964C3" w:rsidP="00517204">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И мама отвечала: — </w:t>
      </w:r>
    </w:p>
    <w:p w:rsidR="00D964C3" w:rsidRDefault="00D964C3" w:rsidP="00517204">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Ну что ж, не будем ждать. </w:t>
      </w:r>
    </w:p>
    <w:p w:rsidR="00D964C3" w:rsidRDefault="00D964C3" w:rsidP="00517204">
      <w:pPr>
        <w:shd w:val="clear" w:color="auto" w:fill="FFFFFF"/>
        <w:autoSpaceDE w:val="0"/>
        <w:autoSpaceDN w:val="0"/>
        <w:adjustRightInd w:val="0"/>
        <w:spacing w:line="360" w:lineRule="auto"/>
        <w:jc w:val="both"/>
        <w:rPr>
          <w:color w:val="000000"/>
          <w:sz w:val="28"/>
          <w:szCs w:val="28"/>
        </w:rPr>
      </w:pPr>
      <w:r>
        <w:rPr>
          <w:color w:val="000000"/>
          <w:sz w:val="28"/>
          <w:szCs w:val="28"/>
        </w:rPr>
        <w:t>Уж коли обещала —</w:t>
      </w:r>
    </w:p>
    <w:p w:rsidR="00D964C3" w:rsidRDefault="00D964C3" w:rsidP="00517204">
      <w:pPr>
        <w:shd w:val="clear" w:color="auto" w:fill="FFFFFF"/>
        <w:autoSpaceDE w:val="0"/>
        <w:autoSpaceDN w:val="0"/>
        <w:adjustRightInd w:val="0"/>
        <w:spacing w:line="360" w:lineRule="auto"/>
        <w:jc w:val="both"/>
        <w:rPr>
          <w:sz w:val="28"/>
          <w:szCs w:val="28"/>
        </w:rPr>
      </w:pPr>
      <w:r>
        <w:rPr>
          <w:color w:val="000000"/>
          <w:sz w:val="28"/>
          <w:szCs w:val="28"/>
        </w:rPr>
        <w:t xml:space="preserve"> </w:t>
      </w:r>
      <w:r>
        <w:rPr>
          <w:i/>
          <w:iCs/>
          <w:color w:val="000000"/>
          <w:sz w:val="28"/>
          <w:szCs w:val="28"/>
        </w:rPr>
        <w:t>Пойдём с тобой гулять!</w:t>
      </w:r>
    </w:p>
    <w:p w:rsidR="00D964C3" w:rsidRDefault="00D964C3" w:rsidP="00517204">
      <w:pPr>
        <w:spacing w:line="360" w:lineRule="auto"/>
      </w:pPr>
    </w:p>
    <w:p w:rsidR="00DE02AC" w:rsidRDefault="00DE02AC" w:rsidP="00517204">
      <w:pPr>
        <w:spacing w:line="360" w:lineRule="auto"/>
      </w:pPr>
    </w:p>
    <w:sectPr w:rsidR="00DE02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EAE" w:rsidRDefault="008B5EAE" w:rsidP="0009218B">
      <w:r>
        <w:separator/>
      </w:r>
    </w:p>
  </w:endnote>
  <w:endnote w:type="continuationSeparator" w:id="0">
    <w:p w:rsidR="008B5EAE" w:rsidRDefault="008B5EAE" w:rsidP="0009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EAE" w:rsidRDefault="008B5EAE" w:rsidP="0009218B">
      <w:r>
        <w:separator/>
      </w:r>
    </w:p>
  </w:footnote>
  <w:footnote w:type="continuationSeparator" w:id="0">
    <w:p w:rsidR="008B5EAE" w:rsidRDefault="008B5EAE" w:rsidP="00092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6C"/>
    <w:rsid w:val="0009218B"/>
    <w:rsid w:val="00517204"/>
    <w:rsid w:val="007C266C"/>
    <w:rsid w:val="008B5EAE"/>
    <w:rsid w:val="00AF5ED0"/>
    <w:rsid w:val="00D80FD8"/>
    <w:rsid w:val="00D964C3"/>
    <w:rsid w:val="00DE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4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18B"/>
    <w:pPr>
      <w:tabs>
        <w:tab w:val="center" w:pos="4677"/>
        <w:tab w:val="right" w:pos="9355"/>
      </w:tabs>
    </w:pPr>
  </w:style>
  <w:style w:type="character" w:customStyle="1" w:styleId="a4">
    <w:name w:val="Верхний колонтитул Знак"/>
    <w:basedOn w:val="a0"/>
    <w:link w:val="a3"/>
    <w:uiPriority w:val="99"/>
    <w:rsid w:val="0009218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9218B"/>
    <w:pPr>
      <w:tabs>
        <w:tab w:val="center" w:pos="4677"/>
        <w:tab w:val="right" w:pos="9355"/>
      </w:tabs>
    </w:pPr>
  </w:style>
  <w:style w:type="character" w:customStyle="1" w:styleId="a6">
    <w:name w:val="Нижний колонтитул Знак"/>
    <w:basedOn w:val="a0"/>
    <w:link w:val="a5"/>
    <w:uiPriority w:val="99"/>
    <w:rsid w:val="0009218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4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18B"/>
    <w:pPr>
      <w:tabs>
        <w:tab w:val="center" w:pos="4677"/>
        <w:tab w:val="right" w:pos="9355"/>
      </w:tabs>
    </w:pPr>
  </w:style>
  <w:style w:type="character" w:customStyle="1" w:styleId="a4">
    <w:name w:val="Верхний колонтитул Знак"/>
    <w:basedOn w:val="a0"/>
    <w:link w:val="a3"/>
    <w:uiPriority w:val="99"/>
    <w:rsid w:val="0009218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9218B"/>
    <w:pPr>
      <w:tabs>
        <w:tab w:val="center" w:pos="4677"/>
        <w:tab w:val="right" w:pos="9355"/>
      </w:tabs>
    </w:pPr>
  </w:style>
  <w:style w:type="character" w:customStyle="1" w:styleId="a6">
    <w:name w:val="Нижний колонтитул Знак"/>
    <w:basedOn w:val="a0"/>
    <w:link w:val="a5"/>
    <w:uiPriority w:val="99"/>
    <w:rsid w:val="0009218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405</Words>
  <Characters>2313</Characters>
  <Application>Microsoft Office Word</Application>
  <DocSecurity>0</DocSecurity>
  <Lines>19</Lines>
  <Paragraphs>5</Paragraphs>
  <ScaleCrop>false</ScaleCrop>
  <Company>*</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7</cp:revision>
  <dcterms:created xsi:type="dcterms:W3CDTF">2021-09-05T16:59:00Z</dcterms:created>
  <dcterms:modified xsi:type="dcterms:W3CDTF">2023-08-28T20:20:00Z</dcterms:modified>
</cp:coreProperties>
</file>