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EF" w:rsidRPr="004218EF" w:rsidRDefault="004218EF" w:rsidP="004218EF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18EF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Конспект НОД по сенсорному развитию «Веселое путешествие» для детей раннего возраста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</w:rPr>
        <w:t>Автор: Плотникова Т.В.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</w:rPr>
        <w:t>Организация: МДОУ «Д/с № 166 о.в.» г</w:t>
      </w:r>
      <w:proofErr w:type="gramStart"/>
      <w:r w:rsidRPr="004218E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218EF">
        <w:rPr>
          <w:rFonts w:ascii="Times New Roman" w:eastAsia="Times New Roman" w:hAnsi="Times New Roman" w:cs="Times New Roman"/>
          <w:sz w:val="24"/>
          <w:szCs w:val="24"/>
        </w:rPr>
        <w:t>агнитогорска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сформировать представления детей о цвете, величине, форме.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учить различать группы предметов по количеству, используя слова «</w:t>
      </w:r>
      <w:proofErr w:type="gramStart"/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один-много</w:t>
      </w:r>
      <w:proofErr w:type="gramEnd"/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упражнять детей в соотношении предметов по величине, обозначая их словами «большой», «маленький».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закрепить умение группировать предметы по цвету, называя их (красный, желтый, зеленый, синий).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закрепить умение различать и называть геометрические фигуры (круг, квадрат, треугольник)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логическое мышление, умение выполнять элементарные поручения педагога, отвечать на вопросы односложными предложениями.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у детей интерес к окружающему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миру, желание быть активными, внимательными и отзывчивыми.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218EF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r w:rsidRPr="004218EF">
        <w:rPr>
          <w:rFonts w:ascii="Times New Roman" w:eastAsia="Times New Roman" w:hAnsi="Times New Roman" w:cs="Times New Roman"/>
          <w:b/>
          <w:bCs/>
          <w:color w:val="333333"/>
          <w:sz w:val="23"/>
        </w:rPr>
        <w:t>Материал: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кукла и конверт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игрушки (большой и маленький медведи, мягкая игрушка зайчик и Сова),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коробочка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картонный мост с отверстиями в форме геометрических фигур (круга, квадрата, треугольника), вкладыши в виде геометрических фигур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шарики одной величины, но разные по цвету (зеленого – 1шт, красного- 5 шт., желтого- 5 шт., синего– 5шт), 4 ведерка соответствующих цветов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 корзинки (большая и маленькая), клубника (большие-10шт., маленькие – 10шт.)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Helvetica" w:eastAsia="Times New Roman" w:hAnsi="Helvetica" w:cs="Helvetica"/>
          <w:sz w:val="24"/>
          <w:szCs w:val="24"/>
        </w:rPr>
        <w:t> </w:t>
      </w:r>
      <w:r w:rsidRPr="004218E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НОД: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входят в группу.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Ребята, к нам сегодня пришла в гости кукла Маша, давайте с ней поздороваемся.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Психогимнастика</w:t>
      </w:r>
      <w:proofErr w:type="spellEnd"/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«Здравствуйте!»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ладошки! Хлоп-хлоп-хлоп! (3 раза хлопают в ладоши)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ножки! Топ-топ-топ! (3 раза топают ножками)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Пухленькие щечки! Плюх-плюх-плюх! (круговые движения по щекам)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Здравствуйте, губки! Чмок-чмок-чмок! (3 раза чмокают губами)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зубки! Щелк-щелк-щелк! (3 раза щелкают зубами)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Здравствуй, мой носик! </w:t>
      </w:r>
      <w:proofErr w:type="spell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! (3раза нажимают на нос указательным пальцем)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гости! (протягивают вперед руки ладонями вверх).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Ребята, Маша нам принесла письмо, давайте прочитаем (открываю конверт и читаю: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«Дорогие друзья, приглашаю вас в гости – Сова»)</w:t>
      </w:r>
      <w:proofErr w:type="gramEnd"/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Сегодня мы с вами отправимся в веселое путешествие к нашей мудрой знакомой Сове, она давно ждет нас в гости. И поедем мы к ней на автобусе. Все по местам (дети садятся на стулья, я включаю песню «Мы на автобусе сидим…»).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Ребята, остановите автобус, мне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кажется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слышу, как кто-то плачет! (</w:t>
      </w: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Подходят к столу, на котором стоят Медведь и Медвежонок, разложены клубнички большие и маленькие, две корзины: большая и маленькая)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ой, кто это? (дети: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«Медведи») Что у вас случилось?</w:t>
      </w:r>
      <w:proofErr w:type="gramEnd"/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Медведь: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Да вот, собрали мы землянику в лесу, а как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поделить не знаем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Ребята, поможем им? (Да).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Папа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Медведь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какой? (большой)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Значит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землянику ему какую отдадим? (большие).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какую корзинку положим большие земляники? (в большую корзину папы Медведя).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Мишутка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какой? (маленький).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землянику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ему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какую отдадим? (маленькую)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какую корзинку кладем маленькие земляники? (в маленькую)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Мишутка: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Спасибо, ребята, что помогли! До свидания!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Дидактическая игра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Большой-</w:t>
      </w:r>
      <w:r w:rsidRPr="00421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маленький</w:t>
      </w:r>
      <w:proofErr w:type="spellEnd"/>
      <w:proofErr w:type="gramEnd"/>
      <w:r w:rsidRPr="00421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»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(Цель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разложить землянику в 2 корзины по величине)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Поехали дальше, пересаживаемся на паровоз! (дети строятся паровозиком)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Стоп-машина</w:t>
      </w:r>
      <w:proofErr w:type="spellEnd"/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! Что это впереди? (мост).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-Но мост поломан, мы не сможем проехать.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Дидактическая</w:t>
      </w: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421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игра «Почини мост».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полу картонный мостик с отверстиями в виде геометрических фигур: круга, квадрата, треугольника.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находят и называют, какой геометрической фигуры у них вкладыш.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</w:rPr>
        <w:t>: Ребята, вы молодцы! Помогли починить мост, справились с заданием. Отправляемся дальше! Садимся в самолет, заводим моторы, полетели! (дети расставляют руки в стороны, бегают, изображая самолет)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-Смотрите, кто-то машет нам лапкой, давайте остановимся и посмотрим. Да это же зайка. Что произошло?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Заяц: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здравствуйте, ребята! Да вот я играл, все шарики у меня перемешались, как их разложить по ведеркам не знаю,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может вы мне поможете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поможем зайке?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Дидактическая игра «Разложи шарики по цветам»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Перед детьми на полу шарики: красные, желтые, синие, зеленые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Нам нужно разложить шарики в ведёрко такого же цвета.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-Сколько шариков зеленого цвета в коробке? (один)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желтого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? (много).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 </w:t>
      </w:r>
      <w:proofErr w:type="gramStart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синего</w:t>
      </w:r>
      <w:proofErr w:type="gramEnd"/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? (много)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-А красного? (тоже много)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 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Какие вы молодцы!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Зайчик: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спасибо, ребята, я теперь запомню, как разложить шарики на свои места.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до свиданья, зайчик!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(ребята дальше проходят к следующему столу)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смотрите, малыши, что это за коробочка тут стоит? </w:t>
      </w:r>
      <w:r w:rsidRPr="004218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(из коробочки появляется игрушка Сова)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Сова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здравствуйте, дети!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здравствуй!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Сова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А я вас уже заждалась. Почему вы так долго ехали ко мне?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ребята, кому мы помогли по дороге? (зайцу, медведям).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Сова: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за то, что вы такие молодцы, я хочу вас угостить (раздает угощение из коробочки)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спасибо!</w:t>
      </w:r>
    </w:p>
    <w:p w:rsidR="004218EF" w:rsidRPr="004218EF" w:rsidRDefault="004218EF" w:rsidP="004218EF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 с детьми:</w:t>
      </w: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Ребята давайте мы с вами попрощаемся с гостями.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4218EF" w:rsidRPr="004218EF" w:rsidRDefault="004218EF" w:rsidP="004218EF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218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 свидания, до свидания.</w:t>
      </w:r>
    </w:p>
    <w:p w:rsidR="00353958" w:rsidRDefault="00353958"/>
    <w:sectPr w:rsidR="0035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18EF"/>
    <w:rsid w:val="00353958"/>
    <w:rsid w:val="0042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8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8EF"/>
    <w:rPr>
      <w:b/>
      <w:bCs/>
    </w:rPr>
  </w:style>
  <w:style w:type="character" w:styleId="a5">
    <w:name w:val="Emphasis"/>
    <w:basedOn w:val="a0"/>
    <w:uiPriority w:val="20"/>
    <w:qFormat/>
    <w:rsid w:val="004218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Бояркина</dc:creator>
  <cp:keywords/>
  <dc:description/>
  <cp:lastModifiedBy>Ольга Бояркина</cp:lastModifiedBy>
  <cp:revision>2</cp:revision>
  <dcterms:created xsi:type="dcterms:W3CDTF">2023-08-20T19:25:00Z</dcterms:created>
  <dcterms:modified xsi:type="dcterms:W3CDTF">2023-08-20T19:29:00Z</dcterms:modified>
</cp:coreProperties>
</file>