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22" w:rsidRPr="006648D9" w:rsidRDefault="00705322" w:rsidP="006648D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648D9">
        <w:rPr>
          <w:b/>
          <w:color w:val="000000"/>
          <w:sz w:val="28"/>
          <w:szCs w:val="28"/>
        </w:rPr>
        <w:t>Способы повышения качества знаний учащихся</w:t>
      </w:r>
    </w:p>
    <w:p w:rsidR="00843738" w:rsidRPr="006648D9" w:rsidRDefault="00843738" w:rsidP="006648D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D9">
        <w:rPr>
          <w:color w:val="000000"/>
          <w:sz w:val="28"/>
          <w:szCs w:val="28"/>
        </w:rPr>
        <w:t xml:space="preserve"> Повышение качества образования – </w:t>
      </w:r>
      <w:r w:rsidRPr="006648D9">
        <w:rPr>
          <w:color w:val="000000"/>
          <w:sz w:val="28"/>
          <w:szCs w:val="28"/>
        </w:rPr>
        <w:t>основная</w:t>
      </w:r>
      <w:r w:rsidRPr="006648D9">
        <w:rPr>
          <w:color w:val="000000"/>
          <w:sz w:val="28"/>
          <w:szCs w:val="28"/>
        </w:rPr>
        <w:t xml:space="preserve"> задача учебных учреждений. Считается, что </w:t>
      </w:r>
      <w:r w:rsidRPr="006648D9">
        <w:rPr>
          <w:color w:val="000000"/>
          <w:sz w:val="28"/>
          <w:szCs w:val="28"/>
        </w:rPr>
        <w:t>на сегодняшний день</w:t>
      </w:r>
      <w:r w:rsidRPr="006648D9">
        <w:rPr>
          <w:color w:val="000000"/>
          <w:sz w:val="28"/>
          <w:szCs w:val="28"/>
        </w:rPr>
        <w:t xml:space="preserve"> результаты обучения не вполне удовлетворительны, по сравнению с более ранними периодами. Впрочем, при этом не учитываются многие факторы, которые приводят к такому выводу.</w:t>
      </w:r>
    </w:p>
    <w:p w:rsidR="00843738" w:rsidRPr="006648D9" w:rsidRDefault="00843738" w:rsidP="006648D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D9">
        <w:rPr>
          <w:color w:val="000000"/>
          <w:sz w:val="28"/>
          <w:szCs w:val="28"/>
        </w:rPr>
        <w:t xml:space="preserve">Как бы то ни было, на повышение уровня знаний </w:t>
      </w:r>
      <w:r w:rsidRPr="006648D9">
        <w:rPr>
          <w:color w:val="000000"/>
          <w:sz w:val="28"/>
          <w:szCs w:val="28"/>
        </w:rPr>
        <w:t xml:space="preserve">учащихся </w:t>
      </w:r>
      <w:r w:rsidRPr="006648D9">
        <w:rPr>
          <w:color w:val="000000"/>
          <w:sz w:val="28"/>
          <w:szCs w:val="28"/>
        </w:rPr>
        <w:t>направлено много сил. Но без желания учеников учиться, а педагогов – учить</w:t>
      </w:r>
      <w:r w:rsidRPr="006648D9">
        <w:rPr>
          <w:color w:val="000000"/>
          <w:sz w:val="28"/>
          <w:szCs w:val="28"/>
        </w:rPr>
        <w:t>,</w:t>
      </w:r>
      <w:r w:rsidRPr="006648D9">
        <w:rPr>
          <w:color w:val="000000"/>
          <w:sz w:val="28"/>
          <w:szCs w:val="28"/>
        </w:rPr>
        <w:t xml:space="preserve"> достичь необходимого эффекта </w:t>
      </w:r>
      <w:r w:rsidRPr="006648D9">
        <w:rPr>
          <w:color w:val="000000"/>
          <w:sz w:val="28"/>
          <w:szCs w:val="28"/>
        </w:rPr>
        <w:t>невозможно</w:t>
      </w:r>
      <w:r w:rsidRPr="006648D9">
        <w:rPr>
          <w:color w:val="000000"/>
          <w:sz w:val="28"/>
          <w:szCs w:val="28"/>
        </w:rPr>
        <w:t>. Поэтому в первую очередь нужно искать современные спо</w:t>
      </w:r>
      <w:r w:rsidR="000B3B9D" w:rsidRPr="006648D9">
        <w:rPr>
          <w:color w:val="000000"/>
          <w:sz w:val="28"/>
          <w:szCs w:val="28"/>
        </w:rPr>
        <w:t>собы создания</w:t>
      </w:r>
      <w:r w:rsidRPr="006648D9">
        <w:rPr>
          <w:color w:val="000000"/>
          <w:sz w:val="28"/>
          <w:szCs w:val="28"/>
        </w:rPr>
        <w:t xml:space="preserve"> условий, при которых все стороны будут заинтересованы в повышении качества образования.</w:t>
      </w:r>
    </w:p>
    <w:p w:rsidR="00705322" w:rsidRPr="006648D9" w:rsidRDefault="008B3F2B" w:rsidP="006648D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</w:t>
      </w:r>
      <w:r w:rsidR="00705322" w:rsidRPr="006648D9">
        <w:rPr>
          <w:color w:val="000000"/>
          <w:sz w:val="28"/>
          <w:szCs w:val="28"/>
        </w:rPr>
        <w:t xml:space="preserve">, что такое качество? </w:t>
      </w:r>
      <w:r w:rsidR="00A44B0A">
        <w:rPr>
          <w:sz w:val="28"/>
          <w:szCs w:val="28"/>
        </w:rPr>
        <w:t>В Толковом словаре</w:t>
      </w:r>
      <w:r w:rsidR="00705322" w:rsidRPr="006648D9">
        <w:rPr>
          <w:sz w:val="28"/>
          <w:szCs w:val="28"/>
        </w:rPr>
        <w:t xml:space="preserve"> С.И. Ожегова и Н.Ю. Шведова определение</w:t>
      </w:r>
      <w:r w:rsidR="00A44B0A">
        <w:rPr>
          <w:sz w:val="28"/>
          <w:szCs w:val="28"/>
        </w:rPr>
        <w:t xml:space="preserve"> </w:t>
      </w:r>
      <w:bookmarkStart w:id="0" w:name="_GoBack"/>
      <w:bookmarkEnd w:id="0"/>
      <w:r w:rsidR="00A44B0A">
        <w:rPr>
          <w:sz w:val="28"/>
          <w:szCs w:val="28"/>
        </w:rPr>
        <w:t>звучит следующим образом</w:t>
      </w:r>
      <w:r w:rsidR="00705322" w:rsidRPr="006648D9">
        <w:rPr>
          <w:sz w:val="28"/>
          <w:szCs w:val="28"/>
        </w:rPr>
        <w:t xml:space="preserve">: «Качество – совокупность существенных признаков, свойств, особенностей, отличающих предмет или явление от других и </w:t>
      </w:r>
      <w:r w:rsidR="00D63182">
        <w:rPr>
          <w:sz w:val="28"/>
          <w:szCs w:val="28"/>
        </w:rPr>
        <w:t>придающих ему определённость» [4</w:t>
      </w:r>
      <w:r w:rsidR="00705322" w:rsidRPr="006648D9">
        <w:rPr>
          <w:sz w:val="28"/>
          <w:szCs w:val="28"/>
        </w:rPr>
        <w:t xml:space="preserve">, с. 270]. В современном толковом словаре русского языка даётся </w:t>
      </w:r>
      <w:r w:rsidR="00705322" w:rsidRPr="006648D9">
        <w:rPr>
          <w:sz w:val="28"/>
          <w:szCs w:val="28"/>
        </w:rPr>
        <w:t>следующее</w:t>
      </w:r>
      <w:r w:rsidR="00705322" w:rsidRPr="006648D9">
        <w:rPr>
          <w:sz w:val="28"/>
          <w:szCs w:val="28"/>
        </w:rPr>
        <w:t xml:space="preserve"> определение: «Качество – совокупность свойств и признаков, определяющих соответствие образцу, пригодность к чему-либо» [2, с. 348].</w:t>
      </w:r>
    </w:p>
    <w:p w:rsidR="00705322" w:rsidRPr="006648D9" w:rsidRDefault="008A0C8F" w:rsidP="006648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сделать выводы, что к</w:t>
      </w:r>
      <w:r w:rsidR="00705322"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знаний – это целостная совокупность, характеризующая результат учебно-познавательной деятельности учащихся: полнота, глубина, оперативность, гибкость, конкретность, обобщённость, систематичность, осознанность, прочность. Это то, что требует </w:t>
      </w:r>
      <w:r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работы</w:t>
      </w:r>
      <w:r w:rsidR="00705322"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совершенствуясь, чтобы успевать идти «в ногу со временем».</w:t>
      </w:r>
    </w:p>
    <w:p w:rsidR="00705322" w:rsidRPr="006648D9" w:rsidRDefault="008A0C8F" w:rsidP="006648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составляющим качества образования относят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5322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качество обученности школьников по образовательным областям;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22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качество сформированности общеучебных умений школьников (умение работать с учебником, текстом, составить план, умение анализировать, делать вывод и т. п.);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22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качество воспитанности школьников (отслеживается по специальным методикам);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22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качество развития личности школьников (эмоциональность, воля, </w:t>
      </w:r>
      <w:r w:rsidR="00705322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познавательный интерес, мотивация и т. д.);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22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качество социальной адаптации (способность найти свою «нишу» в обществе).</w:t>
      </w:r>
    </w:p>
    <w:p w:rsidR="008A0C8F" w:rsidRDefault="00705322" w:rsidP="006648D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отводится учителю, так как 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главной движущей силой качественного образования и он должен обладать опреде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качествами, такими</w:t>
      </w:r>
      <w:r w:rsidR="008A0C8F"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0C8F"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владеть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современным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 образовательными технологиями, </w:t>
      </w:r>
      <w:r w:rsid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иметь 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способность делать учебный материал доступным пониманию;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меть применять творческие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методы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обучения;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ыть способным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организовать детский коллектив;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роявлять </w:t>
      </w:r>
      <w:proofErr w:type="gramStart"/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интерес </w:t>
      </w:r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</w:t>
      </w:r>
      <w:proofErr w:type="gramEnd"/>
      <w:r w:rsidR="008A0C8F" w:rsidRPr="006648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детям;</w:t>
      </w:r>
    </w:p>
    <w:p w:rsidR="004B5AD3" w:rsidRDefault="004B610C" w:rsidP="004B610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способствовать повышению эффективности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условиях</w:t>
      </w:r>
      <w:r w:rsidRPr="004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формированию мотивации, системного мышления, </w:t>
      </w:r>
      <w:r w:rsid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="008A0C8F" w:rsidRPr="0066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владеть современными образовательными </w:t>
      </w:r>
      <w:r w:rsidR="004B5AD3" w:rsidRPr="004B5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технологиями</w:t>
      </w:r>
      <w:r w:rsidR="004B5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AD3" w:rsidRPr="004B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 совокупности помогают повысить качество обучения учащихся</w:t>
      </w:r>
      <w:r w:rsidR="008A0C8F" w:rsidRPr="004B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AD3" w:rsidRPr="004B5AD3" w:rsidRDefault="008A0C8F" w:rsidP="004B5AD3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648D9">
        <w:rPr>
          <w:sz w:val="28"/>
          <w:szCs w:val="28"/>
        </w:rPr>
        <w:t xml:space="preserve"> </w:t>
      </w:r>
      <w:r w:rsidR="004B5AD3" w:rsidRPr="004B5AD3">
        <w:rPr>
          <w:color w:val="000000"/>
          <w:sz w:val="28"/>
          <w:szCs w:val="28"/>
        </w:rPr>
        <w:t xml:space="preserve">В условиях реализации требований ФГОС ООО наиболее актуальными </w:t>
      </w:r>
      <w:r w:rsidR="004B5AD3">
        <w:rPr>
          <w:color w:val="000000"/>
          <w:sz w:val="28"/>
          <w:szCs w:val="28"/>
        </w:rPr>
        <w:t>являются</w:t>
      </w:r>
      <w:r w:rsidR="004B5AD3" w:rsidRPr="004B5AD3">
        <w:rPr>
          <w:color w:val="000000"/>
          <w:sz w:val="28"/>
          <w:szCs w:val="28"/>
        </w:rPr>
        <w:t> технологии</w:t>
      </w:r>
      <w:r w:rsidR="00D63182">
        <w:rPr>
          <w:sz w:val="28"/>
          <w:szCs w:val="28"/>
        </w:rPr>
        <w:t xml:space="preserve"> [1, с. 141</w:t>
      </w:r>
      <w:r w:rsidR="00D63182" w:rsidRPr="006648D9">
        <w:rPr>
          <w:sz w:val="28"/>
          <w:szCs w:val="28"/>
        </w:rPr>
        <w:t>]</w:t>
      </w:r>
      <w:r w:rsidR="004B5AD3" w:rsidRPr="004B5AD3">
        <w:rPr>
          <w:color w:val="000000"/>
          <w:sz w:val="28"/>
          <w:szCs w:val="28"/>
        </w:rPr>
        <w:t>: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Информационно – коммуникационная технология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 развития критического мышления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Проектная технология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 развивающего обучения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технологии  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 проблемного обучения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Игровые технологии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Модульная технология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 мастерских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Кейс – технология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 интегрированного обучения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Педагогика сотрудничества. 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Технологии уровневой дифференциации </w:t>
      </w:r>
    </w:p>
    <w:p w:rsidR="004B5AD3" w:rsidRPr="004B5AD3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Групповые технологии. </w:t>
      </w:r>
    </w:p>
    <w:p w:rsidR="004B5AD3" w:rsidRPr="00D13B5D" w:rsidRDefault="004B5AD3" w:rsidP="004B5AD3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D13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 </w:t>
      </w:r>
      <w:r w:rsidRPr="004B5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Традиционные технологии (классно-урочная система)</w:t>
      </w:r>
    </w:p>
    <w:p w:rsidR="00FB02A5" w:rsidRPr="00FB02A5" w:rsidRDefault="00FB02A5" w:rsidP="00E700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A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Для повышения качества образования необходимо совершенствовать процессы обучения и образования с использованием различных технологий. Поскольку не существует единых классов и учащихся, все учащиеся индивидуальны, поэтому технологии в процессе обучения должны быть использованы в целом.</w:t>
      </w:r>
    </w:p>
    <w:p w:rsidR="00E700F7" w:rsidRPr="00E700F7" w:rsidRDefault="00FB02A5" w:rsidP="00E700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A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Чтобы реализовать все требования, задачи, цели в рамках ФГОС, необходимо работать учителям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в коллективе, лишь совместными</w:t>
      </w:r>
      <w:r w:rsidRPr="00FB02A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усилия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ми</w:t>
      </w:r>
      <w:r w:rsidRPr="00FB02A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всех учителей в процессе единой работы можно добиться повышения качества и эффективности образования, удовлетворения потребностей всех образовательных участников.</w:t>
      </w:r>
    </w:p>
    <w:p w:rsidR="00E700F7" w:rsidRPr="004B5AD3" w:rsidRDefault="00E700F7" w:rsidP="00D13B5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C8F" w:rsidRDefault="00E909FC" w:rsidP="00E909F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D63182" w:rsidRPr="001515C8" w:rsidRDefault="00D63182" w:rsidP="00D6318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5C8">
        <w:rPr>
          <w:sz w:val="28"/>
          <w:szCs w:val="28"/>
        </w:rPr>
        <w:t xml:space="preserve">1.  </w:t>
      </w:r>
      <w:proofErr w:type="spellStart"/>
      <w:r w:rsidRPr="001515C8">
        <w:rPr>
          <w:sz w:val="28"/>
          <w:szCs w:val="28"/>
        </w:rPr>
        <w:t>Бордовская</w:t>
      </w:r>
      <w:proofErr w:type="spellEnd"/>
      <w:r w:rsidRPr="001515C8">
        <w:rPr>
          <w:sz w:val="28"/>
          <w:szCs w:val="28"/>
        </w:rPr>
        <w:t xml:space="preserve"> Н. В. Современные образовательные </w:t>
      </w:r>
      <w:proofErr w:type="gramStart"/>
      <w:r w:rsidRPr="001515C8">
        <w:rPr>
          <w:sz w:val="28"/>
          <w:szCs w:val="28"/>
        </w:rPr>
        <w:t>технологии :</w:t>
      </w:r>
      <w:proofErr w:type="gramEnd"/>
      <w:r w:rsidRPr="001515C8">
        <w:rPr>
          <w:sz w:val="28"/>
          <w:szCs w:val="28"/>
        </w:rPr>
        <w:t xml:space="preserve"> учеб. пособие / кол. авторов ; под ред.. — </w:t>
      </w:r>
      <w:proofErr w:type="gramStart"/>
      <w:r w:rsidRPr="001515C8">
        <w:rPr>
          <w:sz w:val="28"/>
          <w:szCs w:val="28"/>
        </w:rPr>
        <w:t>М. :</w:t>
      </w:r>
      <w:proofErr w:type="gramEnd"/>
      <w:r w:rsidRPr="001515C8">
        <w:rPr>
          <w:sz w:val="28"/>
          <w:szCs w:val="28"/>
        </w:rPr>
        <w:t xml:space="preserve"> </w:t>
      </w:r>
      <w:proofErr w:type="spellStart"/>
      <w:r w:rsidRPr="001515C8">
        <w:rPr>
          <w:sz w:val="28"/>
          <w:szCs w:val="28"/>
        </w:rPr>
        <w:t>Кнорус</w:t>
      </w:r>
      <w:proofErr w:type="spellEnd"/>
      <w:r w:rsidRPr="001515C8">
        <w:rPr>
          <w:sz w:val="28"/>
          <w:szCs w:val="28"/>
        </w:rPr>
        <w:t>, 2010. — 432 с.</w:t>
      </w:r>
    </w:p>
    <w:p w:rsidR="00062E80" w:rsidRPr="001515C8" w:rsidRDefault="00E909FC" w:rsidP="00E909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8">
        <w:rPr>
          <w:rFonts w:ascii="Times New Roman" w:hAnsi="Times New Roman" w:cs="Times New Roman"/>
          <w:sz w:val="28"/>
          <w:szCs w:val="28"/>
        </w:rPr>
        <w:t xml:space="preserve">2. Ефремова Т.Ф. Современный толковый словарь русского языка: в 3-х томах. – М.: АСТ, 2006. Т. 1. – 1168 с. </w:t>
      </w:r>
    </w:p>
    <w:p w:rsidR="00E909FC" w:rsidRPr="001515C8" w:rsidRDefault="00E909FC" w:rsidP="00E909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C8">
        <w:rPr>
          <w:rFonts w:ascii="Times New Roman" w:hAnsi="Times New Roman" w:cs="Times New Roman"/>
          <w:sz w:val="28"/>
          <w:szCs w:val="28"/>
        </w:rPr>
        <w:t>3. Зорина Л.Я. Системность – качество знаний. – М.: Знание, 1976. –64 с.</w:t>
      </w:r>
    </w:p>
    <w:p w:rsidR="00062E80" w:rsidRPr="001515C8" w:rsidRDefault="00D63182" w:rsidP="00062E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8">
        <w:rPr>
          <w:rFonts w:ascii="Times New Roman" w:hAnsi="Times New Roman" w:cs="Times New Roman"/>
          <w:sz w:val="28"/>
          <w:szCs w:val="28"/>
        </w:rPr>
        <w:t>4</w:t>
      </w:r>
      <w:r w:rsidR="00062E80" w:rsidRPr="001515C8">
        <w:rPr>
          <w:rFonts w:ascii="Times New Roman" w:hAnsi="Times New Roman" w:cs="Times New Roman"/>
          <w:sz w:val="28"/>
          <w:szCs w:val="28"/>
        </w:rPr>
        <w:t xml:space="preserve">. Ожегов С.И, Шведова Н.Ю. Толковый словарь русского языка. – М.: ИТИ Технологии, 2006. – 944 с. </w:t>
      </w:r>
    </w:p>
    <w:p w:rsidR="00062E80" w:rsidRPr="001515C8" w:rsidRDefault="00D63182" w:rsidP="00062E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C8">
        <w:rPr>
          <w:rFonts w:ascii="Times New Roman" w:hAnsi="Times New Roman" w:cs="Times New Roman"/>
          <w:sz w:val="28"/>
          <w:szCs w:val="28"/>
        </w:rPr>
        <w:t>5</w:t>
      </w:r>
      <w:r w:rsidR="00062E80" w:rsidRPr="001515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2E80" w:rsidRPr="001515C8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062E80" w:rsidRPr="001515C8">
        <w:rPr>
          <w:rFonts w:ascii="Times New Roman" w:hAnsi="Times New Roman" w:cs="Times New Roman"/>
          <w:sz w:val="28"/>
          <w:szCs w:val="28"/>
        </w:rPr>
        <w:t xml:space="preserve"> И.М. Организация дифференцированного обучения в современной общественной школе. – М.: Институт практической психологии, НПО «МОДЭК», 1998. – 137 с.</w:t>
      </w:r>
    </w:p>
    <w:p w:rsidR="00705322" w:rsidRPr="001515C8" w:rsidRDefault="00705322" w:rsidP="006648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82" w:rsidRPr="001515C8" w:rsidRDefault="00D631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182" w:rsidRPr="0015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3CF"/>
    <w:multiLevelType w:val="hybridMultilevel"/>
    <w:tmpl w:val="1EF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4173"/>
    <w:multiLevelType w:val="multilevel"/>
    <w:tmpl w:val="3C0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B7EC3"/>
    <w:multiLevelType w:val="hybridMultilevel"/>
    <w:tmpl w:val="B6B0E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7C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6CD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083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53C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69B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251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BB2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0B9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8A"/>
    <w:rsid w:val="00062E80"/>
    <w:rsid w:val="000B3B9D"/>
    <w:rsid w:val="001515C8"/>
    <w:rsid w:val="00204385"/>
    <w:rsid w:val="004B5AD3"/>
    <w:rsid w:val="004B610C"/>
    <w:rsid w:val="004E328A"/>
    <w:rsid w:val="006648D9"/>
    <w:rsid w:val="00705322"/>
    <w:rsid w:val="00843738"/>
    <w:rsid w:val="008A0C8F"/>
    <w:rsid w:val="008B3F2B"/>
    <w:rsid w:val="009E75F0"/>
    <w:rsid w:val="00A44B0A"/>
    <w:rsid w:val="00D13B5D"/>
    <w:rsid w:val="00D63182"/>
    <w:rsid w:val="00E700F7"/>
    <w:rsid w:val="00E909FC"/>
    <w:rsid w:val="00F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2C41"/>
  <w15:chartTrackingRefBased/>
  <w15:docId w15:val="{8AF18371-7D3B-4E6E-8979-D64BCDD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322"/>
    <w:pPr>
      <w:spacing w:after="0" w:line="240" w:lineRule="auto"/>
      <w:ind w:left="720"/>
      <w:contextualSpacing/>
      <w:jc w:val="center"/>
    </w:pPr>
  </w:style>
  <w:style w:type="paragraph" w:customStyle="1" w:styleId="c0">
    <w:name w:val="c0"/>
    <w:basedOn w:val="a"/>
    <w:rsid w:val="004B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12</cp:revision>
  <dcterms:created xsi:type="dcterms:W3CDTF">2023-06-14T07:42:00Z</dcterms:created>
  <dcterms:modified xsi:type="dcterms:W3CDTF">2023-06-14T16:32:00Z</dcterms:modified>
</cp:coreProperties>
</file>