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6A" w:rsidRPr="008B5F4D" w:rsidRDefault="0048636A" w:rsidP="0048636A">
      <w:pPr>
        <w:pStyle w:val="Standard"/>
        <w:jc w:val="center"/>
        <w:rPr>
          <w:bCs/>
          <w:lang w:val="ru-RU"/>
        </w:rPr>
      </w:pPr>
      <w:r w:rsidRPr="008B5F4D">
        <w:rPr>
          <w:bCs/>
          <w:lang w:val="ru-RU"/>
        </w:rPr>
        <w:t>Муниципальное дошкольное образовательное учреждение</w:t>
      </w:r>
    </w:p>
    <w:p w:rsidR="0048636A" w:rsidRDefault="0048636A" w:rsidP="0048636A">
      <w:pPr>
        <w:pStyle w:val="Standard"/>
        <w:jc w:val="center"/>
        <w:rPr>
          <w:bCs/>
          <w:lang w:val="ru-RU"/>
        </w:rPr>
      </w:pPr>
      <w:r>
        <w:rPr>
          <w:bCs/>
          <w:lang w:val="ru-RU"/>
        </w:rPr>
        <w:t>«Детский сад «Колосок</w:t>
      </w:r>
      <w:r w:rsidRPr="008B5F4D">
        <w:rPr>
          <w:bCs/>
          <w:lang w:val="ru-RU"/>
        </w:rPr>
        <w:t>» с</w:t>
      </w:r>
      <w:proofErr w:type="gramStart"/>
      <w:r w:rsidRPr="008B5F4D">
        <w:rPr>
          <w:bCs/>
          <w:lang w:val="ru-RU"/>
        </w:rPr>
        <w:t>.Ч</w:t>
      </w:r>
      <w:proofErr w:type="gramEnd"/>
      <w:r w:rsidRPr="008B5F4D">
        <w:rPr>
          <w:bCs/>
          <w:lang w:val="ru-RU"/>
        </w:rPr>
        <w:t>еркасское Вольского района Саратовской области»</w:t>
      </w:r>
    </w:p>
    <w:p w:rsidR="0048636A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4"/>
          <w:szCs w:val="24"/>
          <w:lang w:eastAsia="ru-RU"/>
        </w:rPr>
      </w:pPr>
    </w:p>
    <w:p w:rsidR="0048636A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4"/>
          <w:szCs w:val="24"/>
          <w:lang w:eastAsia="ru-RU"/>
        </w:rPr>
      </w:pPr>
    </w:p>
    <w:p w:rsidR="0048636A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24"/>
          <w:lang w:eastAsia="ru-RU"/>
        </w:rPr>
      </w:pPr>
      <w:r w:rsidRPr="00BD1E9D">
        <w:rPr>
          <w:rFonts w:ascii="Times New Roman" w:eastAsia="Times New Roman" w:hAnsi="Times New Roman" w:cs="Times New Roman"/>
          <w:b/>
          <w:kern w:val="36"/>
          <w:sz w:val="52"/>
          <w:szCs w:val="24"/>
          <w:lang w:eastAsia="ru-RU"/>
        </w:rPr>
        <w:t>Проект «Родительская почта»</w:t>
      </w: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4"/>
          <w:lang w:eastAsia="ru-RU"/>
        </w:rPr>
      </w:pPr>
    </w:p>
    <w:p w:rsidR="0048636A" w:rsidRPr="00BD1E9D" w:rsidRDefault="0048636A" w:rsidP="004863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 </w:t>
      </w:r>
      <w:r w:rsidRPr="00BD1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BD1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8636A" w:rsidRPr="00BD1E9D" w:rsidRDefault="00970625" w:rsidP="0048636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proofErr w:type="spellStart"/>
      <w:r w:rsidRPr="00BD1E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Бажина</w:t>
      </w:r>
      <w:proofErr w:type="spellEnd"/>
      <w:r w:rsidRPr="00BD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</w:p>
    <w:p w:rsidR="0048636A" w:rsidRPr="00BD1E9D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36A" w:rsidRPr="00BD1E9D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36A" w:rsidRPr="00BD1E9D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36A" w:rsidRPr="00BD1E9D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B7049E" w:rsidP="004863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2022</w:t>
      </w: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«Нетрадиционные формы работы с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детском саду в условиях реализации федерального государственного образовательного стандарта дошкольного образования»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Аннотация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Только сотрудничество и сотворчество педагогов с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родителями 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принести реальную пользу в деле воспитания детей.</w:t>
      </w:r>
    </w:p>
    <w:p w:rsidR="0048636A" w:rsidRPr="0048636A" w:rsidRDefault="0048636A" w:rsidP="0048636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>Пояснительная записка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Предлагаемый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направлен на интенсификацию работы с семьей на основе двустороннего 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взаимодействия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ДОУ на семью и семью на ДОУ.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Практическая значимость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Раскрыть сущностные характеристики процесса гармонизации детско-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родительских отношений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определить психолого-педагогические условия взаимодействия с семьей.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Определить баланс воздействия субъектов воспитания детей друг на друга в совместной реализации образовательного процесса ДОУ.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Уточнить круг обязанностей ДОУ и объем ответственности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форме общественного договора.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Разработать и реализовать действенные стимулы </w:t>
      </w:r>
      <w:proofErr w:type="spell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полисубъектного</w:t>
      </w:r>
      <w:proofErr w:type="spellEnd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взаимодействия в системе детский са</w:t>
      </w:r>
      <w:proofErr w:type="gram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д-</w:t>
      </w:r>
      <w:proofErr w:type="gramEnd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семья.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Обеспечить систематическую и системную реализацию разработанных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проектов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повседневной жизни ДОУ в процессе взаимодействия с семьей.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 </w:t>
      </w:r>
      <w:r w:rsidRPr="004863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Важнейшим требованием, которому должен отвечать современный детский сад, чтобы обеспечить целостное развитие личности ребенка, является развитие конструктивного взаимодействия с семьей. Взаимодействие педагогов с семьями воспитанников является одним из важнейших условий развития личности ребенка и его социализации в условиях общественного и домашнего воспитания.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Взаимоотношения с детьми 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стали сегодня многообразнее и интереснее и требуют от педагогов больше эрудиции, гибкости, понимания стоящих перед ними задач. И очень важно, чтобы они были построены на основе гуманно-личностного подхода, согласно которому признается право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уважение и понимание, на участие в жизни детского сада.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4863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 педагогической компетенции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родителей в области </w:t>
      </w:r>
      <w:proofErr w:type="spellStart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</w:t>
      </w:r>
      <w:proofErr w:type="gramStart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</w:t>
      </w:r>
      <w:proofErr w:type="spellEnd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proofErr w:type="gramEnd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родительских отношений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Вызвать активность, заинтересованность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письменную форму общения.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Обеспечить обратную связь между детским садом 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полноценного пребывания ребёнка в детском саду.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Использовать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рабочий инструмент для дальнейшей работы с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(обновление тематики 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почтового ящика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Компоненты технологии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Этапы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подготовительный, </w:t>
      </w:r>
      <w:proofErr w:type="spell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</w:t>
      </w:r>
      <w:proofErr w:type="gram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</w:t>
      </w:r>
      <w:proofErr w:type="gramEnd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аключительный</w:t>
      </w:r>
      <w:proofErr w:type="spellEnd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Техническое оснащение</w:t>
      </w:r>
    </w:p>
    <w:p w:rsidR="0048636A" w:rsidRPr="0048636A" w:rsidRDefault="0048636A" w:rsidP="0048636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581400" cy="3438525"/>
            <wp:effectExtent l="19050" t="0" r="0" b="0"/>
            <wp:docPr id="3" name="Рисунок 3" descr="SAM_0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SAM_01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Пустующие ящики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Почта родительского счастья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Родители недоумевают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почему</w:t>
      </w:r>
      <w:proofErr w:type="gramStart"/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Почта родительского недоверия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Продолжительность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проекта – </w:t>
      </w:r>
      <w:proofErr w:type="gramStart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краткосрочный</w:t>
      </w:r>
      <w:proofErr w:type="gramEnd"/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11 мая по 1 июня)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 недели.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Предполагаемые результаты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повысить уровень педагогической грамотности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найти взаимопонимание с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вопросах воспитания детей дошкольного возраста;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создать систему взаимодействия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воспитанников и воспитателей группы;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вовлечение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воспитательно-образовательный процесс;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повысить эффективность процесса обучения и воспитания детей.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Технология внедрения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Первый этап. Подготовительный.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Была разработана тематика и порядок предоставления тем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родительской почты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Разработано несколько ящиков по примерным темам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Родительской почты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направленных на оперативный сбор различной информации. Ориентировочные темы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почты следующие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Почта родительского счастья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Почта родительской благодарности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Почта родительского доверия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Ящик был установлен на видном и доступном месте в приёмной, рядом помещены все необходимые принадлежности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(бумага, ручки, карандаши)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Выемка писем ежедневна.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работы информация обобщается и обрабатывается, продумываются формы информирования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по их обращениям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непосредственная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собраниях, встречах, заседаниях, консультациях и т. д.)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опосредованная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(посредством информационных стендов, отчетов, плакатов, брошюр и т. д.)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Второй этап. Основной.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Родителям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презентуют разработанные ящики, объяснён механизм работы, наглядно демонстрируют их действенность. Важно на данном этапе продемонстрировать готовность ДОУ отвечать и реагировать адекватно на все обращения, чтобы поддержать желание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обращаться к педагогам при помощи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почты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сделано пояснение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представленная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почта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замещает и не может заменить непосредственного общения, но служит хорошим поводом сделать его продуктивным, понятным и насыщенным.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Родительская почта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только повод для дальнейшей работы и средство обеспечения оперативной и адекватной обратной связи.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Третий этап. Заключительный.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итогов работы 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36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Родительской почты</w:t>
      </w:r>
      <w:r w:rsidRPr="004863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сбор, анализ информации.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Результативность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проделанной работы с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 показал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что,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во-первых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они стали понимать важность непосредственного участия в педагогическом процессе;</w:t>
      </w:r>
    </w:p>
    <w:p w:rsidR="0048636A" w:rsidRPr="0048636A" w:rsidRDefault="0048636A" w:rsidP="004863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взаимоотношения друг с другом приобрели более теплый характер;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стали более осознанно относится к воспитанию детей;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сделали свой совместный отдых с детьми интереснее и полезнее.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 вторых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636A" w:rsidRPr="0048636A" w:rsidRDefault="0048636A" w:rsidP="004863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повышение уровня педагогических знаний </w:t>
      </w:r>
      <w:r w:rsidRPr="004863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4863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привело к эффективности процесса обучения и воспитания детей.</w:t>
      </w:r>
    </w:p>
    <w:p w:rsidR="00084212" w:rsidRPr="0048636A" w:rsidRDefault="00084212">
      <w:pPr>
        <w:rPr>
          <w:rFonts w:ascii="Times New Roman" w:hAnsi="Times New Roman" w:cs="Times New Roman"/>
          <w:sz w:val="24"/>
          <w:szCs w:val="24"/>
        </w:rPr>
      </w:pPr>
    </w:p>
    <w:sectPr w:rsidR="00084212" w:rsidRPr="0048636A" w:rsidSect="0048636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36A"/>
    <w:rsid w:val="00084212"/>
    <w:rsid w:val="0048636A"/>
    <w:rsid w:val="00755334"/>
    <w:rsid w:val="00970625"/>
    <w:rsid w:val="00B7049E"/>
    <w:rsid w:val="00BD1E9D"/>
    <w:rsid w:val="00D7526D"/>
    <w:rsid w:val="00EC7D05"/>
    <w:rsid w:val="00F0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12"/>
  </w:style>
  <w:style w:type="paragraph" w:styleId="1">
    <w:name w:val="heading 1"/>
    <w:basedOn w:val="a"/>
    <w:link w:val="10"/>
    <w:uiPriority w:val="9"/>
    <w:qFormat/>
    <w:rsid w:val="00486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36A"/>
    <w:rPr>
      <w:b/>
      <w:bCs/>
    </w:rPr>
  </w:style>
  <w:style w:type="paragraph" w:customStyle="1" w:styleId="Standard">
    <w:name w:val="Standard"/>
    <w:rsid w:val="004863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48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cp:lastPrinted>2023-08-15T13:23:00Z</cp:lastPrinted>
  <dcterms:created xsi:type="dcterms:W3CDTF">2019-10-17T13:29:00Z</dcterms:created>
  <dcterms:modified xsi:type="dcterms:W3CDTF">2023-08-15T13:24:00Z</dcterms:modified>
</cp:coreProperties>
</file>