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50"/>
        <w:tblW w:w="9586" w:type="dxa"/>
        <w:tblLook w:val="01C0" w:firstRow="0" w:lastRow="1" w:firstColumn="1" w:lastColumn="1" w:noHBand="0" w:noVBand="0"/>
      </w:tblPr>
      <w:tblGrid>
        <w:gridCol w:w="960"/>
        <w:gridCol w:w="7308"/>
        <w:gridCol w:w="1318"/>
      </w:tblGrid>
      <w:tr w:rsidR="008C2FDA" w:rsidRPr="009C163B" w:rsidTr="00862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8C2FDA" w:rsidRPr="002D79EB" w:rsidRDefault="008C2FDA" w:rsidP="002D79EB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32"/>
                <w:szCs w:val="32"/>
              </w:rPr>
            </w:pPr>
            <w:r w:rsidRPr="002D79EB">
              <w:rPr>
                <w:rFonts w:ascii="Times New Roman" w:eastAsia="Calibri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C2FDA" w:rsidRPr="002D79EB" w:rsidRDefault="008C2FDA" w:rsidP="002D79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2D79E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Содержание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</w:tcPr>
          <w:p w:rsidR="008C2FDA" w:rsidRPr="002D79EB" w:rsidRDefault="008C2FDA" w:rsidP="002D79EB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32"/>
                <w:szCs w:val="32"/>
              </w:rPr>
            </w:pPr>
            <w:r w:rsidRPr="002D79EB">
              <w:rPr>
                <w:rFonts w:ascii="Times New Roman" w:eastAsia="Calibri" w:hAnsi="Times New Roman" w:cs="Times New Roman"/>
                <w:sz w:val="32"/>
                <w:szCs w:val="32"/>
              </w:rPr>
              <w:t>Стр.</w:t>
            </w:r>
          </w:p>
        </w:tc>
      </w:tr>
      <w:tr w:rsidR="008C2FDA" w:rsidRPr="009C163B" w:rsidTr="00C73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9C16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C2FDA" w:rsidRDefault="008C2FDA" w:rsidP="009C16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Информационная карта   </w:t>
            </w:r>
          </w:p>
          <w:p w:rsidR="00862F37" w:rsidRPr="002D79EB" w:rsidRDefault="00862F37" w:rsidP="009C16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112665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C2FDA" w:rsidRPr="009C163B" w:rsidTr="00C7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C2FDA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62F37" w:rsidRDefault="00E9743F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  <w:r w:rsidR="008C2FDA"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112665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C2FDA" w:rsidRPr="009C163B" w:rsidTr="00C73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9C16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FDA" w:rsidRDefault="008C2FDA" w:rsidP="009C16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  <w:p w:rsidR="00862F37" w:rsidRPr="002D79EB" w:rsidRDefault="00862F37" w:rsidP="009C16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112665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7E1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2FDA" w:rsidRPr="009C163B" w:rsidTr="00C7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112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665" w:rsidRPr="002D79EB" w:rsidRDefault="00112665" w:rsidP="0011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  <w:p w:rsidR="008C2FDA" w:rsidRPr="002D79EB" w:rsidRDefault="008C2FDA" w:rsidP="009C16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E07E12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8C2FDA" w:rsidRPr="009C163B" w:rsidTr="00C73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9C16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FDA" w:rsidRPr="002D79EB" w:rsidRDefault="00112665" w:rsidP="009C16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результаты</w:t>
            </w:r>
          </w:p>
          <w:p w:rsidR="008C2FDA" w:rsidRPr="002D79EB" w:rsidRDefault="008C2FDA" w:rsidP="009C16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E07E12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8C2FDA" w:rsidRPr="009C163B" w:rsidTr="00C7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112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FDA" w:rsidRDefault="00112665" w:rsidP="00112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 методическое обеспечение</w:t>
            </w:r>
          </w:p>
          <w:p w:rsidR="00862F37" w:rsidRPr="002D79EB" w:rsidRDefault="00862F37" w:rsidP="00112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E07E12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8C2FDA" w:rsidRPr="009C163B" w:rsidTr="00C73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86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FDA" w:rsidRPr="002D79EB" w:rsidRDefault="00112665" w:rsidP="00862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E07E12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8C2FDA" w:rsidRPr="009C163B" w:rsidTr="00C7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665" w:rsidRDefault="00112665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  <w:p w:rsidR="00862F37" w:rsidRPr="002D79EB" w:rsidRDefault="00862F37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E07E12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112665" w:rsidRPr="009C163B" w:rsidTr="00C73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112665" w:rsidRPr="002D79EB" w:rsidRDefault="00112665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665" w:rsidRDefault="00112665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Механизмы реализации п</w:t>
            </w:r>
            <w:r w:rsidR="006B6525"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ограммы</w:t>
            </w:r>
          </w:p>
          <w:p w:rsidR="00862F37" w:rsidRPr="002D79EB" w:rsidRDefault="00862F37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112665" w:rsidRPr="002D79EB" w:rsidRDefault="00E07E12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8C2FDA" w:rsidRPr="009C163B" w:rsidTr="00C73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Align w:val="center"/>
          </w:tcPr>
          <w:p w:rsidR="008C2FDA" w:rsidRPr="002D79EB" w:rsidRDefault="008C2FDA" w:rsidP="00C73FE9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8" w:type="dxa"/>
          </w:tcPr>
          <w:p w:rsidR="00862F37" w:rsidRDefault="00862F37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8C2FDA" w:rsidRPr="002D79EB" w:rsidRDefault="008C2FDA" w:rsidP="00C73FE9">
            <w:pPr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2D79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07E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8C2FDA" w:rsidRPr="009C163B" w:rsidRDefault="008C2FDA" w:rsidP="009C16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2FDA" w:rsidRPr="009C163B" w:rsidRDefault="008C2FDA" w:rsidP="009C16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2FDA" w:rsidRDefault="008C2FDA" w:rsidP="009C1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9C1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9C1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9C1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9C1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Pr="00E07E12" w:rsidRDefault="008C2FDA" w:rsidP="008C2F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778C5"/>
          <w:sz w:val="36"/>
          <w:szCs w:val="36"/>
        </w:rPr>
      </w:pPr>
      <w:r w:rsidRPr="00E07E12">
        <w:rPr>
          <w:rFonts w:ascii="Times New Roman" w:eastAsia="Calibri" w:hAnsi="Times New Roman" w:cs="Times New Roman"/>
          <w:b/>
          <w:bCs/>
          <w:color w:val="0778C5"/>
          <w:sz w:val="36"/>
          <w:szCs w:val="36"/>
        </w:rPr>
        <w:lastRenderedPageBreak/>
        <w:t xml:space="preserve">Информационная карта   </w:t>
      </w:r>
    </w:p>
    <w:p w:rsidR="008C2FDA" w:rsidRPr="00E07E12" w:rsidRDefault="008C2FDA" w:rsidP="008C2F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778C5"/>
          <w:sz w:val="36"/>
          <w:szCs w:val="36"/>
        </w:rPr>
      </w:pPr>
      <w:r w:rsidRPr="00E07E12">
        <w:rPr>
          <w:rFonts w:ascii="Times New Roman" w:eastAsia="Calibri" w:hAnsi="Times New Roman" w:cs="Times New Roman"/>
          <w:b/>
          <w:bCs/>
          <w:color w:val="0778C5"/>
          <w:sz w:val="36"/>
          <w:szCs w:val="36"/>
        </w:rPr>
        <w:t>программы «Я и моя Родина»</w:t>
      </w:r>
    </w:p>
    <w:p w:rsidR="008C2FDA" w:rsidRPr="00862F37" w:rsidRDefault="008C2FDA" w:rsidP="008C2FDA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3-5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8C2FDA" w:rsidRPr="009C163B" w:rsidTr="002D7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pStyle w:val="3"/>
              <w:spacing w:before="0" w:beforeAutospacing="0" w:after="0" w:afterAutospacing="0"/>
              <w:contextualSpacing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2D79EB">
              <w:rPr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</w:tcPr>
          <w:p w:rsidR="008C2FDA" w:rsidRPr="002D79EB" w:rsidRDefault="008C2FDA" w:rsidP="009C1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D79E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Программа дополнительного образования  по формированию патриотических чувст</w:t>
            </w:r>
            <w:r w:rsidR="004B0121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 детей дошкольного возраста, МАДОУ города Нижневартовска ДС</w:t>
            </w:r>
            <w:r w:rsidRPr="002D79E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№61 «Соловушка», «Я и моя Родина»</w:t>
            </w:r>
          </w:p>
        </w:tc>
      </w:tr>
      <w:tr w:rsidR="008C2FDA" w:rsidRPr="009C163B" w:rsidTr="002D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pStyle w:val="3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2D79EB">
              <w:rPr>
                <w:color w:val="auto"/>
                <w:sz w:val="24"/>
                <w:szCs w:val="24"/>
              </w:rPr>
              <w:t>Разработчики программы</w:t>
            </w:r>
          </w:p>
        </w:tc>
        <w:tc>
          <w:tcPr>
            <w:tcW w:w="7513" w:type="dxa"/>
          </w:tcPr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первой квалификационной категории 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 Елена</w:t>
            </w:r>
            <w:proofErr w:type="gramEnd"/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Викторовна,  </w:t>
            </w:r>
          </w:p>
          <w:p w:rsidR="008C2FDA" w:rsidRPr="00A56843" w:rsidRDefault="004B0121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города Нижневартовска ДС</w:t>
            </w:r>
            <w:r w:rsidR="008C2FDA"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№61 «Соловушка»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FDA" w:rsidRPr="009C163B" w:rsidTr="002D7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pStyle w:val="3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2D79EB">
              <w:rPr>
                <w:color w:val="auto"/>
                <w:sz w:val="24"/>
                <w:szCs w:val="24"/>
              </w:rPr>
              <w:t>Целевая группа</w:t>
            </w:r>
          </w:p>
        </w:tc>
        <w:tc>
          <w:tcPr>
            <w:tcW w:w="7513" w:type="dxa"/>
          </w:tcPr>
          <w:p w:rsidR="008C2FDA" w:rsidRPr="00A56843" w:rsidRDefault="008C2FDA" w:rsidP="004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>Дети   4-</w:t>
            </w:r>
            <w:r w:rsidR="004B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лет </w:t>
            </w:r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>жизни.</w:t>
            </w:r>
          </w:p>
        </w:tc>
      </w:tr>
      <w:tr w:rsidR="008C2FDA" w:rsidRPr="009C163B" w:rsidTr="002D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79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Нормативно-правовые основы разработки программы</w:t>
            </w:r>
          </w:p>
        </w:tc>
        <w:tc>
          <w:tcPr>
            <w:tcW w:w="7513" w:type="dxa"/>
          </w:tcPr>
          <w:p w:rsidR="001A61C9" w:rsidRDefault="001A61C9" w:rsidP="001A61C9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«Конституция Российской Федерации»</w:t>
            </w:r>
          </w:p>
          <w:p w:rsidR="008F3225" w:rsidRDefault="008F3225" w:rsidP="001A61C9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="00B7686A">
              <w:rPr>
                <w:rFonts w:ascii="Times New Roman" w:hAnsi="Times New Roman" w:cs="Times New Roman"/>
                <w:sz w:val="24"/>
                <w:szCs w:val="24"/>
              </w:rPr>
              <w:t>ьная доктрина образования РФ до 2025г.</w:t>
            </w:r>
          </w:p>
          <w:p w:rsidR="008F3225" w:rsidRDefault="008F3225" w:rsidP="008F3225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2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днях воинской славы и памятных датах </w:t>
            </w:r>
            <w:r w:rsidR="00B7686A" w:rsidRPr="008F3225">
              <w:rPr>
                <w:rFonts w:ascii="Times New Roman" w:hAnsi="Times New Roman" w:cs="Times New Roman"/>
                <w:sz w:val="24"/>
                <w:szCs w:val="24"/>
              </w:rPr>
              <w:t>России от</w:t>
            </w:r>
            <w:r w:rsidRPr="008F3225">
              <w:rPr>
                <w:rFonts w:ascii="Times New Roman" w:hAnsi="Times New Roman" w:cs="Times New Roman"/>
                <w:sz w:val="24"/>
                <w:szCs w:val="24"/>
              </w:rPr>
              <w:t xml:space="preserve"> 13.03.1995г.№ 32-ФЗ</w:t>
            </w:r>
            <w:r w:rsidR="00B7686A">
              <w:rPr>
                <w:rFonts w:ascii="Times New Roman" w:hAnsi="Times New Roman" w:cs="Times New Roman"/>
                <w:sz w:val="24"/>
                <w:szCs w:val="24"/>
              </w:rPr>
              <w:t xml:space="preserve"> (в новой редакции от 01.12.2014г.)</w:t>
            </w:r>
          </w:p>
          <w:p w:rsidR="001A61C9" w:rsidRPr="0038078B" w:rsidRDefault="007D1C42" w:rsidP="001A61C9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C4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увековечении Победы советского народа в Великой Отечественной войне 1941-1945 гг. (с изменениями и дополнениями) от 19.05.1995г.№ 80 -ФЗ</w:t>
            </w:r>
          </w:p>
          <w:p w:rsidR="008C2FDA" w:rsidRPr="0038078B" w:rsidRDefault="001A61C9" w:rsidP="0038078B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1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 закон «Об образовании в Российской Федерации» от 29.12.2013 №273 –ФЗ (последняя редакция)</w:t>
            </w:r>
          </w:p>
          <w:p w:rsidR="001A61C9" w:rsidRPr="001A61C9" w:rsidRDefault="001A61C9" w:rsidP="001A61C9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1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 закон от 31 июля 2020 № 304-ФЗ «О внесении изменений в Федеральный закон «Об образовании в Российской Федерации» по вопросам воспитания обучающихся»</w:t>
            </w:r>
          </w:p>
          <w:p w:rsidR="0038078B" w:rsidRDefault="0038078B" w:rsidP="0038078B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 Правительства Российской Федерации от 30.12.2015 №1493 «О Государственной Программе «Патриотическое воспитание граждан Российской Федерации на 2016-2020 гг.</w:t>
            </w:r>
          </w:p>
          <w:p w:rsidR="00106C25" w:rsidRPr="00106C25" w:rsidRDefault="00106C25" w:rsidP="0038078B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C2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Стратегия развития воспитания в Российской Федерации на период до 2025 года" Распоряжение Правительства Российской Федерации от 29 мая 2015 г. N 996-р г. Москва ".</w:t>
            </w:r>
          </w:p>
          <w:p w:rsidR="00F933A5" w:rsidRPr="0038078B" w:rsidRDefault="00F933A5" w:rsidP="00F933A5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3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Приказ Министерства просвещения Российской Федерации от 30.09.2020гю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19.11.2018г. №196»                                        </w:t>
            </w:r>
          </w:p>
          <w:p w:rsidR="008F3225" w:rsidRDefault="008F3225" w:rsidP="008F3225">
            <w:pPr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322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Приказ Министерства образования и науки Российской Федерации от 17.10.2013г.№1155 «Об утверждении Федерального государственного образовательного стандарта дошкольного образования»</w:t>
            </w:r>
          </w:p>
          <w:p w:rsidR="00F933A5" w:rsidRDefault="00F933A5" w:rsidP="00F933A5">
            <w:pPr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933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СанПин</w:t>
            </w:r>
            <w:proofErr w:type="spellEnd"/>
            <w:r w:rsidRPr="00F933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2.4.1.3049 -13 от 15 мая 2013г. №26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B7733D" w:rsidRDefault="00F933A5" w:rsidP="00F933A5">
            <w:pPr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33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Санитарные правила СП 2.4.3648 -20</w:t>
            </w:r>
            <w:r w:rsidRPr="00F933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br/>
              <w:t>«</w:t>
            </w:r>
            <w:proofErr w:type="spellStart"/>
            <w:r w:rsidRPr="00F933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Санитарно</w:t>
            </w:r>
            <w:proofErr w:type="spellEnd"/>
            <w:r w:rsidRPr="00F933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– эпидемиологические требования к организациям воспитания и обучения, отдыха и оздоровления детей и молодежи»</w:t>
            </w:r>
          </w:p>
          <w:p w:rsidR="00F933A5" w:rsidRPr="008F3225" w:rsidRDefault="00B7733D" w:rsidP="00F933A5">
            <w:pPr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Постановление </w:t>
            </w:r>
            <w:r w:rsidR="00F41C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Администрации города Нижневартовска от 17.09.2014 № 1858 (</w:t>
            </w:r>
            <w:proofErr w:type="spellStart"/>
            <w:r w:rsidR="00F41C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ред.от</w:t>
            </w:r>
            <w:proofErr w:type="spellEnd"/>
            <w:r w:rsidR="00F41C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17.02.2020) «Об утверждении муниципальной программы «Развитие образования города </w:t>
            </w:r>
            <w:proofErr w:type="spellStart"/>
            <w:r w:rsidR="00F41C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Нижневартоска</w:t>
            </w:r>
            <w:proofErr w:type="spellEnd"/>
            <w:r w:rsidR="00F41C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на 2018-2025 годы и на период до 2030 года»</w:t>
            </w:r>
            <w:r w:rsidR="00F933A5" w:rsidRPr="00F933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br/>
            </w:r>
          </w:p>
          <w:p w:rsidR="008C2FDA" w:rsidRPr="00A56843" w:rsidRDefault="008C2FDA" w:rsidP="009C163B">
            <w:pPr>
              <w:numPr>
                <w:ilvl w:val="0"/>
                <w:numId w:val="3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>Прогр</w:t>
            </w:r>
            <w:r w:rsidR="00B7733D">
              <w:rPr>
                <w:rFonts w:ascii="Times New Roman" w:eastAsia="Calibri" w:hAnsi="Times New Roman" w:cs="Times New Roman"/>
                <w:sz w:val="24"/>
                <w:szCs w:val="24"/>
              </w:rPr>
              <w:t>амма развития МАДОУ г. Нижневартовска ДС № 61 «Соловушка»</w:t>
            </w:r>
            <w:r w:rsidR="00F4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2FDA" w:rsidRDefault="0038078B" w:rsidP="009C163B">
            <w:pPr>
              <w:pStyle w:val="a3"/>
              <w:numPr>
                <w:ilvl w:val="0"/>
                <w:numId w:val="3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Устав МАДОУ города Нижневартовска ДС №61 «Соловушка»</w:t>
            </w:r>
          </w:p>
          <w:p w:rsidR="00B7733D" w:rsidRPr="00A56843" w:rsidRDefault="00B7733D" w:rsidP="009C163B">
            <w:pPr>
              <w:pStyle w:val="a3"/>
              <w:numPr>
                <w:ilvl w:val="0"/>
                <w:numId w:val="3"/>
              </w:num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и локальные акты МАДОУ г. Нижневартовска ДС № 61 «Соловушка»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C2FDA" w:rsidRPr="009C163B" w:rsidTr="002D7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79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513" w:type="dxa"/>
          </w:tcPr>
          <w:p w:rsidR="008C2FDA" w:rsidRDefault="008C2FDA" w:rsidP="009C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традиционной отечественной культуры, формирования основ национального самосознания и любви к отечеству при росте взаимопонимания, уважения и дружбы между людьми разных национальностей, взаимосвязи человека и природы, человека и семьи, человека и общества в целом</w:t>
            </w:r>
          </w:p>
          <w:p w:rsidR="00F41C52" w:rsidRPr="00F41C52" w:rsidRDefault="00F41C52" w:rsidP="00F41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Целью программы</w:t>
            </w:r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является воспитание гуманной, духовно-нравственной личности, достойных будущих граждан России, патриотов своего Отечества.</w:t>
            </w:r>
          </w:p>
          <w:p w:rsidR="00F41C52" w:rsidRPr="00A56843" w:rsidRDefault="00F41C52" w:rsidP="009C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2FDA" w:rsidRPr="009C163B" w:rsidTr="002D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79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Задачи  программы</w:t>
            </w:r>
          </w:p>
        </w:tc>
        <w:tc>
          <w:tcPr>
            <w:tcW w:w="7513" w:type="dxa"/>
          </w:tcPr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8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Образовательные </w:t>
            </w:r>
          </w:p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56843">
              <w:rPr>
                <w:rFonts w:ascii="Times New Roman" w:hAnsi="Times New Roman"/>
                <w:sz w:val="24"/>
                <w:szCs w:val="24"/>
              </w:rPr>
              <w:t>- уточнить и расширить знания о природе Югорской земли;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символами города, региона, государства (герб, флаг, гимн);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знаний о правах человека;</w:t>
            </w:r>
          </w:p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8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Развивающие </w:t>
            </w:r>
          </w:p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56843">
              <w:rPr>
                <w:rFonts w:ascii="Times New Roman" w:hAnsi="Times New Roman"/>
                <w:sz w:val="24"/>
                <w:szCs w:val="24"/>
              </w:rPr>
              <w:t>- приобщение детей к восприятию людей другой культуры, других традиций, выделяя в разных культурах существенные отличия и одновременно находя в них общечеловеческие ценности (доброту, дружбу, честность, любовь, справедливость, взаимопомощь);</w:t>
            </w:r>
          </w:p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56843">
              <w:rPr>
                <w:rFonts w:ascii="Times New Roman" w:hAnsi="Times New Roman"/>
                <w:sz w:val="24"/>
                <w:szCs w:val="24"/>
              </w:rPr>
              <w:t xml:space="preserve">- чувства </w:t>
            </w:r>
            <w:proofErr w:type="spellStart"/>
            <w:r w:rsidRPr="00A56843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A56843">
              <w:rPr>
                <w:rFonts w:ascii="Times New Roman" w:hAnsi="Times New Roman"/>
                <w:sz w:val="24"/>
                <w:szCs w:val="24"/>
              </w:rPr>
              <w:t xml:space="preserve"> и толерантности, основы социально-нравственной сферы чувств</w:t>
            </w:r>
          </w:p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56843">
              <w:rPr>
                <w:rFonts w:ascii="Times New Roman" w:hAnsi="Times New Roman"/>
                <w:sz w:val="24"/>
                <w:szCs w:val="24"/>
              </w:rPr>
              <w:t>- развитие интереса к труду, трудовым профессиям взрослых;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русским традициям и промыслам;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 развитие чувств ответственности и гордости за достижения Родины;</w:t>
            </w:r>
          </w:p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68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Воспитательные </w:t>
            </w:r>
          </w:p>
          <w:p w:rsidR="008C2FDA" w:rsidRPr="00A56843" w:rsidRDefault="008C2FDA" w:rsidP="009C163B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56843">
              <w:rPr>
                <w:rFonts w:ascii="Times New Roman" w:hAnsi="Times New Roman"/>
                <w:sz w:val="24"/>
                <w:szCs w:val="24"/>
              </w:rPr>
              <w:t>- воспитание у ребенка любви и привязанности к семье, родному дому, детскому саду, родной улице, городу; стране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proofErr w:type="gramStart"/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экологической  культуры,;</w:t>
            </w:r>
            <w:proofErr w:type="gramEnd"/>
            <w:r w:rsidRPr="00A5684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эмоциональную отзывчивость, готовность проявлять гуманность в деятельности и поведении.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уважения к людям труда, к первооткрывателям </w:t>
            </w:r>
            <w:proofErr w:type="spellStart"/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самотлорской</w:t>
            </w:r>
            <w:proofErr w:type="spellEnd"/>
            <w:r w:rsidRPr="00A56843">
              <w:rPr>
                <w:rFonts w:ascii="Times New Roman" w:hAnsi="Times New Roman" w:cs="Times New Roman"/>
                <w:sz w:val="24"/>
                <w:szCs w:val="24"/>
              </w:rPr>
              <w:t xml:space="preserve"> нефти и чувства гордости за своих земляков; </w:t>
            </w:r>
          </w:p>
          <w:p w:rsidR="00F41C52" w:rsidRPr="00F41C52" w:rsidRDefault="00F41C52" w:rsidP="00F41C52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обеспечение необходимых кадровых, научно-методических, материально-технических условий для реализации программы: обучение педагогов, наличие, методической литературы, пособий, художественной литературы для детей, организация экскурсий, приобретение костюмов для выступлений, создание развивающей среды в группах и т.д.;</w:t>
            </w:r>
          </w:p>
          <w:p w:rsidR="00F41C52" w:rsidRPr="00F41C52" w:rsidRDefault="00F41C52" w:rsidP="00F41C52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формирование чувства привязанности к своему дому, детскому саду, друзьям в детском саду, своим близким;</w:t>
            </w:r>
          </w:p>
          <w:p w:rsidR="00F41C52" w:rsidRPr="00F41C52" w:rsidRDefault="00F41C52" w:rsidP="00F41C52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формирование у детей чувства любви к своему родному краю, своей малой родине на основе приобщения к родной природе, культуре и традициям;</w:t>
            </w:r>
          </w:p>
          <w:p w:rsidR="00F41C52" w:rsidRPr="00F41C52" w:rsidRDefault="00F41C52" w:rsidP="00F41C52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формирование представлений о России как о родной стране, о Москве как о столице России;</w:t>
            </w:r>
          </w:p>
          <w:p w:rsidR="00F41C52" w:rsidRPr="00F41C52" w:rsidRDefault="00F41C52" w:rsidP="00F41C52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воспитание гражданско-патриотических чувств через изучение государственной символики России;</w:t>
            </w:r>
          </w:p>
          <w:p w:rsidR="00F41C52" w:rsidRPr="00F41C52" w:rsidRDefault="00F41C52" w:rsidP="00F41C52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воспитание патриотизма, уважения </w:t>
            </w:r>
            <w:proofErr w:type="gramStart"/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 культурному прошлому России</w:t>
            </w:r>
            <w:proofErr w:type="gramEnd"/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средствами эстетического воспитания; музыка, </w:t>
            </w:r>
            <w:proofErr w:type="spellStart"/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F41C5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, художественное слово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DA" w:rsidRPr="009C163B" w:rsidTr="002D7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79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Приоритетное направление</w:t>
            </w:r>
          </w:p>
        </w:tc>
        <w:tc>
          <w:tcPr>
            <w:tcW w:w="7513" w:type="dxa"/>
          </w:tcPr>
          <w:p w:rsidR="008C2FDA" w:rsidRPr="00A56843" w:rsidRDefault="008C2FDA" w:rsidP="00181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решения задач </w:t>
            </w:r>
            <w:r w:rsidRPr="00A568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личностного развития детей при подготовке к школе.</w:t>
            </w:r>
          </w:p>
        </w:tc>
      </w:tr>
      <w:tr w:rsidR="008C2FDA" w:rsidRPr="009C163B" w:rsidTr="002D7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79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Ожидаемый результат</w:t>
            </w:r>
          </w:p>
        </w:tc>
        <w:tc>
          <w:tcPr>
            <w:tcW w:w="7513" w:type="dxa"/>
          </w:tcPr>
          <w:p w:rsidR="008C2FDA" w:rsidRPr="00A56843" w:rsidRDefault="00A56843" w:rsidP="009C163B">
            <w:pPr>
              <w:pStyle w:val="a3"/>
              <w:ind w:lef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/>
                <w:bCs/>
                <w:sz w:val="24"/>
                <w:szCs w:val="24"/>
              </w:rPr>
              <w:t>Увеличение доли воспитанников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имеющих </w:t>
            </w:r>
            <w:r w:rsidRPr="00A56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A5684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 высокий уровень</w:t>
            </w:r>
            <w:r w:rsidRPr="00A56843">
              <w:rPr>
                <w:rFonts w:ascii="Times New Roman" w:hAnsi="Times New Roman"/>
                <w:bCs/>
                <w:sz w:val="24"/>
                <w:szCs w:val="24"/>
              </w:rPr>
              <w:t xml:space="preserve"> знаний о родном городе, крае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C2FDA" w:rsidRPr="00A5684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-улучшение взаимопонимания между детьми, воспитание уважения и укрепление внутрисемейных связей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 xml:space="preserve">- уважение к символике города, региона, страны, 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-гордость за принадлежность к своей стране и ее народу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развлечений и конкурсов по патриотической тематике</w:t>
            </w:r>
          </w:p>
          <w:p w:rsidR="008C2FDA" w:rsidRPr="00A56843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 повышение компетентности педагогов по патриотическому воспитанию дошкольников</w:t>
            </w:r>
          </w:p>
          <w:p w:rsidR="008C2FDA" w:rsidRDefault="008C2FDA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hAnsi="Times New Roman" w:cs="Times New Roman"/>
                <w:sz w:val="24"/>
                <w:szCs w:val="24"/>
              </w:rPr>
              <w:t>- повышение компетентности родителей по патриотическому воспитанию дошкольников</w:t>
            </w:r>
          </w:p>
          <w:p w:rsidR="008C2FDA" w:rsidRPr="00F41C52" w:rsidRDefault="008C2FDA" w:rsidP="00F41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2FDA" w:rsidRPr="009C163B" w:rsidTr="00F41C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auto"/>
            </w:tcBorders>
          </w:tcPr>
          <w:p w:rsidR="008C2FDA" w:rsidRPr="002D79EB" w:rsidRDefault="008C2FDA" w:rsidP="009C163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79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3" w:type="dxa"/>
          </w:tcPr>
          <w:p w:rsidR="008C2FDA" w:rsidRPr="00A56843" w:rsidRDefault="008C2FDA" w:rsidP="009C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года </w:t>
            </w:r>
          </w:p>
        </w:tc>
      </w:tr>
      <w:tr w:rsidR="00F41C52" w:rsidRPr="009C163B" w:rsidTr="00F41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</w:tcBorders>
          </w:tcPr>
          <w:p w:rsidR="00F41C52" w:rsidRPr="002D79EB" w:rsidRDefault="00F41C52" w:rsidP="009C1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5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Новизна программы</w:t>
            </w:r>
          </w:p>
        </w:tc>
        <w:tc>
          <w:tcPr>
            <w:tcW w:w="7513" w:type="dxa"/>
          </w:tcPr>
          <w:p w:rsidR="00D319CF" w:rsidRPr="008F250C" w:rsidRDefault="00F41C52" w:rsidP="00F41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250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Новизна программы заключается в том, что создается модель образовательной и воспитательной среды в условиях детского сада, развивающей личность воспитанников как субъекта культуры и духовности.</w:t>
            </w:r>
          </w:p>
          <w:p w:rsidR="00F41C52" w:rsidRPr="00A56843" w:rsidRDefault="00F41C52" w:rsidP="009C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2FDA" w:rsidRDefault="008C2FDA" w:rsidP="009C163B">
      <w:pPr>
        <w:rPr>
          <w:rFonts w:ascii="Calibri" w:eastAsia="Calibri" w:hAnsi="Calibri" w:cs="Times New Roman"/>
          <w:b/>
          <w:sz w:val="40"/>
          <w:szCs w:val="40"/>
        </w:rPr>
      </w:pPr>
    </w:p>
    <w:p w:rsidR="008C2FDA" w:rsidRDefault="008C2FDA" w:rsidP="009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9C1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9C16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2FDA" w:rsidRDefault="008C2FDA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9EB" w:rsidRDefault="002D79EB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9EB" w:rsidRDefault="002D79EB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9EB" w:rsidRDefault="002D79EB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E12" w:rsidRDefault="00E07E1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E12" w:rsidRDefault="00E07E1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9EB" w:rsidRDefault="002D79EB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F37" w:rsidRDefault="00862F37" w:rsidP="008F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50C" w:rsidRDefault="008F250C" w:rsidP="008F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37" w:rsidRDefault="00862F37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«Какая притягательная сила заключена в том, 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>что нас окружает с детства?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 Почему, даже уехав из родных мест на долгие годы, 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человек вспоминает их с теплотой, с гордостью рассказывает 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>о красоте и богатстве своего родного края?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 Думается – это выражение глубокой привязанности и любви ко всему,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 что с ранних лет вошло в сердце как самое дорогое.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 Свою любовь к родным местам, представление о том, 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чем они знамениты, каким трудом заняты люди, какова природа – 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 xml:space="preserve">все это взрослые передают детям, что чрезвычайно важно 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>для воспитания нравственных и патриотических чувств</w:t>
      </w:r>
      <w:proofErr w:type="gramStart"/>
      <w:r w:rsidRPr="00A56843">
        <w:rPr>
          <w:rFonts w:ascii="Times New Roman" w:hAnsi="Times New Roman" w:cs="Times New Roman"/>
          <w:sz w:val="24"/>
          <w:szCs w:val="24"/>
        </w:rPr>
        <w:t>... »</w:t>
      </w:r>
      <w:proofErr w:type="gramEnd"/>
      <w:r w:rsidRPr="00A56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A2" w:rsidRPr="00A56843" w:rsidRDefault="001F78A2" w:rsidP="001F7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843">
        <w:rPr>
          <w:rFonts w:ascii="Times New Roman" w:hAnsi="Times New Roman" w:cs="Times New Roman"/>
          <w:sz w:val="24"/>
          <w:szCs w:val="24"/>
        </w:rPr>
        <w:t>(Р. И. Жуковская)</w:t>
      </w:r>
    </w:p>
    <w:p w:rsidR="001F78A2" w:rsidRPr="009C163B" w:rsidRDefault="001F78A2" w:rsidP="001F78A2">
      <w:pPr>
        <w:spacing w:after="0" w:line="240" w:lineRule="auto"/>
        <w:rPr>
          <w:rFonts w:ascii="Times New Roman" w:hAnsi="Times New Roman" w:cs="Times New Roman"/>
        </w:rPr>
      </w:pPr>
    </w:p>
    <w:p w:rsidR="001F78A2" w:rsidRPr="00A56843" w:rsidRDefault="001F78A2" w:rsidP="00E07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4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2F37" w:rsidRDefault="00181AE9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Воспитание было и остается важнейшим преобразующим фактором общественного развития. Будущее России во - многом определяется уровнем воспитанности, духовно-нравственного развития, гражданского становления подрастающего поколения.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В проекте "Национальной доктрины образования в Российской Федерации" подчеркивается, что "система образования призвана обеспечить &lt;...&gt;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нравственно-патриотического воспитания детей в конкретных видах деятельности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В нормативном документе «Концепция дошкольного воспитания» от 16.06.89 г. изложены ключевые позиции обновления системы дошкольного воспитания (значение дошкольного детства в становлении личности,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="00F41C52" w:rsidRPr="00862F37">
        <w:rPr>
          <w:rFonts w:ascii="Times New Roman" w:hAnsi="Times New Roman" w:cs="Times New Roman"/>
          <w:sz w:val="28"/>
          <w:szCs w:val="28"/>
        </w:rPr>
        <w:t>целей и</w:t>
      </w:r>
      <w:r w:rsidRPr="00862F37">
        <w:rPr>
          <w:rFonts w:ascii="Times New Roman" w:hAnsi="Times New Roman" w:cs="Times New Roman"/>
          <w:sz w:val="28"/>
          <w:szCs w:val="28"/>
        </w:rPr>
        <w:t xml:space="preserve"> принципов работы с детьми). Воспитатель при общении и воспитании придерживается принципа: «не рядом и не «</w:t>
      </w:r>
      <w:r w:rsidR="00F41C52" w:rsidRPr="00862F37">
        <w:rPr>
          <w:rFonts w:ascii="Times New Roman" w:hAnsi="Times New Roman" w:cs="Times New Roman"/>
          <w:sz w:val="28"/>
          <w:szCs w:val="28"/>
        </w:rPr>
        <w:t>над детьми», а</w:t>
      </w:r>
      <w:r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lastRenderedPageBreak/>
        <w:t>вместе».  При такой модели воспитания, при обновлении качества воспитания, с учетом индивидуальности каждого ребенка, возможно воспитание гражданина, патриота.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Социальный заказ государства на воспитание человека – современного, образованного, нравственного, готового самостоятельно принимать решения в ситуации выбора, обладающего чувством ответственности за судьбу страны – нашёл отражение в важнейших документах – Федеральной программе развития образования, Концепции модернизации российского образования до 2010 г.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Формирование воспитательного потенциала системы образования в наши дни приобретает особую актуальность</w:t>
      </w:r>
      <w:r w:rsidR="0087396C">
        <w:rPr>
          <w:rFonts w:ascii="Times New Roman" w:hAnsi="Times New Roman" w:cs="Times New Roman"/>
          <w:sz w:val="28"/>
          <w:szCs w:val="28"/>
        </w:rPr>
        <w:t>…</w:t>
      </w:r>
      <w:r w:rsidRPr="00862F37">
        <w:rPr>
          <w:rFonts w:ascii="Times New Roman" w:hAnsi="Times New Roman" w:cs="Times New Roman"/>
          <w:sz w:val="28"/>
          <w:szCs w:val="28"/>
        </w:rPr>
        <w:t xml:space="preserve"> Принципы гуманистического характера дошкольного воспитания, сформированные в Федеральном законе «Об образовании</w:t>
      </w:r>
      <w:r w:rsidR="00106C25">
        <w:rPr>
          <w:rFonts w:ascii="Times New Roman" w:hAnsi="Times New Roman" w:cs="Times New Roman"/>
          <w:sz w:val="28"/>
          <w:szCs w:val="28"/>
        </w:rPr>
        <w:t xml:space="preserve"> в РФ</w:t>
      </w:r>
      <w:r w:rsidRPr="00862F37">
        <w:rPr>
          <w:rFonts w:ascii="Times New Roman" w:hAnsi="Times New Roman" w:cs="Times New Roman"/>
          <w:sz w:val="28"/>
          <w:szCs w:val="28"/>
        </w:rPr>
        <w:t xml:space="preserve">», выражают современную государственную политику в области воспитания. Её основу составляют цели и задачи всестороннего развития способностей, самоопределение личности, создание условий для её реализации, взаимодействие детского сада и семьи. 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Детский сад наряду с семьёй является важнейшим социальным институтом воспитания ребенка дошкольного возраста. Детский сад оказывает своё воспитательное воздействие на ребенка в самый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 период его жизни. Поэтому основными задачами являются: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повышение эффективности и качества образования детей на основе всестороннего воспитания и развития личности каждого ребёнка;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формирование с раннего детства базовой культуры личности, высоких нравственных качеств: основ гражданственности, любви к Родине, бережного отношения к её историческому и культурному наследию;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уважение к старшим и сверстникам, культуре и традициям других народов.          </w:t>
      </w:r>
    </w:p>
    <w:p w:rsidR="001F78A2" w:rsidRPr="00106C25" w:rsidRDefault="001F78A2" w:rsidP="00106C25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color w:val="FF0000"/>
          <w:sz w:val="24"/>
          <w:szCs w:val="24"/>
        </w:rPr>
      </w:pPr>
      <w:r w:rsidRPr="00106C25">
        <w:rPr>
          <w:rFonts w:ascii="Times New Roman" w:hAnsi="Times New Roman" w:cs="Times New Roman"/>
          <w:sz w:val="28"/>
          <w:szCs w:val="28"/>
        </w:rPr>
        <w:t>О приоритете нравственных ценностей, воспитании патриотизма и гражданского становления личности указываетс</w:t>
      </w:r>
      <w:r w:rsidR="00106C25" w:rsidRPr="00106C25">
        <w:rPr>
          <w:rFonts w:ascii="Times New Roman" w:hAnsi="Times New Roman" w:cs="Times New Roman"/>
          <w:sz w:val="28"/>
          <w:szCs w:val="28"/>
        </w:rPr>
        <w:t>я в</w:t>
      </w:r>
      <w:r w:rsidR="00106C25" w:rsidRPr="0010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6C25" w:rsidRPr="00D45134">
        <w:rPr>
          <w:rFonts w:ascii="Times New Roman" w:hAnsi="Times New Roman" w:cs="Times New Roman"/>
          <w:color w:val="FF0000"/>
          <w:sz w:val="28"/>
          <w:szCs w:val="28"/>
        </w:rPr>
        <w:t>Государственной Программе «Патриотическое воспитание граждан Российской Федерации на 2016-2020 гг.</w:t>
      </w:r>
      <w:r w:rsidR="00106C25" w:rsidRPr="00D45134">
        <w:rPr>
          <w:rFonts w:ascii="Times New Roman" w:hAnsi="Times New Roman" w:cs="Times New Roman"/>
          <w:sz w:val="28"/>
          <w:szCs w:val="28"/>
        </w:rPr>
        <w:t xml:space="preserve"> </w:t>
      </w:r>
      <w:r w:rsidR="00106C25" w:rsidRPr="00D4513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  <w:r w:rsidR="00106C25">
        <w:rPr>
          <w:color w:val="464C55"/>
          <w:shd w:val="clear" w:color="auto" w:fill="FFFFFF"/>
        </w:rPr>
        <w:t xml:space="preserve"> </w:t>
      </w:r>
      <w:r w:rsidRPr="00D45134">
        <w:rPr>
          <w:rFonts w:ascii="Times New Roman" w:hAnsi="Times New Roman" w:cs="Times New Roman"/>
          <w:color w:val="FF0000"/>
          <w:sz w:val="28"/>
          <w:szCs w:val="28"/>
        </w:rPr>
        <w:t>Реализаци</w:t>
      </w:r>
      <w:r w:rsidR="00D45134" w:rsidRPr="00D45134">
        <w:rPr>
          <w:rFonts w:ascii="Times New Roman" w:hAnsi="Times New Roman" w:cs="Times New Roman"/>
          <w:color w:val="FF0000"/>
          <w:sz w:val="28"/>
          <w:szCs w:val="28"/>
        </w:rPr>
        <w:t>я этой программы будет содействовать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народов, улучшение межэтнических и межконфессиональных отношений, воспитание граждан в духе уважения к Конституции 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</w:t>
      </w:r>
      <w:r w:rsidR="00D45134">
        <w:rPr>
          <w:rFonts w:ascii="Times New Roman" w:hAnsi="Times New Roman" w:cs="Times New Roman"/>
          <w:color w:val="FF0000"/>
          <w:sz w:val="28"/>
          <w:szCs w:val="28"/>
        </w:rPr>
        <w:t xml:space="preserve"> гражданского и воинского долга</w:t>
      </w:r>
      <w:r w:rsidR="00106C25" w:rsidRPr="00862F37">
        <w:rPr>
          <w:rFonts w:ascii="Times New Roman" w:hAnsi="Times New Roman" w:cs="Times New Roman"/>
          <w:sz w:val="28"/>
          <w:szCs w:val="28"/>
        </w:rPr>
        <w:t xml:space="preserve"> -</w:t>
      </w:r>
      <w:r w:rsidRPr="00862F37">
        <w:rPr>
          <w:rFonts w:ascii="Times New Roman" w:hAnsi="Times New Roman" w:cs="Times New Roman"/>
          <w:sz w:val="28"/>
          <w:szCs w:val="28"/>
        </w:rPr>
        <w:t xml:space="preserve"> говорится в «Программе».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«Патриотическое воспитание граждан Российской Федерации на 2006 – 2010 годы» 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 субъектов российской Федерации, научных и образовательных учреждений, общественных организаций, творческих союзов и религиозных конфессий.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Программа является продолжением государственной программы «Патриотическое воспитание граждан Российской Федерации на 2001 – 2005 годы», предполагает совместную деятельность государственных структур и общественных организаций (объединений) в решении широкого спектра проблем патриотического воспитания и призвана придать ему дальнейшую динамику.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Основной целью Программы является совершенствование системы патриотического воспитания, обеспечивающей развитие России как свободного, демократического государства,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- продолжить создание системы патриотического воспитания;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- продолжить совершенствование нормативно – правовой и организационно – методической базы патриотического воспитания;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- шире привлекать к участию в патриотическом воспитании научные учреждения, общественные организации (объединения), трудовые коллективы, отдельных граждан;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-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поколения;</w:t>
      </w:r>
    </w:p>
    <w:p w:rsidR="001F78A2" w:rsidRPr="00862F37" w:rsidRDefault="006704C5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8A2" w:rsidRPr="00862F37">
        <w:rPr>
          <w:rFonts w:ascii="Times New Roman" w:hAnsi="Times New Roman" w:cs="Times New Roman"/>
          <w:sz w:val="28"/>
          <w:szCs w:val="28"/>
        </w:rPr>
        <w:t>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Программой определена последовательность решения комплекса поставленных задач.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Перед дошкольными учреждениями в связи с реализацией программы патриотического воспитания в числе наиболее важных </w:t>
      </w:r>
      <w:r w:rsidR="00D45134" w:rsidRPr="00862F37">
        <w:rPr>
          <w:rFonts w:ascii="Times New Roman" w:hAnsi="Times New Roman" w:cs="Times New Roman"/>
          <w:sz w:val="28"/>
          <w:szCs w:val="28"/>
        </w:rPr>
        <w:t>стоят задачи</w:t>
      </w:r>
      <w:r w:rsidRPr="00862F37">
        <w:rPr>
          <w:rFonts w:ascii="Times New Roman" w:hAnsi="Times New Roman" w:cs="Times New Roman"/>
          <w:sz w:val="28"/>
          <w:szCs w:val="28"/>
        </w:rPr>
        <w:t xml:space="preserve"> формирования с самого раннего детства базовой культуры личности, высоких нравственных качеств: основ гражданственности, любви к Родине, бережному отношению к её историческому и культурному наследию; уважении к старшим и сверстникам, культуре и традициям других народов.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Следовательно, необходимо создать благоприятную образовательную среду, содействующую разностороннему индивидуальному развитию и духовно – нравственному становлению личности ребенка, учитывая приоритет нравственных ценностей как важнейший фактор эффективного воспитания, творческое содружество и взаимодействие детей и взрослых.  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создание определенных условий для разностороннего развития творческих способностей ребенка, инициативности, самостоятельности, организованности, успешной социализации в обществе; формирование основ культуры, здоровья, сознательного отношения к семейной жизни; экологического воспитания, на основе которого вырабатывается гуманное отношение к миру; воспитания интереса </w:t>
      </w:r>
      <w:r w:rsidR="006704C5">
        <w:rPr>
          <w:rFonts w:ascii="Times New Roman" w:hAnsi="Times New Roman" w:cs="Times New Roman"/>
          <w:sz w:val="28"/>
          <w:szCs w:val="28"/>
        </w:rPr>
        <w:t>к труду, трудолюбия.</w:t>
      </w:r>
    </w:p>
    <w:p w:rsidR="001F78A2" w:rsidRPr="00862F37" w:rsidRDefault="00D45134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города Нижневартовска ДС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 №61 «Соловушка» работает по</w:t>
      </w:r>
      <w:r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программе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Радуга» </w:t>
      </w:r>
      <w:r w:rsidR="001F78A2" w:rsidRPr="00862F37">
        <w:rPr>
          <w:rFonts w:ascii="Times New Roman" w:hAnsi="Times New Roman" w:cs="Times New Roman"/>
          <w:sz w:val="28"/>
          <w:szCs w:val="28"/>
        </w:rPr>
        <w:t>. Наряду с сохранением и укреплением здоровья детей одной из задач коллектива детского сада является воспитание нравственных качеств маленького человека, а патриотическое воспитание - часть нравственного воспитания. Настоящий патриот должен быть здоров физически и нравственно, т.к. народная мудрость гласит: «В здоровом теле - здоровый дух», вот почему к задаче воспитания здорового образа жизни теснейшим образом примыкает задача патриотического воспитания.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Программа «Я и моя Родина» разработана для детей в возрасте с 3 до 7 лет. При написании программы мы опирались на следующие нормативные документы: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  <w:szCs w:val="28"/>
        </w:rPr>
      </w:pPr>
      <w:r w:rsidRPr="00D319CF">
        <w:rPr>
          <w:rFonts w:ascii="Times New Roman" w:hAnsi="Times New Roman" w:cs="Times New Roman"/>
          <w:sz w:val="28"/>
          <w:szCs w:val="28"/>
        </w:rPr>
        <w:t>«Конституция Российской Федерации»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  <w:szCs w:val="28"/>
        </w:rPr>
      </w:pPr>
      <w:r w:rsidRPr="00D319CF">
        <w:rPr>
          <w:rFonts w:ascii="Times New Roman" w:hAnsi="Times New Roman" w:cs="Times New Roman"/>
          <w:sz w:val="28"/>
          <w:szCs w:val="28"/>
        </w:rPr>
        <w:t>Национальная доктрина образования РФ до 2025г.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  <w:szCs w:val="28"/>
        </w:rPr>
      </w:pPr>
      <w:r w:rsidRPr="00D319CF">
        <w:rPr>
          <w:rFonts w:ascii="Times New Roman" w:hAnsi="Times New Roman" w:cs="Times New Roman"/>
          <w:sz w:val="28"/>
          <w:szCs w:val="28"/>
        </w:rPr>
        <w:t>Федеральный закон «О днях воинской славы и памятных датах России от 13.03.1995г.№ 32-ФЗ (в новой редакции от 01.12.2014г.)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  <w:szCs w:val="28"/>
        </w:rPr>
      </w:pPr>
      <w:r w:rsidRPr="00D319CF">
        <w:rPr>
          <w:rFonts w:ascii="Times New Roman" w:hAnsi="Times New Roman" w:cs="Times New Roman"/>
          <w:sz w:val="28"/>
          <w:szCs w:val="28"/>
        </w:rPr>
        <w:t>Федеральный закон «Об увековечении Победы советского народа в Великой Отечественной войне 1941-1945 гг. (с изменениями и дополнениями) от 19.05.1995г.№ 80 -ФЗ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color w:val="FF0000"/>
          <w:sz w:val="28"/>
          <w:szCs w:val="28"/>
        </w:rPr>
      </w:pPr>
      <w:r w:rsidRPr="00D319CF">
        <w:rPr>
          <w:rFonts w:ascii="Times New Roman" w:hAnsi="Times New Roman" w:cs="Times New Roman"/>
          <w:color w:val="FF0000"/>
          <w:sz w:val="28"/>
          <w:szCs w:val="28"/>
        </w:rPr>
        <w:t>Федеральный закон «Об образовании в Российской Федерации» от 29.12.2013 №273 –ФЗ (последняя редакция)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color w:val="FF0000"/>
          <w:sz w:val="28"/>
          <w:szCs w:val="28"/>
        </w:rPr>
      </w:pPr>
      <w:r w:rsidRPr="00D319CF">
        <w:rPr>
          <w:rFonts w:ascii="Times New Roman" w:hAnsi="Times New Roman" w:cs="Times New Roman"/>
          <w:color w:val="FF0000"/>
          <w:sz w:val="28"/>
          <w:szCs w:val="28"/>
        </w:rPr>
        <w:t>Федеральный закон от 31 июля 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color w:val="FF0000"/>
          <w:sz w:val="28"/>
          <w:szCs w:val="28"/>
        </w:rPr>
      </w:pPr>
      <w:r w:rsidRPr="00D319CF">
        <w:rPr>
          <w:rFonts w:ascii="Times New Roman" w:hAnsi="Times New Roman" w:cs="Times New Roman"/>
          <w:color w:val="FF0000"/>
          <w:sz w:val="28"/>
          <w:szCs w:val="28"/>
        </w:rPr>
        <w:t>Постановление Правительства Российской Федерации от 30.12.2015 №1493 «О Государственной Программе «Патриотическое воспитание граждан Российской Федерации на 2016-2020 гг.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color w:val="FF0000"/>
          <w:sz w:val="28"/>
          <w:szCs w:val="28"/>
        </w:rPr>
      </w:pPr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>Стратегия развития воспитания в Российской Федерации на период до 2025 года" Распоряжение Правительства Российской Федерации от 29 мая 2015 г. N 996-р г. Москва ".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color w:val="FF0000"/>
          <w:sz w:val="28"/>
          <w:szCs w:val="28"/>
        </w:rPr>
      </w:pPr>
      <w:r w:rsidRPr="00D319CF">
        <w:rPr>
          <w:rFonts w:ascii="Times New Roman" w:hAnsi="Times New Roman" w:cs="Times New Roman"/>
          <w:color w:val="FF0000"/>
          <w:sz w:val="28"/>
          <w:szCs w:val="28"/>
        </w:rPr>
        <w:t xml:space="preserve">Приказ Министерства просвещения Российской Федерации от 30.09.2020гю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19.11.2018г. №196»                                        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Приказ Министерства образования и науки Российской Федерации от 17.10.2013г.№1155 «Об утверждении Федерального государственного образовательного стандарта дошкольного образования»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>СанПин</w:t>
      </w:r>
      <w:proofErr w:type="spellEnd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2.4.1.3049 -13 от 15 мая 2013г. №26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>Санитарные правила СП 2.4.3648 -20</w:t>
      </w:r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br/>
        <w:t>«</w:t>
      </w:r>
      <w:proofErr w:type="spellStart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>Санитарно</w:t>
      </w:r>
      <w:proofErr w:type="spellEnd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молодежи»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>Постановление Администрации города Нижневартовска от 17.09.2014 № 1858 (</w:t>
      </w:r>
      <w:proofErr w:type="spellStart"/>
      <w:proofErr w:type="gramStart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>ред.от</w:t>
      </w:r>
      <w:proofErr w:type="spellEnd"/>
      <w:proofErr w:type="gramEnd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17.02.2020) «Об утверждении муниципальной программы «Развитие образования города </w:t>
      </w:r>
      <w:proofErr w:type="spellStart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>Нижневартоска</w:t>
      </w:r>
      <w:proofErr w:type="spellEnd"/>
      <w:r w:rsidRPr="00D319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на 2018-2025 годы и на период до 2030 года»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19CF">
        <w:rPr>
          <w:rFonts w:ascii="Times New Roman" w:eastAsia="Calibri" w:hAnsi="Times New Roman" w:cs="Times New Roman"/>
          <w:sz w:val="28"/>
          <w:szCs w:val="28"/>
        </w:rPr>
        <w:t xml:space="preserve">Программа развития МАДОУ г. Нижневартовска ДС № 61 «Соловушка» 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Calibri" w:hAnsi="Times New Roman" w:cs="Times New Roman"/>
          <w:sz w:val="28"/>
          <w:szCs w:val="28"/>
        </w:rPr>
      </w:pPr>
      <w:r w:rsidRPr="00D319CF">
        <w:rPr>
          <w:rFonts w:ascii="Times New Roman" w:eastAsia="Calibri" w:hAnsi="Times New Roman" w:cs="Times New Roman"/>
          <w:sz w:val="28"/>
          <w:szCs w:val="28"/>
        </w:rPr>
        <w:t>Устав МАДОУ города Нижневартовска ДС №61 «Соловушка»</w:t>
      </w:r>
    </w:p>
    <w:p w:rsidR="00AF7E1E" w:rsidRPr="00D319CF" w:rsidRDefault="00AF7E1E" w:rsidP="00AF7E1E">
      <w:pPr>
        <w:pStyle w:val="a3"/>
        <w:numPr>
          <w:ilvl w:val="0"/>
          <w:numId w:val="10"/>
        </w:num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Calibri" w:hAnsi="Times New Roman" w:cs="Times New Roman"/>
          <w:sz w:val="28"/>
          <w:szCs w:val="28"/>
        </w:rPr>
      </w:pPr>
      <w:r w:rsidRPr="00D319CF">
        <w:rPr>
          <w:rFonts w:ascii="Times New Roman" w:eastAsia="Calibri" w:hAnsi="Times New Roman" w:cs="Times New Roman"/>
          <w:sz w:val="28"/>
          <w:szCs w:val="28"/>
        </w:rPr>
        <w:t>Нормативные и локальные акты МАДОУ г. Нижневартовска ДС № 61 «Соловушка»</w:t>
      </w:r>
    </w:p>
    <w:p w:rsidR="001F78A2" w:rsidRPr="00862F37" w:rsidRDefault="00AF7E1E" w:rsidP="00AF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4"/>
          <w:szCs w:val="24"/>
        </w:rPr>
        <w:tab/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Новые социальные ориентиры, характерные для нашего общества, обусловили необходимость создания такой системы образования, которая предусматривала бы условия для освоения детьми опыта предшествующих поколений, а главное – для приобретения умений пользоваться им в различных ситуациях.</w:t>
      </w:r>
    </w:p>
    <w:p w:rsidR="001F78A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319CF" w:rsidRPr="00862F37">
        <w:rPr>
          <w:rFonts w:ascii="Times New Roman" w:hAnsi="Times New Roman" w:cs="Times New Roman"/>
          <w:sz w:val="28"/>
          <w:szCs w:val="28"/>
        </w:rPr>
        <w:t>возникла необходимость</w:t>
      </w:r>
      <w:r w:rsidRPr="00862F37">
        <w:rPr>
          <w:rFonts w:ascii="Times New Roman" w:hAnsi="Times New Roman" w:cs="Times New Roman"/>
          <w:sz w:val="28"/>
          <w:szCs w:val="28"/>
        </w:rPr>
        <w:t xml:space="preserve"> в разработке программы?</w:t>
      </w:r>
    </w:p>
    <w:p w:rsidR="001F78A2" w:rsidRPr="00D319CF" w:rsidRDefault="00D319CF" w:rsidP="00D319C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19CF">
        <w:rPr>
          <w:rFonts w:ascii="Times New Roman" w:hAnsi="Times New Roman" w:cs="Times New Roman"/>
          <w:color w:val="FF0000"/>
          <w:sz w:val="28"/>
          <w:szCs w:val="28"/>
        </w:rPr>
        <w:t xml:space="preserve">В современном обществе необходимо радикальное изменение ценностных ориентаций, при которых каждый ребенок мог бы ощутить себя звеном в цепи исторической преемственности. </w:t>
      </w:r>
      <w:r w:rsidR="001F78A2" w:rsidRPr="00862F37">
        <w:rPr>
          <w:rFonts w:ascii="Times New Roman" w:hAnsi="Times New Roman" w:cs="Times New Roman"/>
          <w:sz w:val="28"/>
          <w:szCs w:val="28"/>
        </w:rPr>
        <w:t>В последнее время в нашей жизни произошли сложные, противоречивые события: отошли в сторону хорошо известные праздники, появились новые</w:t>
      </w:r>
      <w:r w:rsidR="0087396C">
        <w:rPr>
          <w:rFonts w:ascii="Times New Roman" w:hAnsi="Times New Roman" w:cs="Times New Roman"/>
          <w:sz w:val="28"/>
          <w:szCs w:val="28"/>
        </w:rPr>
        <w:t xml:space="preserve"> (День Российского флага, День Е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динства), молодое поколение забывает русскую народную культуру, народные игры, все чаще с «помощью телевидения» в детские души вторгается рекламы пивных банок, нормой жизни становится уклонение от службы в армии, открытие детских домов при живых родителях.  Произошла смена кумиров молодежи, в качестве образца предлагаются не вечные истины и доблести, а криминальная, силовая героика. Объективными показателями нравственного неблагополучия в сфере детства являются: проявление табачной, алкогольной, наркотической и других зависимостей, включая все виды «экранной зависимости»- </w:t>
      </w:r>
      <w:proofErr w:type="spellStart"/>
      <w:r w:rsidR="001F78A2" w:rsidRPr="00862F37">
        <w:rPr>
          <w:rFonts w:ascii="Times New Roman" w:hAnsi="Times New Roman" w:cs="Times New Roman"/>
          <w:sz w:val="28"/>
          <w:szCs w:val="28"/>
        </w:rPr>
        <w:t>телеманию</w:t>
      </w:r>
      <w:proofErr w:type="spell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8A2" w:rsidRPr="00862F37">
        <w:rPr>
          <w:rFonts w:ascii="Times New Roman" w:hAnsi="Times New Roman" w:cs="Times New Roman"/>
          <w:sz w:val="28"/>
          <w:szCs w:val="28"/>
        </w:rPr>
        <w:t>виртаманию</w:t>
      </w:r>
      <w:proofErr w:type="spell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, интернет-манию. Наблюдается </w:t>
      </w:r>
      <w:proofErr w:type="spellStart"/>
      <w:r w:rsidR="001F78A2" w:rsidRPr="00862F37">
        <w:rPr>
          <w:rFonts w:ascii="Times New Roman" w:hAnsi="Times New Roman" w:cs="Times New Roman"/>
          <w:sz w:val="28"/>
          <w:szCs w:val="28"/>
        </w:rPr>
        <w:t>взаимоотчуждение</w:t>
      </w:r>
      <w:proofErr w:type="spell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 детей и родителей, разрыв теплых эмоциональных связей между старшим и подрастающим поколением. На второй план отходят доброта, милосердие, стремление к духовности. А ведь дети - будущий «человеческий капитал», </w:t>
      </w:r>
      <w:r w:rsidR="001F78A2" w:rsidRPr="00862F37">
        <w:rPr>
          <w:rFonts w:ascii="Times New Roman" w:hAnsi="Times New Roman" w:cs="Times New Roman"/>
          <w:sz w:val="28"/>
          <w:szCs w:val="28"/>
        </w:rPr>
        <w:lastRenderedPageBreak/>
        <w:t xml:space="preserve">ценный ресурс страны, залог ее будущего развития, в каждой семье под руководством родителей растет будущий гражданин. В молодых семьях вопросы воспитания патриотизма не считаются </w:t>
      </w:r>
      <w:proofErr w:type="gramStart"/>
      <w:r w:rsidR="001F78A2" w:rsidRPr="00862F37">
        <w:rPr>
          <w:rFonts w:ascii="Times New Roman" w:hAnsi="Times New Roman" w:cs="Times New Roman"/>
          <w:sz w:val="28"/>
          <w:szCs w:val="28"/>
        </w:rPr>
        <w:t>важными</w:t>
      </w:r>
      <w:r w:rsidR="0087396C">
        <w:rPr>
          <w:rFonts w:ascii="Times New Roman" w:hAnsi="Times New Roman" w:cs="Times New Roman"/>
          <w:sz w:val="28"/>
          <w:szCs w:val="28"/>
        </w:rPr>
        <w:t xml:space="preserve">, 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 зачастую</w:t>
      </w:r>
      <w:proofErr w:type="gram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 вызывают лишь недоумение. Патриотическое воспитание можно назвать одним из самых сложных направлений по ряду причин.</w:t>
      </w:r>
    </w:p>
    <w:p w:rsidR="001F78A2" w:rsidRPr="00862F37" w:rsidRDefault="00181AE9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1.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 В программах, по которым работает коллектив детского сада определены вопросы по воспитанию в ребенке с первых лет жизни гуманного отношения к окружающему миру, любви к родной природе, семье, дому, городу, Родине. Часто они формулируются одной фразой, не говорится о средствах и методах решения этих задач.</w:t>
      </w:r>
    </w:p>
    <w:p w:rsidR="001F78A2" w:rsidRPr="00862F37" w:rsidRDefault="00181AE9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2.</w:t>
      </w:r>
      <w:r w:rsidR="001F78A2" w:rsidRPr="00862F37">
        <w:rPr>
          <w:rFonts w:ascii="Times New Roman" w:hAnsi="Times New Roman" w:cs="Times New Roman"/>
          <w:sz w:val="28"/>
          <w:szCs w:val="28"/>
        </w:rPr>
        <w:t>Методической литературы по данному вопросу выходит достаточно много, в каждой освещаются лишь отдельные стороны нравственно- патриотического воспитания и нет стройной системы, отражающей полноту данного вопроса. Это объясняется тем</w:t>
      </w:r>
      <w:r w:rsidR="0087396C" w:rsidRPr="00862F37">
        <w:rPr>
          <w:rFonts w:ascii="Times New Roman" w:hAnsi="Times New Roman" w:cs="Times New Roman"/>
          <w:sz w:val="28"/>
          <w:szCs w:val="28"/>
        </w:rPr>
        <w:t>,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 что чувство патриотизма по содержанию многогранно - это и любовь к родным местам, и гордость за свой народ, желание сохранять и приумножать богатства страны, преданность своему отечеству, сохранение культурной самобытности.</w:t>
      </w:r>
    </w:p>
    <w:p w:rsidR="001F78A2" w:rsidRPr="00862F37" w:rsidRDefault="00181AE9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3.</w:t>
      </w:r>
      <w:r w:rsidR="001F78A2" w:rsidRPr="00862F37">
        <w:rPr>
          <w:rFonts w:ascii="Times New Roman" w:hAnsi="Times New Roman" w:cs="Times New Roman"/>
          <w:sz w:val="28"/>
          <w:szCs w:val="28"/>
        </w:rPr>
        <w:t>Особенности дошкольного возраста - эмоциональное восприятие окружающего, образность и конкретность мышления, глубина и обостренность первых чувств, отсутствие в полной мере «чувства истории», понимания социальных явлений. Особенностями проявления патриотических чувств у детей дошкольного возраста являются скоротечность и ситуативность. Ребенка может взволновать только что услышаны рассказ о героическом поступке, но затем на эти впечатления накладываются другие, и возникшее первое чувство может угаснуть.</w:t>
      </w:r>
      <w:r w:rsidR="001F78A2" w:rsidRPr="00862F37">
        <w:rPr>
          <w:rFonts w:ascii="Times New Roman" w:hAnsi="Times New Roman" w:cs="Times New Roman"/>
          <w:sz w:val="28"/>
          <w:szCs w:val="28"/>
        </w:rPr>
        <w:cr/>
        <w:t>Исходя из этого, важно отобрать содержание и знания, которые бы способствовали: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Воспитанию у ребенка любви и привязанности к своей семье, дому, детскому саду, улице, городу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Формированию бережного отношения к природе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Воспитанию уважения к труду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Развитие интереса к русским традициям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Расширению представлений о городах России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Знакомству детей с символами государства</w:t>
      </w:r>
    </w:p>
    <w:p w:rsidR="006704C5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Развитию чувства ответственности и гордос</w:t>
      </w:r>
      <w:r w:rsidR="006704C5">
        <w:rPr>
          <w:rFonts w:ascii="Times New Roman" w:hAnsi="Times New Roman" w:cs="Times New Roman"/>
          <w:sz w:val="28"/>
          <w:szCs w:val="28"/>
        </w:rPr>
        <w:t xml:space="preserve">ти за достижения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страны</w:t>
      </w:r>
    </w:p>
    <w:p w:rsidR="001F78A2" w:rsidRPr="00862F37" w:rsidRDefault="00D319CF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 отношения к другим народам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Поставив п</w:t>
      </w:r>
      <w:r w:rsidR="0087396C">
        <w:rPr>
          <w:rFonts w:ascii="Times New Roman" w:hAnsi="Times New Roman" w:cs="Times New Roman"/>
          <w:sz w:val="28"/>
          <w:szCs w:val="28"/>
        </w:rPr>
        <w:t>еред собой эту задачу, столкнула</w:t>
      </w:r>
      <w:r w:rsidRPr="00862F37">
        <w:rPr>
          <w:rFonts w:ascii="Times New Roman" w:hAnsi="Times New Roman" w:cs="Times New Roman"/>
          <w:sz w:val="28"/>
          <w:szCs w:val="28"/>
        </w:rPr>
        <w:t>сь с проблемо</w:t>
      </w:r>
      <w:r w:rsidR="006704C5" w:rsidRPr="00862F37">
        <w:rPr>
          <w:rFonts w:ascii="Times New Roman" w:hAnsi="Times New Roman" w:cs="Times New Roman"/>
          <w:sz w:val="28"/>
          <w:szCs w:val="28"/>
        </w:rPr>
        <w:t>й -</w:t>
      </w:r>
      <w:r w:rsidRPr="00862F37">
        <w:rPr>
          <w:rFonts w:ascii="Times New Roman" w:hAnsi="Times New Roman" w:cs="Times New Roman"/>
          <w:sz w:val="28"/>
          <w:szCs w:val="28"/>
        </w:rPr>
        <w:t xml:space="preserve"> обилие материала для проведения систематической работы. Из массы впечатлений, получаемых ребенком, необходимо отобрать наиболее доступные ему.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Актуальность пробл</w:t>
      </w:r>
      <w:r w:rsidR="006704C5">
        <w:rPr>
          <w:rFonts w:ascii="Times New Roman" w:hAnsi="Times New Roman" w:cs="Times New Roman"/>
          <w:sz w:val="28"/>
          <w:szCs w:val="28"/>
        </w:rPr>
        <w:t xml:space="preserve">емы подтвердились проведенными </w:t>
      </w:r>
      <w:r w:rsidRPr="00862F37">
        <w:rPr>
          <w:rFonts w:ascii="Times New Roman" w:hAnsi="Times New Roman" w:cs="Times New Roman"/>
          <w:sz w:val="28"/>
          <w:szCs w:val="28"/>
        </w:rPr>
        <w:t>мониторинговыми исследованиями среди педагогов, родителей и детей.</w:t>
      </w:r>
    </w:p>
    <w:p w:rsidR="001F78A2" w:rsidRPr="00862F37" w:rsidRDefault="006704C5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6C">
        <w:rPr>
          <w:rFonts w:ascii="Times New Roman" w:hAnsi="Times New Roman" w:cs="Times New Roman"/>
          <w:b/>
          <w:sz w:val="28"/>
          <w:szCs w:val="28"/>
        </w:rPr>
        <w:t>«Я и моя Родина»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78A2" w:rsidRPr="00862F37">
        <w:rPr>
          <w:rFonts w:ascii="Times New Roman" w:hAnsi="Times New Roman" w:cs="Times New Roman"/>
          <w:sz w:val="28"/>
          <w:szCs w:val="28"/>
        </w:rPr>
        <w:t>это Программа дополнительной образовательной</w:t>
      </w:r>
    </w:p>
    <w:p w:rsidR="00CB41E8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>работы пед</w:t>
      </w:r>
      <w:r w:rsidR="006704C5">
        <w:rPr>
          <w:rFonts w:ascii="Times New Roman" w:hAnsi="Times New Roman" w:cs="Times New Roman"/>
          <w:sz w:val="28"/>
          <w:szCs w:val="28"/>
        </w:rPr>
        <w:t xml:space="preserve">агогов ДОУ с детьми младшего и </w:t>
      </w:r>
      <w:r w:rsidRPr="00862F37">
        <w:rPr>
          <w:rFonts w:ascii="Times New Roman" w:hAnsi="Times New Roman" w:cs="Times New Roman"/>
          <w:sz w:val="28"/>
          <w:szCs w:val="28"/>
        </w:rPr>
        <w:t>старшего дошкольного возраста, с привлечением родителей (законных представителей) воспитанников</w:t>
      </w:r>
      <w:r w:rsidR="00CB41E8" w:rsidRPr="00CB41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F78A2" w:rsidRPr="00862F37" w:rsidRDefault="00CB41E8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CF">
        <w:rPr>
          <w:rFonts w:ascii="Times New Roman" w:hAnsi="Times New Roman" w:cs="Times New Roman"/>
          <w:color w:val="FF0000"/>
          <w:sz w:val="28"/>
          <w:szCs w:val="28"/>
        </w:rPr>
        <w:t>Программа реализуется через интеграцию образовательных областей и направлена на личностно - ориентированный подход к каждому ребенку в соответствии с ФГОС ДО.</w:t>
      </w:r>
    </w:p>
    <w:p w:rsidR="00E07E12" w:rsidRDefault="00E07E1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F37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1F78A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Создать условия для освоения традиционной отечественной культуры, формирования основ национального самосознания и любви к отечеству при росте взаимопонимания, уважения и дружбы между людьми разных национальностей, взаимосвязь человека и природы, человека и семь</w:t>
      </w:r>
      <w:r w:rsidR="006704C5">
        <w:rPr>
          <w:rFonts w:ascii="Times New Roman" w:hAnsi="Times New Roman" w:cs="Times New Roman"/>
          <w:sz w:val="28"/>
          <w:szCs w:val="28"/>
        </w:rPr>
        <w:t>и, человека и общества в целом.</w:t>
      </w:r>
    </w:p>
    <w:p w:rsidR="00D319CF" w:rsidRPr="00D319CF" w:rsidRDefault="00D319CF" w:rsidP="00D319CF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319C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Целью программы</w:t>
      </w:r>
      <w:r w:rsidRPr="00D319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является воспитание гуманной, духовно-нравственной личности, достойных будущих граждан России, патриотов своего Отечества.</w:t>
      </w:r>
    </w:p>
    <w:p w:rsidR="001F78A2" w:rsidRPr="00D319CF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19CF">
        <w:rPr>
          <w:rFonts w:ascii="Times New Roman" w:hAnsi="Times New Roman" w:cs="Times New Roman"/>
          <w:b/>
          <w:color w:val="FF0000"/>
          <w:sz w:val="28"/>
          <w:szCs w:val="28"/>
        </w:rPr>
        <w:t>Задачи Программы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воспитание у ребенка любви и привязанности к семье, родному дому, детскому саду, родной улице, городу; стране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приобщать детей к восприятию людей другой культуры, других традиций, выделяя в разных культурах существенные отличия и одновременно находя в них общечеловеческие ценности (доброту, дружбу, честность, любовь, справедливость, взаимопомощь);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воспитывать экологическую культуру, чувство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 и толерантности, основы социально-нравственной сферы чувств; развивать эмоциональную отзывчивость, готовность проявлять гуманность в деятельности и поведении.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уточнить и расширить знания о природе Югорской земли;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вызвать интерес к труду, трудовым профессиям взрослых; воспитывать уважение к людям труда, к первооткрывателям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самотлорской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 нефти и чувство гордости за своих земляков;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развитие интереса к русским традициям и промыслам;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развитие чувств ответственности и гордости за достижения Родины;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знакомство детей с символами государства (герб, флаг, гимн);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формирование элементарных знаний о правах человека;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F37">
        <w:rPr>
          <w:rFonts w:ascii="Times New Roman" w:hAnsi="Times New Roman" w:cs="Times New Roman"/>
          <w:b/>
          <w:sz w:val="28"/>
          <w:szCs w:val="28"/>
        </w:rPr>
        <w:t xml:space="preserve">Главная идея Программы </w:t>
      </w:r>
    </w:p>
    <w:p w:rsidR="001F78A2" w:rsidRPr="006704C5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4C5">
        <w:rPr>
          <w:rFonts w:ascii="Times New Roman" w:hAnsi="Times New Roman" w:cs="Times New Roman"/>
          <w:b/>
          <w:i/>
          <w:sz w:val="28"/>
          <w:szCs w:val="28"/>
        </w:rPr>
        <w:t>обеспечение широкой направленности содержания образовательного процесса ДОУ на ознакомление детей</w:t>
      </w:r>
      <w:r w:rsidR="008C2FDA" w:rsidRPr="006704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704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- с историей и культурой своей семьи, родного города, страны;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- природным, социальным и рукотворным миром;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 xml:space="preserve">- на воспитание целостной личности, сочетающей в себе нравственные, моральные, гражданские, многокультурные черты и обладающего качеством «гражданина - патриота своей «малой Родины».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В этом заключается её новизна.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F37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BA69FF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862F3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В основу программы положены принципы: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«Позитивный центризм» (отбор знаний, наиболее актуальных для ребенка данного возраста);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Дифференцированный подход к каждому ребенку, учет его психологических особенностей, возможностей и интересов;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Развивающий характер обучения, основанный на детской активности;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Сочетание научности и доступности исторического материала;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Наглядность;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Рациональное сочетание разных видов деятельности, характерный возрасту баланс интеллектуальных, эмоциональных и двигательных нагрузок;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Профессиональная компетентность педагога;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Систематичность и последовательность. (воспитание эффективно, если оно системно);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Принцип системно- организованного подхода, который предполагает скоординированную работу всех специалистов;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Принцип учета региональных условий в пропаганде патриотических идей, означающий пропаганду идей и ценностей не только общероссийского патриотизма, но и местного, характеризующегося любовью к семье, городу, краю; </w:t>
      </w:r>
    </w:p>
    <w:p w:rsidR="001F78A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Принцип от близкого к далекому; 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принцип личностно-ориентированного общения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- приоритетные формы общения педагога с детьми;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 тематического планирования материала 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предполагает подачу изучаемого материала по тематическим блокам;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 наглядности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широкое представление соответствующей изучаемому материалу наглядности: дидактические пособия (иллюстрации, картинки, фотографии, схемы, карточки и т.д.);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 последовательности 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 занимательности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принцип системности -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принцип системного подхода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 активного обучения 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 непрерывности 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призван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развивающий характер </w:t>
      </w:r>
      <w:proofErr w:type="spellStart"/>
      <w:proofErr w:type="gramStart"/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обучения,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основанный</w:t>
      </w:r>
      <w:proofErr w:type="spellEnd"/>
      <w:proofErr w:type="gramEnd"/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на детской активности;</w:t>
      </w:r>
    </w:p>
    <w:p w:rsidR="00BA69FF" w:rsidRP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рациональное сочетание разных видов </w:t>
      </w:r>
      <w:proofErr w:type="spellStart"/>
      <w:proofErr w:type="gramStart"/>
      <w:r w:rsidRPr="00BA69F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деятельности,</w:t>
      </w:r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характерный</w:t>
      </w:r>
      <w:proofErr w:type="spellEnd"/>
      <w:proofErr w:type="gramEnd"/>
      <w:r w:rsidRPr="00BA69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возрасту баланс интеллектуальных, эмоциональных и двигательных нагрузок. Этот принцип реализуется в процессе взаимосвязанного формирования представлений ребенка о нравственно-патриотических чувствах в различных видах деятельности.</w:t>
      </w:r>
    </w:p>
    <w:p w:rsidR="001F78A2" w:rsidRPr="00862F37" w:rsidRDefault="001F78A2" w:rsidP="003E67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F37">
        <w:rPr>
          <w:rFonts w:ascii="Times New Roman" w:hAnsi="Times New Roman" w:cs="Times New Roman"/>
          <w:b/>
          <w:i/>
          <w:sz w:val="28"/>
          <w:szCs w:val="28"/>
        </w:rPr>
        <w:t>Эти принципы взаимосвязаны и реализуются в единстве.</w:t>
      </w:r>
    </w:p>
    <w:p w:rsidR="003E6736" w:rsidRDefault="003E673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78A2" w:rsidRDefault="001F78A2" w:rsidP="003E67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F37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«Я и моя Родина» </w:t>
      </w:r>
      <w:r w:rsidR="003E6736" w:rsidRPr="00862F37">
        <w:rPr>
          <w:rFonts w:ascii="Times New Roman" w:hAnsi="Times New Roman" w:cs="Times New Roman"/>
          <w:b/>
          <w:i/>
          <w:sz w:val="28"/>
          <w:szCs w:val="28"/>
        </w:rPr>
        <w:t>предназначена для</w:t>
      </w:r>
      <w:r w:rsidR="00801B91" w:rsidRPr="00862F37">
        <w:rPr>
          <w:rFonts w:ascii="Times New Roman" w:hAnsi="Times New Roman" w:cs="Times New Roman"/>
          <w:b/>
          <w:i/>
          <w:sz w:val="28"/>
          <w:szCs w:val="28"/>
        </w:rPr>
        <w:t xml:space="preserve"> детей 4</w:t>
      </w:r>
      <w:r w:rsidRPr="00862F37">
        <w:rPr>
          <w:rFonts w:ascii="Times New Roman" w:hAnsi="Times New Roman" w:cs="Times New Roman"/>
          <w:b/>
          <w:i/>
          <w:sz w:val="28"/>
          <w:szCs w:val="28"/>
        </w:rPr>
        <w:t>-7 лет.</w:t>
      </w:r>
    </w:p>
    <w:p w:rsidR="003E6736" w:rsidRPr="003E6736" w:rsidRDefault="003E6736" w:rsidP="003E67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Занятия проводятся во всех возрастных группах в течение всего учебного года, как в первой половине дня, так и во второй, с использованием различных </w:t>
      </w:r>
      <w:r w:rsidRPr="003E673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педагогических технологий</w:t>
      </w:r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 </w:t>
      </w:r>
    </w:p>
    <w:p w:rsidR="003E6736" w:rsidRPr="003E6736" w:rsidRDefault="003E6736" w:rsidP="003E67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технология проектирования, экспериментирования, информационно – коммуникативные, </w:t>
      </w:r>
      <w:proofErr w:type="spellStart"/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здоровьесберегающие</w:t>
      </w:r>
      <w:proofErr w:type="spellEnd"/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игровые, </w:t>
      </w:r>
      <w:proofErr w:type="spellStart"/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музейно</w:t>
      </w:r>
      <w:proofErr w:type="spellEnd"/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 – педагогические технологии, технология индивидуально – личностного общения с ребенком, в процессе которых дети получают знания, навыки по изучаемым темам. Продолжительность занятий по возрастным группам: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4-5 -20 минут, </w:t>
      </w:r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5-6 лет – 25 минут, 6-7 лет – 30 минут.</w:t>
      </w:r>
    </w:p>
    <w:p w:rsidR="003E6736" w:rsidRPr="003E6736" w:rsidRDefault="003E6736" w:rsidP="003E67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совместной деятельности педагоги широко используют разнообразные виды детской деятельности: познавательные занятия с использованием ИКТ, тематические беседы, игры (дидактические, подвижные, настольные, сюжетно-ролевые, театрализованные), игровые и проблемные ситуации, целевые прогулки и экскурсии, встречи с интересными людьми, наблюдения, рассказ, объяснения воспитателя, использование произведений устного народного творчества, использование детских художественных произведений, викторины, труд, художественная деятельность. Наибольший эмоциональный отклик у детей вызывают праздники, в том числе спортивные, развлечения, праздничные обще садовские концерты. Содержание данной работы с детьми реализуется через все образовательные области (социально-коммуникативное, познавательное, речевое, художественно-эстетическое, физическое развитие) с учетом принципов интеграции и тематического планирования.</w:t>
      </w:r>
    </w:p>
    <w:p w:rsidR="003E6736" w:rsidRPr="003E6736" w:rsidRDefault="003E673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E6736" w:rsidRPr="00862F37" w:rsidRDefault="003E673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Программа отвечает современным задачам образования, в частности – усиление внимания к ценностям традиционной духовной культуры города Нижневартовска и</w:t>
      </w:r>
      <w:r w:rsidR="00850EE8" w:rsidRPr="00862F37">
        <w:rPr>
          <w:rFonts w:ascii="Times New Roman" w:hAnsi="Times New Roman" w:cs="Times New Roman"/>
          <w:sz w:val="28"/>
          <w:szCs w:val="28"/>
        </w:rPr>
        <w:t xml:space="preserve"> ХМА</w:t>
      </w:r>
      <w:r w:rsidR="006704C5" w:rsidRPr="00862F37">
        <w:rPr>
          <w:rFonts w:ascii="Times New Roman" w:hAnsi="Times New Roman" w:cs="Times New Roman"/>
          <w:sz w:val="28"/>
          <w:szCs w:val="28"/>
        </w:rPr>
        <w:t>О -</w:t>
      </w:r>
      <w:r w:rsidR="00850EE8" w:rsidRPr="00862F37">
        <w:rPr>
          <w:rFonts w:ascii="Times New Roman" w:hAnsi="Times New Roman" w:cs="Times New Roman"/>
          <w:sz w:val="28"/>
          <w:szCs w:val="28"/>
        </w:rPr>
        <w:t xml:space="preserve"> Югра, а </w:t>
      </w:r>
      <w:proofErr w:type="gramStart"/>
      <w:r w:rsidR="00850EE8" w:rsidRPr="00862F37"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862F37">
        <w:rPr>
          <w:rFonts w:ascii="Times New Roman" w:hAnsi="Times New Roman" w:cs="Times New Roman"/>
          <w:sz w:val="28"/>
          <w:szCs w:val="28"/>
        </w:rPr>
        <w:t xml:space="preserve"> исторической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 xml:space="preserve"> преемственности поколений.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Программа «Я и моя Родина» построена с учетом нормативно – правовых требований российского законодательства и Декларации прав </w:t>
      </w:r>
      <w:r w:rsidR="006704C5">
        <w:rPr>
          <w:rFonts w:ascii="Times New Roman" w:hAnsi="Times New Roman" w:cs="Times New Roman"/>
          <w:sz w:val="28"/>
          <w:szCs w:val="28"/>
        </w:rPr>
        <w:t>ребенка, утвержденной ЮНЕСКО.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F37">
        <w:rPr>
          <w:rFonts w:ascii="Times New Roman" w:hAnsi="Times New Roman" w:cs="Times New Roman"/>
          <w:b/>
          <w:i/>
          <w:sz w:val="28"/>
          <w:szCs w:val="28"/>
        </w:rPr>
        <w:t xml:space="preserve"> Условия программы «Я и моя Родина</w:t>
      </w:r>
      <w:proofErr w:type="gramStart"/>
      <w:r w:rsidRPr="00862F37">
        <w:rPr>
          <w:rFonts w:ascii="Times New Roman" w:hAnsi="Times New Roman" w:cs="Times New Roman"/>
          <w:b/>
          <w:i/>
          <w:sz w:val="28"/>
          <w:szCs w:val="28"/>
        </w:rPr>
        <w:t>»,  обеспечивающие</w:t>
      </w:r>
      <w:proofErr w:type="gramEnd"/>
      <w:r w:rsidRPr="00862F37">
        <w:rPr>
          <w:rFonts w:ascii="Times New Roman" w:hAnsi="Times New Roman" w:cs="Times New Roman"/>
          <w:b/>
          <w:i/>
          <w:sz w:val="28"/>
          <w:szCs w:val="28"/>
        </w:rPr>
        <w:t xml:space="preserve"> успешность развития ребенка </w:t>
      </w:r>
    </w:p>
    <w:p w:rsidR="001F78A2" w:rsidRPr="00862F37" w:rsidRDefault="001F78A2" w:rsidP="00E07E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активное взаимодействие ребенка с окружающий миром эмоционально – практическим путем: через игру, трудовую деятельность, обучение в непосредственно-образовательной деятельности, предметную деятельность, экскурсии;</w:t>
      </w:r>
    </w:p>
    <w:p w:rsidR="001F78A2" w:rsidRPr="00862F37" w:rsidRDefault="001F78A2" w:rsidP="00E07E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создание развивающей </w:t>
      </w:r>
      <w:r w:rsidR="00D319CF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Pr="00862F37">
        <w:rPr>
          <w:rFonts w:ascii="Times New Roman" w:hAnsi="Times New Roman" w:cs="Times New Roman"/>
          <w:sz w:val="28"/>
          <w:szCs w:val="28"/>
        </w:rPr>
        <w:t>среды в группе и ДОУ, построенной на принципе личностно – ориентированного подхода;</w:t>
      </w:r>
    </w:p>
    <w:p w:rsidR="001F78A2" w:rsidRPr="00862F37" w:rsidRDefault="001F78A2" w:rsidP="00E07E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подготовленность педагогов и родителей к решению вопроса патриотического воспитания детей;</w:t>
      </w:r>
    </w:p>
    <w:p w:rsidR="001F78A2" w:rsidRPr="00862F37" w:rsidRDefault="00F202FF" w:rsidP="00E07E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тесное сотрудничество с родительской общественностью;</w:t>
      </w:r>
    </w:p>
    <w:p w:rsidR="00F202FF" w:rsidRPr="00862F37" w:rsidRDefault="00F202FF" w:rsidP="00E07E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взаимодействие ДОУ с социумом.</w:t>
      </w: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07E12">
        <w:rPr>
          <w:rFonts w:ascii="Times New Roman" w:hAnsi="Times New Roman" w:cs="Times New Roman"/>
          <w:b/>
          <w:sz w:val="28"/>
          <w:szCs w:val="28"/>
          <w:u w:val="single"/>
        </w:rPr>
        <w:t>Содержание  Программы</w:t>
      </w:r>
      <w:proofErr w:type="gramEnd"/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Система и последовательность работы по нравственно-патриотическому воспитанию детей представлена по блокам.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Блок 1. Семья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Блок 2.  Детский сад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Блок 3. Детский сад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Блок 4. Родной город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Блок 5. Страна, её столица, символика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Блок 6. Права и обязанности – Конституция</w:t>
      </w:r>
      <w:r w:rsidR="00844E4B">
        <w:rPr>
          <w:rFonts w:ascii="Times New Roman" w:hAnsi="Times New Roman" w:cs="Times New Roman"/>
          <w:sz w:val="28"/>
          <w:szCs w:val="28"/>
        </w:rPr>
        <w:t xml:space="preserve"> </w:t>
      </w:r>
      <w:r w:rsidR="00844E4B" w:rsidRPr="00844E4B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Программа «Я и моя Родина» предусматривает то, что в процессе освоения ребенком содер</w:t>
      </w:r>
      <w:r w:rsidR="00181AE9" w:rsidRPr="00862F37">
        <w:rPr>
          <w:rFonts w:ascii="Times New Roman" w:hAnsi="Times New Roman" w:cs="Times New Roman"/>
          <w:sz w:val="28"/>
          <w:szCs w:val="28"/>
        </w:rPr>
        <w:t>жания этих тематических блоков</w:t>
      </w:r>
      <w:r w:rsidRPr="00862F37">
        <w:rPr>
          <w:rFonts w:ascii="Times New Roman" w:hAnsi="Times New Roman" w:cs="Times New Roman"/>
          <w:sz w:val="28"/>
          <w:szCs w:val="28"/>
        </w:rPr>
        <w:t xml:space="preserve"> осуществляется его социализация в окружающем мире, помогает ему усвоить представления о себе, других людях, об основах взаимоотношений с людьми, способах поведения, в которых проявляются отношения к окружающему миру. 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Безусловно, настоящая схема не может передать всю полноту работы по данному вопросу. Все эти задачи присутствуют как бы внутри работы по нравственно-патриотическому воспитанию.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Планирование данной работы наиболее целесообразно по следующим темам: «Моя семья», «Моя улица», «Мой детский сад» и т.д. Работа по каждой теме должна включать: непосредственно-образовательную деятельность, игры, экскурсии, нерегламентированную деятельность детей, по некоторым темам — праздники.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способствует эффективному и системному усвоению детьми знаний о своей стране, родном крае, той местности, где они живут. </w:t>
      </w:r>
      <w:r w:rsidRPr="00862F37">
        <w:rPr>
          <w:rFonts w:ascii="Times New Roman" w:hAnsi="Times New Roman" w:cs="Times New Roman"/>
          <w:b/>
          <w:i/>
          <w:sz w:val="28"/>
          <w:szCs w:val="28"/>
        </w:rPr>
        <w:t>Причем темы повторяются в каждой группе.</w:t>
      </w:r>
      <w:r w:rsidRPr="00862F37">
        <w:rPr>
          <w:rFonts w:ascii="Times New Roman" w:hAnsi="Times New Roman" w:cs="Times New Roman"/>
          <w:sz w:val="28"/>
          <w:szCs w:val="28"/>
        </w:rPr>
        <w:t xml:space="preserve">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 </w:t>
      </w:r>
      <w:r w:rsidRPr="00862F37">
        <w:rPr>
          <w:rFonts w:ascii="Times New Roman" w:hAnsi="Times New Roman" w:cs="Times New Roman"/>
          <w:i/>
          <w:sz w:val="28"/>
          <w:szCs w:val="28"/>
        </w:rPr>
        <w:t>(Приложение № 2)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Чтобы дети, узнавая какие-то конкретные факты, наблюдая окружающую жизнь, могли путём простейшего анализа, обобщения впечатлений лучше представить себе, что их родной </w:t>
      </w:r>
      <w:proofErr w:type="gramStart"/>
      <w:r w:rsidRPr="00862F3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F202FF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 xml:space="preserve"> частью страны, необходимо дать им некоторые первоначальные сведения из географии, экономики, истории нашей страны - рассказать о том, что они не могут видеть в непосредственном окружении. Патриотическое воспитание включает в себя решение задач не только нравственног</w:t>
      </w:r>
      <w:r w:rsidR="00F202FF" w:rsidRPr="00862F37">
        <w:rPr>
          <w:rFonts w:ascii="Times New Roman" w:hAnsi="Times New Roman" w:cs="Times New Roman"/>
          <w:sz w:val="28"/>
          <w:szCs w:val="28"/>
        </w:rPr>
        <w:t>о, но и трудового, умственного, э</w:t>
      </w:r>
      <w:r w:rsidRPr="00862F37">
        <w:rPr>
          <w:rFonts w:ascii="Times New Roman" w:hAnsi="Times New Roman" w:cs="Times New Roman"/>
          <w:sz w:val="28"/>
          <w:szCs w:val="28"/>
        </w:rPr>
        <w:t>стетического, а также физического воспитания. Можно ли говорить о воспитании любви к родному краю без сообщения детям определенных знаний о нем? Отбор и систематизация таких знаний проводятся с учетом умственных возможностей дошкольников: принимается во внимание характер их мышления, способность к обобщению, анализу, т.е. уровень умственного развития ребенка служит своеобразной предпосылкой и необходимым условием воспитания начал патриотических чувств.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В основе этого сложного педагогического процесса лежит развитие чувств.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Pr="00862F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«Это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народа». Не случайно К.Д. Ушинский подчеркивал, что «... 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  <w:r w:rsidR="00181AE9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Четырехлетний ребенок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</w:t>
      </w:r>
      <w:r w:rsidRPr="00862F37">
        <w:rPr>
          <w:rFonts w:ascii="Times New Roman" w:hAnsi="Times New Roman" w:cs="Times New Roman"/>
          <w:sz w:val="28"/>
          <w:szCs w:val="28"/>
        </w:rPr>
        <w:lastRenderedPageBreak/>
        <w:t>увековечены в названиях городов, улиц, площадей, в их честь воздвигнуты памятники.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b/>
          <w:i/>
          <w:sz w:val="28"/>
          <w:szCs w:val="28"/>
        </w:rPr>
        <w:t>Однако следует подчеркнуть</w:t>
      </w:r>
      <w:r w:rsidRPr="00862F37">
        <w:rPr>
          <w:rFonts w:ascii="Times New Roman" w:hAnsi="Times New Roman" w:cs="Times New Roman"/>
          <w:sz w:val="28"/>
          <w:szCs w:val="28"/>
        </w:rPr>
        <w:t xml:space="preserve">, </w:t>
      </w:r>
      <w:r w:rsidRPr="00862F37">
        <w:rPr>
          <w:rFonts w:ascii="Times New Roman" w:hAnsi="Times New Roman" w:cs="Times New Roman"/>
          <w:b/>
          <w:i/>
          <w:sz w:val="28"/>
          <w:szCs w:val="28"/>
        </w:rPr>
        <w:t>что предложенная система нравственно-патриотического воспитания может видоизменяться в зависимости от конкретных условий.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Неверно полагать, что,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«гражданское лицо» своей семьи. </w:t>
      </w:r>
      <w:r w:rsidR="00181AE9" w:rsidRPr="00862F37">
        <w:rPr>
          <w:rFonts w:ascii="Times New Roman" w:hAnsi="Times New Roman" w:cs="Times New Roman"/>
          <w:sz w:val="28"/>
          <w:szCs w:val="28"/>
        </w:rPr>
        <w:t>(</w:t>
      </w:r>
      <w:r w:rsidRPr="00862F37">
        <w:rPr>
          <w:rFonts w:ascii="Times New Roman" w:hAnsi="Times New Roman" w:cs="Times New Roman"/>
          <w:sz w:val="28"/>
          <w:szCs w:val="28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  <w:r w:rsidR="00181AE9" w:rsidRPr="00862F37">
        <w:rPr>
          <w:rFonts w:ascii="Times New Roman" w:hAnsi="Times New Roman" w:cs="Times New Roman"/>
          <w:sz w:val="28"/>
          <w:szCs w:val="28"/>
        </w:rPr>
        <w:t>)</w:t>
      </w:r>
    </w:p>
    <w:p w:rsidR="00A661B4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  <w:r w:rsidR="00181AE9" w:rsidRPr="0086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  <w:u w:val="single"/>
        </w:rPr>
        <w:t>Например,</w:t>
      </w:r>
      <w:r w:rsidRPr="00862F37">
        <w:rPr>
          <w:rFonts w:ascii="Times New Roman" w:hAnsi="Times New Roman" w:cs="Times New Roman"/>
          <w:sz w:val="28"/>
          <w:szCs w:val="28"/>
        </w:rPr>
        <w:t xml:space="preserve">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повсюду люди трудятся для всех (учителя учат детей; врачи лечат больных; рабочие делают машины и т.д.);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везде соблюдаются традиции: Родина помнит героев, защитивших ее от врагов;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повсюду живут люди разных национальностей, совместно трудятся и помогают друг другу;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люди берегут и охраняют природу;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есть общие профессиональные и общественные праздники и т.д.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>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т.д.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Следует подчеркнуть, что для ребенка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родному языку, но и по ознакомлению с природой, музыкой,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 (например, «Мой город», «Столица нашей Родины — Москва»).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Например, в игре «Магазин сувениров» ребенку предлагается определить: где, из какого материала изготовлена конкретная поделка, как она называется (хохлома, дымка, гжель). Большой интерес вызывают у детей игры в «поездки и путешествия» (по Оби, в прошлое города и т.д.). 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рисование).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шутку и т.д., но и «живые» наглядные предметы и материалы (национальные костюмы, старинную мебель, посуду, орудия труда и т.д.). «Бытовая повседневность»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 «помещении» расширяются возможности подачи информации посредством игры (через героев сказок и т.д.).</w:t>
      </w:r>
    </w:p>
    <w:p w:rsidR="00F202FF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Родине.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F37">
        <w:rPr>
          <w:rFonts w:ascii="Times New Roman" w:hAnsi="Times New Roman" w:cs="Times New Roman"/>
          <w:b/>
          <w:i/>
          <w:sz w:val="28"/>
          <w:szCs w:val="28"/>
        </w:rPr>
        <w:t>Педагогические средства, позволяющие эффективно решать поставленные задачи</w:t>
      </w:r>
      <w:r w:rsidR="000B6B4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– Музей патриотического воспитания дошкольников детского сада.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>– Семинары-практикумы для педагогов ДОУ и района на базе дошкольного учреждения.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– Перспективное планирование.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– Работа по проекту «Воспитание дошкольника – гражданина Отечества».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– Информационно-практическая, проектная деятельность работа творческой группы ДОУ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– Разработка экскурсионных маршрутов «Семейный поход».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- </w:t>
      </w:r>
      <w:r w:rsidRPr="00862F37">
        <w:rPr>
          <w:rFonts w:ascii="Times New Roman" w:hAnsi="Times New Roman" w:cs="Times New Roman"/>
          <w:b/>
          <w:i/>
          <w:sz w:val="28"/>
          <w:szCs w:val="28"/>
        </w:rPr>
        <w:t>Особенностью Программы является</w:t>
      </w:r>
      <w:r w:rsidR="00C436C6" w:rsidRPr="00862F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b/>
          <w:i/>
          <w:sz w:val="28"/>
          <w:szCs w:val="28"/>
        </w:rPr>
        <w:t>- разработка и реализация в работе с детьми образовательных</w:t>
      </w:r>
      <w:r w:rsidR="00C436C6" w:rsidRPr="00862F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b/>
          <w:i/>
          <w:sz w:val="28"/>
          <w:szCs w:val="28"/>
        </w:rPr>
        <w:t>проектов</w:t>
      </w:r>
      <w:r w:rsidR="00C436C6" w:rsidRPr="00862F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2FDA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E12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семьей</w:t>
      </w:r>
    </w:p>
    <w:p w:rsidR="003E6736" w:rsidRPr="003E6736" w:rsidRDefault="003E6736" w:rsidP="003E67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E673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семьей воспитанников. Наблюдения на сегодняшний день показывают, что многие родители просто не знают, что именно в дошкольном возрасте происходит усвоение социальных норм, моральных требований и образцов поведения на основе подражания. Поэтому необходимо помочь родителям осознать, что в первую очередь в семье должны сохраняться и передаваться нравственные и духовные обычаи народа.  </w:t>
      </w:r>
    </w:p>
    <w:p w:rsidR="008C2FDA" w:rsidRPr="00862F37" w:rsidRDefault="008C2FDA" w:rsidP="003E67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способствует бережному отношению к традициям, сохранению вертикальных семейных связей. </w:t>
      </w:r>
      <w:r w:rsidRPr="00862F37">
        <w:rPr>
          <w:rFonts w:ascii="Times New Roman" w:hAnsi="Times New Roman" w:cs="Times New Roman"/>
          <w:i/>
          <w:sz w:val="28"/>
          <w:szCs w:val="28"/>
        </w:rPr>
        <w:t>«В вашей семье и под вашим руководством растет будущий гражданин ... Все, что совершается в стране, через вашу душу и вашу мысль должно приходить к детям»,</w:t>
      </w:r>
      <w:r w:rsidRPr="00862F37">
        <w:rPr>
          <w:rFonts w:ascii="Times New Roman" w:hAnsi="Times New Roman" w:cs="Times New Roman"/>
          <w:sz w:val="28"/>
          <w:szCs w:val="28"/>
        </w:rPr>
        <w:t xml:space="preserve"> — эту заповедь А.С. Макаренко необходимо использовать при работе воспитателя с родителями</w:t>
      </w:r>
      <w:r w:rsidR="000B6B47" w:rsidRPr="000B6B47">
        <w:rPr>
          <w:rFonts w:ascii="Times New Roman" w:hAnsi="Times New Roman" w:cs="Times New Roman"/>
          <w:sz w:val="28"/>
          <w:szCs w:val="28"/>
        </w:rPr>
        <w:t>.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В настоящее время эта работа актуальна и особенно трудна, требует большого такта и терпения, так как в молодых семьях </w:t>
      </w:r>
      <w:proofErr w:type="gramStart"/>
      <w:r w:rsidRPr="00862F37">
        <w:rPr>
          <w:rFonts w:ascii="Times New Roman" w:hAnsi="Times New Roman" w:cs="Times New Roman"/>
          <w:sz w:val="28"/>
          <w:szCs w:val="28"/>
        </w:rPr>
        <w:t>вопросы  воспитания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 не считаются важными, и зачастую вызывают лишь недоумение.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корни каждого — в истории и традициях семьи, своего народа, прошлом края и страны; 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семья — ячейка общества, хранительница национальных традиций; 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счастье семьи — счастье и благополучие народа, общества, государства.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lastRenderedPageBreak/>
        <w:t>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«мини-исследование». Причем воспитатель вместе с родителями может выбрать и определить тему исследования, разумно ограничивая ее «территориальные» и «временные рамки»,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истории шефствующего предприятия и т.д.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Хорошо, когда занятия семейных клубов включают в себя работы фольклорного плана (разрисовка глиняных игрушек, народное плетение и т.д.), а также местные традиционные праздники и обряды, рождественские балы, праздник русском масленицы, березки и т.д. Безусловно, все это приобщает детей к истории края и своего народа, воспитывает любовь к своему Отечеству.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Заслуживает внимания и такой опыт работы с родителями, как посещение детей на дому, что помогает выявить, как в семье поставлена работа по патриотическому воспитанию, знают ли родители свой край, историю своего города. В дальней</w:t>
      </w:r>
      <w:r w:rsidR="00A661B4" w:rsidRPr="00862F37">
        <w:rPr>
          <w:rFonts w:ascii="Times New Roman" w:hAnsi="Times New Roman" w:cs="Times New Roman"/>
          <w:sz w:val="28"/>
          <w:szCs w:val="28"/>
        </w:rPr>
        <w:t>шей</w:t>
      </w:r>
      <w:r w:rsidRPr="00862F37">
        <w:rPr>
          <w:rFonts w:ascii="Times New Roman" w:hAnsi="Times New Roman" w:cs="Times New Roman"/>
          <w:sz w:val="28"/>
          <w:szCs w:val="28"/>
        </w:rPr>
        <w:t xml:space="preserve"> работе - дать рекомендации, указать методическую литературу по данному вопросу, посоветовать собирать вместе с детьми иллюстрации картин о своем крае, вырезки из газет о знатных людях города и района. Детям же поручить расспросить у родителей о памятнике «Покорителям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Самотлора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>» и потом рассказать в группе об услышанном. Так будет создана атмосфера активно-поисковой, познавательной деятельности родительского и педагогического коллективов и детей.</w:t>
      </w:r>
    </w:p>
    <w:p w:rsidR="008C2FDA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Разработанное анкетирование родителей на тему: «Нравственно-патриотическое воспитание», позволяет показать уровень компетентности родителей о патриотизме </w:t>
      </w:r>
      <w:r w:rsidR="00844E4B" w:rsidRPr="00862F37">
        <w:rPr>
          <w:rFonts w:ascii="Times New Roman" w:hAnsi="Times New Roman" w:cs="Times New Roman"/>
          <w:sz w:val="28"/>
          <w:szCs w:val="28"/>
        </w:rPr>
        <w:t>(</w:t>
      </w:r>
      <w:r w:rsidRPr="00862F37">
        <w:rPr>
          <w:rFonts w:ascii="Times New Roman" w:hAnsi="Times New Roman" w:cs="Times New Roman"/>
          <w:sz w:val="28"/>
          <w:szCs w:val="28"/>
        </w:rPr>
        <w:t>его актуальности, о прививании его детям, и способы ознакомления с ним). (</w:t>
      </w:r>
      <w:r w:rsidRPr="00E9743F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Pr="00862F37">
        <w:rPr>
          <w:rFonts w:ascii="Times New Roman" w:hAnsi="Times New Roman" w:cs="Times New Roman"/>
          <w:sz w:val="28"/>
          <w:szCs w:val="28"/>
        </w:rPr>
        <w:t>)</w:t>
      </w:r>
    </w:p>
    <w:p w:rsidR="001F78A2" w:rsidRPr="00862F37" w:rsidRDefault="008C2FDA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О</w:t>
      </w:r>
      <w:r w:rsidR="001F78A2" w:rsidRPr="00862F37">
        <w:rPr>
          <w:rFonts w:ascii="Times New Roman" w:hAnsi="Times New Roman" w:cs="Times New Roman"/>
          <w:sz w:val="28"/>
          <w:szCs w:val="28"/>
        </w:rPr>
        <w:t>чень важным моментом в работе является ознакомление детей с традициями своих семей. С этой целью включены следующие мероприятия:</w:t>
      </w:r>
    </w:p>
    <w:p w:rsidR="001F78A2" w:rsidRPr="00862F3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</w:t>
      </w:r>
      <w:r w:rsidR="001F78A2" w:rsidRPr="00862F37">
        <w:rPr>
          <w:rFonts w:ascii="Times New Roman" w:hAnsi="Times New Roman" w:cs="Times New Roman"/>
          <w:sz w:val="28"/>
          <w:szCs w:val="28"/>
        </w:rPr>
        <w:t>еседа с воспитанниками об их родителях, родственниках.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1F78A2" w:rsidRPr="00862F3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Что ты можешь </w:t>
      </w:r>
      <w:proofErr w:type="gramStart"/>
      <w:r w:rsidR="001F78A2" w:rsidRPr="00862F37">
        <w:rPr>
          <w:rFonts w:ascii="Times New Roman" w:hAnsi="Times New Roman" w:cs="Times New Roman"/>
          <w:sz w:val="28"/>
          <w:szCs w:val="28"/>
        </w:rPr>
        <w:t>рассказать  о</w:t>
      </w:r>
      <w:proofErr w:type="gram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 себе? </w:t>
      </w:r>
    </w:p>
    <w:p w:rsidR="001F78A2" w:rsidRPr="00862F3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>Назови членов твоей семьи.</w:t>
      </w:r>
    </w:p>
    <w:p w:rsidR="001F78A2" w:rsidRPr="00862F3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>Что ты знаешь о своём брате (сестре)?</w:t>
      </w:r>
    </w:p>
    <w:p w:rsidR="001F78A2" w:rsidRPr="00862F3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Назови имена своих родственников. </w:t>
      </w:r>
    </w:p>
    <w:p w:rsidR="001F78A2" w:rsidRPr="00862F3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Откуда </w:t>
      </w:r>
      <w:proofErr w:type="gramStart"/>
      <w:r w:rsidR="001F78A2" w:rsidRPr="00862F37">
        <w:rPr>
          <w:rFonts w:ascii="Times New Roman" w:hAnsi="Times New Roman" w:cs="Times New Roman"/>
          <w:sz w:val="28"/>
          <w:szCs w:val="28"/>
        </w:rPr>
        <w:t>приехал</w:t>
      </w:r>
      <w:r>
        <w:rPr>
          <w:rFonts w:ascii="Times New Roman" w:hAnsi="Times New Roman" w:cs="Times New Roman"/>
          <w:sz w:val="28"/>
          <w:szCs w:val="28"/>
        </w:rPr>
        <w:t>и  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дедушка в город </w:t>
      </w:r>
      <w:r w:rsidR="001F78A2" w:rsidRPr="00862F37">
        <w:rPr>
          <w:rFonts w:ascii="Times New Roman" w:hAnsi="Times New Roman" w:cs="Times New Roman"/>
          <w:sz w:val="28"/>
          <w:szCs w:val="28"/>
        </w:rPr>
        <w:t>Нижневартовск?</w:t>
      </w:r>
    </w:p>
    <w:p w:rsidR="001F78A2" w:rsidRPr="00862F3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Какие праздники проводятся в твоей семье?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Примечание: в ходе таких бесед </w:t>
      </w:r>
      <w:proofErr w:type="gramStart"/>
      <w:r w:rsidRPr="00862F37">
        <w:rPr>
          <w:rFonts w:ascii="Times New Roman" w:hAnsi="Times New Roman" w:cs="Times New Roman"/>
          <w:sz w:val="28"/>
          <w:szCs w:val="28"/>
        </w:rPr>
        <w:t>дети  не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 xml:space="preserve"> только пересказа</w:t>
      </w:r>
      <w:r w:rsidR="000B6B47">
        <w:rPr>
          <w:rFonts w:ascii="Times New Roman" w:hAnsi="Times New Roman" w:cs="Times New Roman"/>
          <w:sz w:val="28"/>
          <w:szCs w:val="28"/>
        </w:rPr>
        <w:t xml:space="preserve">ли всё, что узнали </w:t>
      </w:r>
      <w:r w:rsidRPr="00862F37">
        <w:rPr>
          <w:rFonts w:ascii="Times New Roman" w:hAnsi="Times New Roman" w:cs="Times New Roman"/>
          <w:sz w:val="28"/>
          <w:szCs w:val="28"/>
        </w:rPr>
        <w:t>от в</w:t>
      </w:r>
      <w:r w:rsidR="000B6B47">
        <w:rPr>
          <w:rFonts w:ascii="Times New Roman" w:hAnsi="Times New Roman" w:cs="Times New Roman"/>
          <w:sz w:val="28"/>
          <w:szCs w:val="28"/>
        </w:rPr>
        <w:t xml:space="preserve">зрослых, но и «прочувствовали» </w:t>
      </w:r>
      <w:r w:rsidRPr="00862F37">
        <w:rPr>
          <w:rFonts w:ascii="Times New Roman" w:hAnsi="Times New Roman" w:cs="Times New Roman"/>
          <w:sz w:val="28"/>
          <w:szCs w:val="28"/>
        </w:rPr>
        <w:t>о</w:t>
      </w:r>
      <w:r w:rsidR="000B6B47">
        <w:rPr>
          <w:rFonts w:ascii="Times New Roman" w:hAnsi="Times New Roman" w:cs="Times New Roman"/>
          <w:sz w:val="28"/>
          <w:szCs w:val="28"/>
        </w:rPr>
        <w:t xml:space="preserve">собенность того времени, когда бабушка была молодой, а </w:t>
      </w:r>
      <w:r w:rsidRPr="00862F37">
        <w:rPr>
          <w:rFonts w:ascii="Times New Roman" w:hAnsi="Times New Roman" w:cs="Times New Roman"/>
          <w:sz w:val="28"/>
          <w:szCs w:val="28"/>
        </w:rPr>
        <w:t>мама – мал</w:t>
      </w:r>
      <w:r w:rsidR="000B6B47">
        <w:rPr>
          <w:rFonts w:ascii="Times New Roman" w:hAnsi="Times New Roman" w:cs="Times New Roman"/>
          <w:sz w:val="28"/>
          <w:szCs w:val="28"/>
        </w:rPr>
        <w:t xml:space="preserve">енькой девочкой; познакомились </w:t>
      </w:r>
      <w:r w:rsidRPr="00862F37">
        <w:rPr>
          <w:rFonts w:ascii="Times New Roman" w:hAnsi="Times New Roman" w:cs="Times New Roman"/>
          <w:sz w:val="28"/>
          <w:szCs w:val="28"/>
        </w:rPr>
        <w:t>с играми</w:t>
      </w:r>
      <w:r w:rsidR="000B6B47">
        <w:rPr>
          <w:rFonts w:ascii="Times New Roman" w:hAnsi="Times New Roman" w:cs="Times New Roman"/>
          <w:sz w:val="28"/>
          <w:szCs w:val="28"/>
        </w:rPr>
        <w:t xml:space="preserve">, в которые они играли, и сами поиграли в них; нарисовали </w:t>
      </w:r>
      <w:r w:rsidRPr="00862F37">
        <w:rPr>
          <w:rFonts w:ascii="Times New Roman" w:hAnsi="Times New Roman" w:cs="Times New Roman"/>
          <w:sz w:val="28"/>
          <w:szCs w:val="28"/>
        </w:rPr>
        <w:t xml:space="preserve">одежду, в </w:t>
      </w:r>
      <w:r w:rsidRPr="00862F37">
        <w:rPr>
          <w:rFonts w:ascii="Times New Roman" w:hAnsi="Times New Roman" w:cs="Times New Roman"/>
          <w:sz w:val="28"/>
          <w:szCs w:val="28"/>
        </w:rPr>
        <w:lastRenderedPageBreak/>
        <w:t xml:space="preserve">которой они ходили. </w:t>
      </w:r>
      <w:r w:rsidR="000B6B47">
        <w:rPr>
          <w:rFonts w:ascii="Times New Roman" w:hAnsi="Times New Roman" w:cs="Times New Roman"/>
          <w:sz w:val="28"/>
          <w:szCs w:val="28"/>
        </w:rPr>
        <w:t xml:space="preserve">Дети узнали, </w:t>
      </w:r>
      <w:r w:rsidRPr="00862F37">
        <w:rPr>
          <w:rFonts w:ascii="Times New Roman" w:hAnsi="Times New Roman" w:cs="Times New Roman"/>
          <w:sz w:val="28"/>
          <w:szCs w:val="28"/>
        </w:rPr>
        <w:t>что история каждой семьи может оформляться в виде альбома и тем самым с</w:t>
      </w:r>
      <w:r w:rsidR="000B6B47">
        <w:rPr>
          <w:rFonts w:ascii="Times New Roman" w:hAnsi="Times New Roman" w:cs="Times New Roman"/>
          <w:sz w:val="28"/>
          <w:szCs w:val="28"/>
        </w:rPr>
        <w:t xml:space="preserve">тановиться семейной реликвией. </w:t>
      </w:r>
    </w:p>
    <w:p w:rsidR="000B6B47" w:rsidRDefault="000B6B47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B743C">
        <w:rPr>
          <w:rFonts w:ascii="Times New Roman" w:hAnsi="Times New Roman" w:cs="Times New Roman"/>
          <w:sz w:val="28"/>
          <w:szCs w:val="28"/>
        </w:rPr>
        <w:t>С</w:t>
      </w:r>
      <w:r w:rsidR="001F78A2" w:rsidRPr="00862F37">
        <w:rPr>
          <w:rFonts w:ascii="Times New Roman" w:hAnsi="Times New Roman" w:cs="Times New Roman"/>
          <w:sz w:val="28"/>
          <w:szCs w:val="28"/>
        </w:rPr>
        <w:t>овместное творчество детей и взрослых: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="008B743C">
        <w:rPr>
          <w:rFonts w:ascii="Times New Roman" w:hAnsi="Times New Roman" w:cs="Times New Roman"/>
          <w:sz w:val="28"/>
          <w:szCs w:val="28"/>
        </w:rPr>
        <w:t xml:space="preserve">- </w:t>
      </w:r>
      <w:r w:rsidRPr="00862F37">
        <w:rPr>
          <w:rFonts w:ascii="Times New Roman" w:hAnsi="Times New Roman" w:cs="Times New Roman"/>
          <w:sz w:val="28"/>
          <w:szCs w:val="28"/>
        </w:rPr>
        <w:t xml:space="preserve">рисование на </w:t>
      </w:r>
      <w:proofErr w:type="gramStart"/>
      <w:r w:rsidRPr="00862F37">
        <w:rPr>
          <w:rFonts w:ascii="Times New Roman" w:hAnsi="Times New Roman" w:cs="Times New Roman"/>
          <w:sz w:val="28"/>
          <w:szCs w:val="28"/>
        </w:rPr>
        <w:t>темы  «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>Моя семья», «Дом моей бабушки», «Портрет мамы», «Безопасный дом» и т.д.</w:t>
      </w:r>
    </w:p>
    <w:p w:rsidR="001F78A2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>изготовление подарков для родных и близких.</w:t>
      </w:r>
    </w:p>
    <w:p w:rsidR="001F78A2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8A2" w:rsidRPr="00862F37">
        <w:rPr>
          <w:rFonts w:ascii="Times New Roman" w:hAnsi="Times New Roman" w:cs="Times New Roman"/>
          <w:sz w:val="28"/>
          <w:szCs w:val="28"/>
        </w:rPr>
        <w:t>составление групповых семейных альбомов.</w:t>
      </w:r>
    </w:p>
    <w:p w:rsidR="001F78A2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</w:t>
      </w:r>
      <w:r w:rsidR="001F78A2" w:rsidRPr="00862F37">
        <w:rPr>
          <w:rFonts w:ascii="Times New Roman" w:hAnsi="Times New Roman" w:cs="Times New Roman"/>
          <w:sz w:val="28"/>
          <w:szCs w:val="28"/>
        </w:rPr>
        <w:t>рганизация семейной гостиной и проведение презентации «Увлечения моей семьи».</w:t>
      </w:r>
    </w:p>
    <w:p w:rsidR="001F78A2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</w:t>
      </w:r>
      <w:r w:rsidR="001F78A2" w:rsidRPr="00862F37">
        <w:rPr>
          <w:rFonts w:ascii="Times New Roman" w:hAnsi="Times New Roman" w:cs="Times New Roman"/>
          <w:sz w:val="28"/>
          <w:szCs w:val="28"/>
        </w:rPr>
        <w:t>рганизация интеллектуальной игры «Мой дом – моя крепость», где родители показывают домашние заготовки со своими детьми: рассказывают стихи собственного сочинения, придумывают рассказы, инсценируют сказку и т.п.</w:t>
      </w:r>
    </w:p>
    <w:p w:rsidR="001F78A2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="001F78A2" w:rsidRPr="00862F37">
        <w:rPr>
          <w:rFonts w:ascii="Times New Roman" w:hAnsi="Times New Roman" w:cs="Times New Roman"/>
          <w:sz w:val="28"/>
          <w:szCs w:val="28"/>
        </w:rPr>
        <w:t>овместный праздник «Пальчики оближешь», где мамы и бабушки демонстрируют свои кулинарные способности. Дети также не остаются безучастными: используя кулинарные формочки, вырезают из теста печенье. Мероприятие заканчивается совместным чаепитием.</w:t>
      </w:r>
    </w:p>
    <w:p w:rsidR="001F78A2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овместное составление герба своей семьи, родового (генеалогического) дерева, древа трудовых династий и календаря семейных дат. Многие родители с вдохновением воспринимают такую идею, некоторые затрудняются, </w:t>
      </w:r>
      <w:proofErr w:type="gramStart"/>
      <w:r w:rsidR="001F78A2" w:rsidRPr="00862F37">
        <w:rPr>
          <w:rFonts w:ascii="Times New Roman" w:hAnsi="Times New Roman" w:cs="Times New Roman"/>
          <w:sz w:val="28"/>
          <w:szCs w:val="28"/>
        </w:rPr>
        <w:t>спрашивают,  что</w:t>
      </w:r>
      <w:proofErr w:type="gram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 и как. Поэтому разрабатывается и проводится к</w:t>
      </w:r>
      <w:r>
        <w:rPr>
          <w:rFonts w:ascii="Times New Roman" w:hAnsi="Times New Roman" w:cs="Times New Roman"/>
          <w:sz w:val="28"/>
          <w:szCs w:val="28"/>
        </w:rPr>
        <w:t xml:space="preserve">онсультация «Говорящие гербы». 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После проделанной работы организовывается выставка, куда приглашаются воспитатели со своими воспитанниками из других групп, </w:t>
      </w:r>
      <w:proofErr w:type="gramStart"/>
      <w:r w:rsidR="001F78A2" w:rsidRPr="00862F37">
        <w:rPr>
          <w:rFonts w:ascii="Times New Roman" w:hAnsi="Times New Roman" w:cs="Times New Roman"/>
          <w:sz w:val="28"/>
          <w:szCs w:val="28"/>
        </w:rPr>
        <w:t>их  родители</w:t>
      </w:r>
      <w:proofErr w:type="gram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. Сами дошкольники знакомят </w:t>
      </w:r>
      <w:proofErr w:type="gramStart"/>
      <w:r w:rsidR="001F78A2" w:rsidRPr="00862F37">
        <w:rPr>
          <w:rFonts w:ascii="Times New Roman" w:hAnsi="Times New Roman" w:cs="Times New Roman"/>
          <w:sz w:val="28"/>
          <w:szCs w:val="28"/>
        </w:rPr>
        <w:t>гостей  с</w:t>
      </w:r>
      <w:proofErr w:type="gram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 экспозициями.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День открытых дверей и День семьи.</w:t>
      </w:r>
    </w:p>
    <w:p w:rsidR="001F78A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Также в группах для родителей подготавливаются консультации: «Народные традиции», «Традиции нашего города», «Лекарственные растения нашего края»; методические рекомендации по ознакомлению с природой.  Вместе с родителями оформляется мини-музей в группе, где представлены куклы народа ханты, куклы в национальных костюмах других народностей.</w:t>
      </w:r>
    </w:p>
    <w:p w:rsidR="003E6736" w:rsidRPr="00862F37" w:rsidRDefault="003E673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E12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 Программы</w:t>
      </w:r>
      <w:r w:rsidR="002D79EB" w:rsidRPr="00E07E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78A2" w:rsidRPr="008B743C" w:rsidRDefault="001F78A2" w:rsidP="00E07E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sz w:val="28"/>
          <w:szCs w:val="28"/>
        </w:rPr>
        <w:t>положительное отношение к родному краю</w:t>
      </w:r>
    </w:p>
    <w:p w:rsidR="001F78A2" w:rsidRPr="008B743C" w:rsidRDefault="001F78A2" w:rsidP="00E07E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sz w:val="28"/>
          <w:szCs w:val="28"/>
        </w:rPr>
        <w:t xml:space="preserve">улучшение взаимопонимания между детьми, воспитание уважения </w:t>
      </w:r>
      <w:proofErr w:type="gramStart"/>
      <w:r w:rsidRPr="008B743C">
        <w:rPr>
          <w:rFonts w:ascii="Times New Roman" w:hAnsi="Times New Roman" w:cs="Times New Roman"/>
          <w:sz w:val="28"/>
          <w:szCs w:val="28"/>
        </w:rPr>
        <w:t xml:space="preserve">и </w:t>
      </w:r>
      <w:r w:rsidR="002D79EB" w:rsidRPr="008B743C">
        <w:rPr>
          <w:rFonts w:ascii="Times New Roman" w:hAnsi="Times New Roman" w:cs="Times New Roman"/>
          <w:sz w:val="28"/>
          <w:szCs w:val="28"/>
        </w:rPr>
        <w:t xml:space="preserve"> </w:t>
      </w:r>
      <w:r w:rsidRPr="008B743C">
        <w:rPr>
          <w:rFonts w:ascii="Times New Roman" w:hAnsi="Times New Roman" w:cs="Times New Roman"/>
          <w:sz w:val="28"/>
          <w:szCs w:val="28"/>
        </w:rPr>
        <w:t>укрепление</w:t>
      </w:r>
      <w:proofErr w:type="gramEnd"/>
      <w:r w:rsidRPr="008B743C">
        <w:rPr>
          <w:rFonts w:ascii="Times New Roman" w:hAnsi="Times New Roman" w:cs="Times New Roman"/>
          <w:sz w:val="28"/>
          <w:szCs w:val="28"/>
        </w:rPr>
        <w:t xml:space="preserve"> внутрисемейных связей</w:t>
      </w:r>
    </w:p>
    <w:p w:rsidR="001F78A2" w:rsidRPr="008B743C" w:rsidRDefault="001F78A2" w:rsidP="00E07E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sz w:val="28"/>
          <w:szCs w:val="28"/>
        </w:rPr>
        <w:t xml:space="preserve">уважение к символике города, региона, страны, </w:t>
      </w:r>
    </w:p>
    <w:p w:rsidR="001F78A2" w:rsidRPr="008B743C" w:rsidRDefault="001F78A2" w:rsidP="00E07E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sz w:val="28"/>
          <w:szCs w:val="28"/>
        </w:rPr>
        <w:t>гордость за принадлежность к своей стране и ее народу</w:t>
      </w:r>
    </w:p>
    <w:p w:rsidR="001F78A2" w:rsidRPr="008B743C" w:rsidRDefault="001F78A2" w:rsidP="00E07E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sz w:val="28"/>
          <w:szCs w:val="28"/>
        </w:rPr>
        <w:t>проведение праздников, развлечений и конкурсов по патриотической тематике</w:t>
      </w:r>
    </w:p>
    <w:p w:rsidR="001F78A2" w:rsidRPr="008B743C" w:rsidRDefault="001F78A2" w:rsidP="00E07E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sz w:val="28"/>
          <w:szCs w:val="28"/>
        </w:rPr>
        <w:t>повышение компетентности педагогов по патриотическому воспитанию дошкольников</w:t>
      </w:r>
    </w:p>
    <w:p w:rsidR="001F78A2" w:rsidRPr="008B743C" w:rsidRDefault="001F78A2" w:rsidP="00E07E1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sz w:val="28"/>
          <w:szCs w:val="28"/>
        </w:rPr>
        <w:t>повышение компетентности родителей по патриотическому воспитанию дошкольников</w:t>
      </w: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E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Информационно- методическое обеспечение:</w:t>
      </w:r>
    </w:p>
    <w:p w:rsidR="001F78A2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="001F78A2" w:rsidRPr="00862F37">
        <w:rPr>
          <w:rFonts w:ascii="Times New Roman" w:hAnsi="Times New Roman" w:cs="Times New Roman"/>
          <w:sz w:val="28"/>
          <w:szCs w:val="28"/>
        </w:rPr>
        <w:t>Методическая база кабинета</w:t>
      </w:r>
      <w:r w:rsidR="00042D06" w:rsidRPr="00862F37">
        <w:rPr>
          <w:rFonts w:ascii="Times New Roman" w:hAnsi="Times New Roman" w:cs="Times New Roman"/>
          <w:sz w:val="28"/>
          <w:szCs w:val="28"/>
        </w:rPr>
        <w:t xml:space="preserve"> зам зав по ВМР</w:t>
      </w:r>
      <w:r w:rsidR="001F78A2" w:rsidRPr="00862F37">
        <w:rPr>
          <w:rFonts w:ascii="Times New Roman" w:hAnsi="Times New Roman" w:cs="Times New Roman"/>
          <w:sz w:val="28"/>
          <w:szCs w:val="28"/>
        </w:rPr>
        <w:t>: теоретическая и методическая литература:</w:t>
      </w:r>
    </w:p>
    <w:p w:rsidR="001F78A2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культуры», </w:t>
      </w:r>
      <w:proofErr w:type="spellStart"/>
      <w:r w:rsidR="001F78A2" w:rsidRPr="00862F37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="001F78A2" w:rsidRPr="00862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8A2" w:rsidRPr="00862F37">
        <w:rPr>
          <w:rFonts w:ascii="Times New Roman" w:hAnsi="Times New Roman" w:cs="Times New Roman"/>
          <w:sz w:val="28"/>
          <w:szCs w:val="28"/>
        </w:rPr>
        <w:t>Д.М.Маханева</w:t>
      </w:r>
      <w:proofErr w:type="spellEnd"/>
      <w:r w:rsidR="001F78A2" w:rsidRPr="00862F37">
        <w:rPr>
          <w:rFonts w:ascii="Times New Roman" w:hAnsi="Times New Roman" w:cs="Times New Roman"/>
          <w:sz w:val="28"/>
          <w:szCs w:val="28"/>
        </w:rPr>
        <w:t>, Санкт- Петербург, 1997 год.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«Дошкольникам о защитниках Отечества»,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Л.А.Кондрыкинская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>, 2005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«Дошкольнику- об истории и культуре России»,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Г.Н.Данилина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>, 2003 год.</w:t>
      </w:r>
    </w:p>
    <w:p w:rsidR="001F78A2" w:rsidRPr="00862F37" w:rsidRDefault="00042D0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Консультации и папки-передвижки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 для родителей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Информация в родительских уголках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Планирование работы по патриотическому воспитанию.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Н.Ф.Андреева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>, 2005 год.</w:t>
      </w:r>
    </w:p>
    <w:p w:rsidR="001F78A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Люби и знай родной край,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Н.Н.Липнягова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Лусихина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>, 2007 год.</w:t>
      </w:r>
    </w:p>
    <w:p w:rsidR="009D109C" w:rsidRPr="00862F37" w:rsidRDefault="009D109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E07E12" w:rsidRDefault="00E07E1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обеспечение:</w:t>
      </w:r>
    </w:p>
    <w:p w:rsidR="001F78A2" w:rsidRPr="00862F37" w:rsidRDefault="00042D0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1. </w:t>
      </w:r>
      <w:r w:rsidR="001F78A2" w:rsidRPr="00862F37">
        <w:rPr>
          <w:rFonts w:ascii="Times New Roman" w:hAnsi="Times New Roman" w:cs="Times New Roman"/>
          <w:sz w:val="28"/>
          <w:szCs w:val="28"/>
        </w:rPr>
        <w:t>Заведующий</w:t>
      </w:r>
    </w:p>
    <w:p w:rsidR="00042D06" w:rsidRPr="00862F37" w:rsidRDefault="00042D0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2. Зам. Зав по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В</w:t>
      </w:r>
      <w:r w:rsidR="00850EE8" w:rsidRPr="00862F37">
        <w:rPr>
          <w:rFonts w:ascii="Times New Roman" w:hAnsi="Times New Roman" w:cs="Times New Roman"/>
          <w:sz w:val="28"/>
          <w:szCs w:val="28"/>
        </w:rPr>
        <w:t>и</w:t>
      </w:r>
      <w:r w:rsidRPr="00862F37">
        <w:rPr>
          <w:rFonts w:ascii="Times New Roman" w:hAnsi="Times New Roman" w:cs="Times New Roman"/>
          <w:sz w:val="28"/>
          <w:szCs w:val="28"/>
        </w:rPr>
        <w:t>МР</w:t>
      </w:r>
      <w:proofErr w:type="spellEnd"/>
    </w:p>
    <w:p w:rsidR="00C436C6" w:rsidRPr="00862F37" w:rsidRDefault="00042D0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3. </w:t>
      </w:r>
      <w:r w:rsidR="00C436C6" w:rsidRPr="00862F37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C436C6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4. Педагогические кадры – 2</w:t>
      </w:r>
      <w:r w:rsidR="00112665" w:rsidRPr="00862F37">
        <w:rPr>
          <w:rFonts w:ascii="Times New Roman" w:hAnsi="Times New Roman" w:cs="Times New Roman"/>
          <w:sz w:val="28"/>
          <w:szCs w:val="28"/>
        </w:rPr>
        <w:t>2</w:t>
      </w:r>
    </w:p>
    <w:p w:rsidR="001F78A2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5. Музыкальный руководитель- 2</w:t>
      </w:r>
    </w:p>
    <w:p w:rsidR="001F78A2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6. Учитель- логопед- 1</w:t>
      </w:r>
    </w:p>
    <w:p w:rsidR="001F78A2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7. Учитель- дефектолог- 1</w:t>
      </w:r>
    </w:p>
    <w:p w:rsidR="001F78A2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8. И</w:t>
      </w:r>
      <w:r w:rsidR="001F78A2" w:rsidRPr="00862F37">
        <w:rPr>
          <w:rFonts w:ascii="Times New Roman" w:hAnsi="Times New Roman" w:cs="Times New Roman"/>
          <w:sz w:val="28"/>
          <w:szCs w:val="28"/>
        </w:rPr>
        <w:t>нструктор по физической культуре- 1</w:t>
      </w:r>
    </w:p>
    <w:p w:rsidR="00C436C6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9. С</w:t>
      </w:r>
      <w:r w:rsidR="001F78A2" w:rsidRPr="00862F37">
        <w:rPr>
          <w:rFonts w:ascii="Times New Roman" w:hAnsi="Times New Roman" w:cs="Times New Roman"/>
          <w:sz w:val="28"/>
          <w:szCs w:val="28"/>
        </w:rPr>
        <w:t>пециалисты по запросам</w:t>
      </w:r>
      <w:r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="001F78A2" w:rsidRPr="00862F37">
        <w:rPr>
          <w:rFonts w:ascii="Times New Roman" w:hAnsi="Times New Roman" w:cs="Times New Roman"/>
          <w:sz w:val="28"/>
          <w:szCs w:val="28"/>
        </w:rPr>
        <w:t xml:space="preserve">- </w:t>
      </w:r>
      <w:r w:rsidRPr="00862F37">
        <w:rPr>
          <w:rFonts w:ascii="Times New Roman" w:hAnsi="Times New Roman" w:cs="Times New Roman"/>
          <w:sz w:val="28"/>
          <w:szCs w:val="28"/>
        </w:rPr>
        <w:t xml:space="preserve">работники городской библиотеки, </w:t>
      </w:r>
    </w:p>
    <w:p w:rsidR="001F78A2" w:rsidRPr="00862F37" w:rsidRDefault="00C436C6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заведующий музеем лицея № 2</w:t>
      </w:r>
    </w:p>
    <w:p w:rsidR="001F78A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3C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E12">
        <w:rPr>
          <w:rFonts w:ascii="Times New Roman" w:hAnsi="Times New Roman" w:cs="Times New Roman"/>
          <w:b/>
          <w:sz w:val="28"/>
          <w:szCs w:val="28"/>
          <w:u w:val="single"/>
        </w:rPr>
        <w:t>Материально- техническое обеспечение:</w:t>
      </w:r>
    </w:p>
    <w:p w:rsidR="001F78A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В ДОУ имеется музыкальный и физкультурный залы, оснащенные </w:t>
      </w:r>
      <w:r w:rsidR="00042D06" w:rsidRPr="00862F37">
        <w:rPr>
          <w:rFonts w:ascii="Times New Roman" w:hAnsi="Times New Roman" w:cs="Times New Roman"/>
          <w:sz w:val="28"/>
          <w:szCs w:val="28"/>
        </w:rPr>
        <w:t>мультимедиа,</w:t>
      </w:r>
      <w:r w:rsidR="00850EE8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необходимым оборудованием и музыкальными инструментами, музей русского быта, уголок нац</w:t>
      </w:r>
      <w:r w:rsidR="00850EE8" w:rsidRPr="00862F37">
        <w:rPr>
          <w:rFonts w:ascii="Times New Roman" w:hAnsi="Times New Roman" w:cs="Times New Roman"/>
          <w:sz w:val="28"/>
          <w:szCs w:val="28"/>
        </w:rPr>
        <w:t>иональной культуры народа ханты, уголок «Я помню, я горжусь»</w:t>
      </w:r>
    </w:p>
    <w:p w:rsidR="009D109C" w:rsidRDefault="009D109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9C" w:rsidRDefault="009D109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9C" w:rsidRPr="009D109C" w:rsidRDefault="009D109C" w:rsidP="009D109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D109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Взаимодействие с социальными партнёрами</w:t>
      </w:r>
    </w:p>
    <w:p w:rsidR="009D109C" w:rsidRPr="009D109C" w:rsidRDefault="009D109C" w:rsidP="009D1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решении задач нравственно-патриотического воспитания дошкольников первостепенное значение приобретает эффективное налаживание целенаправленного взаимодействия с социальными партнерами. Взаимодействие определяется планом и составлением договоров сотрудничества со стороны администрации ДОУ и социальными объектами.</w:t>
      </w:r>
    </w:p>
    <w:p w:rsidR="009D109C" w:rsidRPr="009D109C" w:rsidRDefault="009D109C" w:rsidP="009D109C">
      <w:pPr>
        <w:spacing w:after="150" w:line="240" w:lineRule="auto"/>
        <w:rPr>
          <w:rFonts w:ascii="Trebuchet MS" w:eastAsia="Times New Roman" w:hAnsi="Trebuchet MS" w:cs="Times New Roman"/>
          <w:color w:val="FF0000"/>
          <w:sz w:val="21"/>
          <w:szCs w:val="21"/>
          <w:lang w:eastAsia="ru-RU"/>
        </w:rPr>
      </w:pPr>
      <w:r w:rsidRPr="009D109C">
        <w:rPr>
          <w:rFonts w:ascii="Trebuchet MS" w:eastAsia="Times New Roman" w:hAnsi="Trebuchet MS" w:cs="Times New Roman"/>
          <w:color w:val="FF0000"/>
          <w:sz w:val="21"/>
          <w:szCs w:val="21"/>
          <w:lang w:eastAsia="ru-RU"/>
        </w:rPr>
        <w:t> </w:t>
      </w:r>
      <w:bookmarkStart w:id="0" w:name="_GoBack"/>
      <w:bookmarkEnd w:id="0"/>
    </w:p>
    <w:p w:rsidR="009D109C" w:rsidRDefault="009D109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9C" w:rsidRDefault="009D109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9C" w:rsidRPr="00862F37" w:rsidRDefault="009D109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E12">
        <w:rPr>
          <w:rFonts w:ascii="Times New Roman" w:hAnsi="Times New Roman" w:cs="Times New Roman"/>
          <w:b/>
          <w:sz w:val="28"/>
          <w:szCs w:val="28"/>
          <w:u w:val="single"/>
        </w:rPr>
        <w:t>Мех</w:t>
      </w:r>
      <w:r w:rsidR="008B743C" w:rsidRPr="00E07E12">
        <w:rPr>
          <w:rFonts w:ascii="Times New Roman" w:hAnsi="Times New Roman" w:cs="Times New Roman"/>
          <w:b/>
          <w:sz w:val="28"/>
          <w:szCs w:val="28"/>
          <w:u w:val="single"/>
        </w:rPr>
        <w:t>анизм реализации программы.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Воспитание патриотических чувств</w:t>
      </w:r>
      <w:r w:rsidR="00850EE8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- длительный, непрерывный процесс, который</w:t>
      </w:r>
      <w:r w:rsidR="008B743C">
        <w:rPr>
          <w:rFonts w:ascii="Times New Roman" w:hAnsi="Times New Roman" w:cs="Times New Roman"/>
          <w:sz w:val="28"/>
          <w:szCs w:val="28"/>
        </w:rPr>
        <w:t xml:space="preserve"> предусматривает корректировку </w:t>
      </w:r>
      <w:r w:rsidRPr="00862F37">
        <w:rPr>
          <w:rFonts w:ascii="Times New Roman" w:hAnsi="Times New Roman" w:cs="Times New Roman"/>
          <w:sz w:val="28"/>
          <w:szCs w:val="28"/>
        </w:rPr>
        <w:t>разработанных мероприятий на последующих этапах работы в зависимости от достигнутых результатов.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Исполнители обеспечивают реализацию программы по 3 блокам:</w:t>
      </w: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E12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E07E12">
        <w:rPr>
          <w:rFonts w:ascii="Times New Roman" w:hAnsi="Times New Roman" w:cs="Times New Roman"/>
          <w:b/>
          <w:i/>
          <w:sz w:val="28"/>
          <w:szCs w:val="28"/>
        </w:rPr>
        <w:tab/>
        <w:t xml:space="preserve">Информационно- аналитический блок.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Задачи: Анализ уровня подготовленности педагогов, привлечение внимания родителей к проблеме сотрудничества по патриотическому воспитанию детей.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Анализ годового плана ДОУ и его корректировка в соответствии с поставленными задачами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Анкетирование педагогов (</w:t>
      </w:r>
      <w:r w:rsidRPr="00E9743F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844E4B">
        <w:rPr>
          <w:rFonts w:ascii="Times New Roman" w:hAnsi="Times New Roman" w:cs="Times New Roman"/>
          <w:i/>
          <w:sz w:val="28"/>
          <w:szCs w:val="28"/>
        </w:rPr>
        <w:t>4</w:t>
      </w:r>
      <w:r w:rsidRPr="0086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Анкетирование родителей (</w:t>
      </w:r>
      <w:r w:rsidRPr="00E9743F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844E4B">
        <w:rPr>
          <w:rFonts w:ascii="Times New Roman" w:hAnsi="Times New Roman" w:cs="Times New Roman"/>
          <w:i/>
          <w:sz w:val="28"/>
          <w:szCs w:val="28"/>
        </w:rPr>
        <w:t>3</w:t>
      </w:r>
      <w:r w:rsidRPr="0086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Анализ состояния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>- образовательной работы (</w:t>
      </w:r>
      <w:r w:rsidRPr="00E9743F">
        <w:rPr>
          <w:rFonts w:ascii="Times New Roman" w:hAnsi="Times New Roman" w:cs="Times New Roman"/>
          <w:i/>
          <w:sz w:val="28"/>
          <w:szCs w:val="28"/>
        </w:rPr>
        <w:t>приложение № 6</w:t>
      </w:r>
      <w:r w:rsidRPr="0086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Анализ уровня знаний дошкольников по данной теме (</w:t>
      </w:r>
      <w:r w:rsidRPr="00E9743F">
        <w:rPr>
          <w:rFonts w:ascii="Times New Roman" w:hAnsi="Times New Roman" w:cs="Times New Roman"/>
          <w:i/>
          <w:sz w:val="28"/>
          <w:szCs w:val="28"/>
        </w:rPr>
        <w:t>приложение № 7</w:t>
      </w:r>
      <w:r w:rsidRPr="0086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Анализ анкет и результаты проверок выявили следующие проблемы: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- нет достаточной системы в работе по воспитанию патриотических качеств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- воспитатели считают себя патриотами, но не имеют достаточных знаний для проведения целенаправленной работы, слабо ориентируются в программно- методическом обеспечении</w:t>
      </w:r>
    </w:p>
    <w:p w:rsidR="008B743C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E12">
        <w:rPr>
          <w:rFonts w:ascii="Times New Roman" w:hAnsi="Times New Roman" w:cs="Times New Roman"/>
          <w:b/>
          <w:i/>
          <w:sz w:val="28"/>
          <w:szCs w:val="28"/>
        </w:rPr>
        <w:t>2. Практический блок.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 Задачи: Изучение воспитателями методических источников и педагогической периодики, составление и обсуждение перспективного плана по патриотическому воспитанию, формирование у родителей активной позиции по вопросам патриотического воспитания.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Организация работы по разработке перспективного планирования, разработке и реализации образовательных проектов, вовлечению родителей к проведению совместных мероприятий.</w:t>
      </w:r>
    </w:p>
    <w:p w:rsidR="001F78A2" w:rsidRPr="00E07E12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E12">
        <w:rPr>
          <w:rFonts w:ascii="Times New Roman" w:hAnsi="Times New Roman" w:cs="Times New Roman"/>
          <w:b/>
          <w:i/>
          <w:sz w:val="28"/>
          <w:szCs w:val="28"/>
        </w:rPr>
        <w:t>3.Контрольно</w:t>
      </w:r>
      <w:r w:rsidR="008B743C" w:rsidRPr="00E07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7E12">
        <w:rPr>
          <w:rFonts w:ascii="Times New Roman" w:hAnsi="Times New Roman" w:cs="Times New Roman"/>
          <w:b/>
          <w:i/>
          <w:sz w:val="28"/>
          <w:szCs w:val="28"/>
        </w:rPr>
        <w:t>- оценочный блок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Задачи: анализ полученных результатов (мониторинг)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Анализ эффективности мероприятий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Контроль за проведением мероприятий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Анализ полученных результатов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Внесение коррективов в программу на основе полученных результатов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3C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 управления программой и контроль за ходом ее реализации</w:t>
      </w:r>
      <w:r w:rsidRPr="00862F37">
        <w:rPr>
          <w:rFonts w:ascii="Times New Roman" w:hAnsi="Times New Roman" w:cs="Times New Roman"/>
          <w:sz w:val="28"/>
          <w:szCs w:val="28"/>
        </w:rPr>
        <w:t>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>Организацию и координацию деятельности по реализации програм</w:t>
      </w:r>
      <w:r w:rsidR="00A661B4" w:rsidRPr="00862F37">
        <w:rPr>
          <w:rFonts w:ascii="Times New Roman" w:hAnsi="Times New Roman" w:cs="Times New Roman"/>
          <w:sz w:val="28"/>
          <w:szCs w:val="28"/>
        </w:rPr>
        <w:t xml:space="preserve">мы осуществляет заведующий ДОУ, зам. Зав. по </w:t>
      </w:r>
      <w:proofErr w:type="spellStart"/>
      <w:r w:rsidR="00A661B4" w:rsidRPr="00862F37">
        <w:rPr>
          <w:rFonts w:ascii="Times New Roman" w:hAnsi="Times New Roman" w:cs="Times New Roman"/>
          <w:sz w:val="28"/>
          <w:szCs w:val="28"/>
        </w:rPr>
        <w:t>В</w:t>
      </w:r>
      <w:r w:rsidR="008B743C">
        <w:rPr>
          <w:rFonts w:ascii="Times New Roman" w:hAnsi="Times New Roman" w:cs="Times New Roman"/>
          <w:sz w:val="28"/>
          <w:szCs w:val="28"/>
        </w:rPr>
        <w:t>иМ</w:t>
      </w:r>
      <w:r w:rsidR="00844E4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661B4" w:rsidRPr="00862F37">
        <w:rPr>
          <w:rFonts w:ascii="Times New Roman" w:hAnsi="Times New Roman" w:cs="Times New Roman"/>
          <w:sz w:val="28"/>
          <w:szCs w:val="28"/>
        </w:rPr>
        <w:t>,</w:t>
      </w:r>
      <w:r w:rsidRPr="00862F37">
        <w:rPr>
          <w:rFonts w:ascii="Times New Roman" w:hAnsi="Times New Roman" w:cs="Times New Roman"/>
          <w:sz w:val="28"/>
          <w:szCs w:val="28"/>
        </w:rPr>
        <w:t xml:space="preserve"> старший воспитатель, согласно плану работы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Контроль за проведением плановых мероприятий 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 w:rsidRPr="00862F37">
        <w:rPr>
          <w:rFonts w:ascii="Times New Roman" w:hAnsi="Times New Roman" w:cs="Times New Roman"/>
          <w:sz w:val="28"/>
          <w:szCs w:val="28"/>
        </w:rPr>
        <w:tab/>
        <w:t xml:space="preserve">Отчет о реализации программы на педсовете </w:t>
      </w:r>
    </w:p>
    <w:p w:rsidR="001F78A2" w:rsidRPr="00862F37" w:rsidRDefault="008B743C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78A2" w:rsidRPr="00862F37">
        <w:rPr>
          <w:rFonts w:ascii="Times New Roman" w:hAnsi="Times New Roman" w:cs="Times New Roman"/>
          <w:sz w:val="28"/>
          <w:szCs w:val="28"/>
        </w:rPr>
        <w:t>Корректировка содержания планов.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F37">
        <w:rPr>
          <w:rFonts w:ascii="Times New Roman" w:hAnsi="Times New Roman" w:cs="Times New Roman"/>
          <w:b/>
          <w:sz w:val="28"/>
          <w:szCs w:val="28"/>
        </w:rPr>
        <w:t>Мониторинг усвоения содержания программы «Я и моя Родина»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С целью отслеживания результативности программы и выявления уровня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 знаний и представлений детей о родном городе (истории города, окружающей природы и природных ресурсах, труде взрослых, культурном наследии, коренном населении, традиций), нами разработан диагностический инструментарий, состоящий из ряда вопросов для беседы с детьми по всем разделам данной Программы и оце</w:t>
      </w:r>
      <w:r w:rsidR="00E9743F">
        <w:rPr>
          <w:rFonts w:ascii="Times New Roman" w:hAnsi="Times New Roman" w:cs="Times New Roman"/>
          <w:sz w:val="28"/>
          <w:szCs w:val="28"/>
        </w:rPr>
        <w:t>ночных критериев.  (</w:t>
      </w:r>
      <w:r w:rsidR="00E9743F" w:rsidRPr="00E9743F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844E4B">
        <w:rPr>
          <w:rFonts w:ascii="Times New Roman" w:hAnsi="Times New Roman" w:cs="Times New Roman"/>
          <w:i/>
          <w:sz w:val="28"/>
          <w:szCs w:val="28"/>
        </w:rPr>
        <w:t>6</w:t>
      </w:r>
      <w:r w:rsidRPr="00862F37">
        <w:rPr>
          <w:rFonts w:ascii="Times New Roman" w:hAnsi="Times New Roman" w:cs="Times New Roman"/>
          <w:sz w:val="28"/>
          <w:szCs w:val="28"/>
        </w:rPr>
        <w:t>)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F3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62F3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042D06" w:rsidRPr="00862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End"/>
      <w:r w:rsidRPr="00862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E4B" w:rsidRPr="00862F37">
        <w:rPr>
          <w:rFonts w:ascii="Times New Roman" w:hAnsi="Times New Roman" w:cs="Times New Roman"/>
          <w:b/>
          <w:sz w:val="28"/>
          <w:szCs w:val="28"/>
        </w:rPr>
        <w:t>«Я и моя Родина»</w:t>
      </w:r>
    </w:p>
    <w:p w:rsidR="001F78A2" w:rsidRPr="00862F37" w:rsidRDefault="001F78A2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На констатирующем этапе реализации программы </w:t>
      </w:r>
      <w:r w:rsidR="00844E4B" w:rsidRPr="00844E4B">
        <w:rPr>
          <w:rFonts w:ascii="Times New Roman" w:hAnsi="Times New Roman" w:cs="Times New Roman"/>
          <w:sz w:val="28"/>
          <w:szCs w:val="28"/>
        </w:rPr>
        <w:t>«Я и моя Родина»</w:t>
      </w:r>
      <w:r w:rsidR="00844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необходимо провести диагностику уровня знаний детей старшего дошкольного возраста, для чего нами разработан диагностический инструментарий -  опросник для детей (</w:t>
      </w:r>
      <w:r w:rsidR="00E9743F" w:rsidRPr="00844E4B">
        <w:rPr>
          <w:rFonts w:ascii="Times New Roman" w:hAnsi="Times New Roman" w:cs="Times New Roman"/>
          <w:i/>
          <w:sz w:val="28"/>
          <w:szCs w:val="28"/>
        </w:rPr>
        <w:t>П</w:t>
      </w:r>
      <w:r w:rsidRPr="00844E4B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844E4B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844E4B">
        <w:rPr>
          <w:rFonts w:ascii="Times New Roman" w:hAnsi="Times New Roman" w:cs="Times New Roman"/>
          <w:sz w:val="28"/>
          <w:szCs w:val="28"/>
        </w:rPr>
        <w:t>).</w:t>
      </w:r>
      <w:r w:rsidRPr="00862F37">
        <w:rPr>
          <w:rFonts w:ascii="Times New Roman" w:hAnsi="Times New Roman" w:cs="Times New Roman"/>
          <w:sz w:val="28"/>
          <w:szCs w:val="28"/>
        </w:rPr>
        <w:t xml:space="preserve"> Данный инструментарий разработан в рамках мониторинга достижений воспитанников по разделам </w:t>
      </w:r>
      <w:r w:rsidR="009D109C">
        <w:rPr>
          <w:rFonts w:ascii="Times New Roman" w:hAnsi="Times New Roman" w:cs="Times New Roman"/>
          <w:sz w:val="28"/>
          <w:szCs w:val="28"/>
        </w:rPr>
        <w:t>примерной обще</w:t>
      </w:r>
      <w:r w:rsidRPr="00862F37">
        <w:rPr>
          <w:rFonts w:ascii="Times New Roman" w:hAnsi="Times New Roman" w:cs="Times New Roman"/>
          <w:sz w:val="28"/>
          <w:szCs w:val="28"/>
        </w:rPr>
        <w:t xml:space="preserve">образовательной программы Т.Н. </w:t>
      </w:r>
      <w:proofErr w:type="spellStart"/>
      <w:r w:rsidRPr="00862F37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862F37">
        <w:rPr>
          <w:rFonts w:ascii="Times New Roman" w:hAnsi="Times New Roman" w:cs="Times New Roman"/>
          <w:sz w:val="28"/>
          <w:szCs w:val="28"/>
        </w:rPr>
        <w:t xml:space="preserve"> «Радуга». </w:t>
      </w:r>
    </w:p>
    <w:p w:rsidR="00A661B4" w:rsidRPr="009D109C" w:rsidRDefault="009D109C" w:rsidP="009D109C">
      <w:pPr>
        <w:spacing w:after="0" w:line="240" w:lineRule="auto"/>
        <w:ind w:firstLine="708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D109C">
        <w:rPr>
          <w:rFonts w:ascii="Times New Roman" w:hAnsi="Times New Roman" w:cs="Times New Roman"/>
          <w:color w:val="C0504D" w:themeColor="accent2"/>
          <w:sz w:val="28"/>
          <w:szCs w:val="28"/>
        </w:rPr>
        <w:t>В качестве контроля проводится определение уровня освоения знаний детей по программе через проведение диагностики на начало и конец учебного года, в процессе педагогических наблюдений, анализа продуктов детского творчества. Диагностическая работа строится исходя из основных задач каждого этапа</w:t>
      </w:r>
    </w:p>
    <w:p w:rsidR="00E9743F" w:rsidRDefault="00E9743F" w:rsidP="009D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3F" w:rsidRDefault="00E9743F" w:rsidP="00E0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4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1.</w:t>
      </w:r>
      <w:r w:rsidRPr="00A56843">
        <w:rPr>
          <w:rFonts w:ascii="Times New Roman" w:hAnsi="Times New Roman" w:cs="Times New Roman"/>
          <w:sz w:val="28"/>
          <w:szCs w:val="28"/>
        </w:rPr>
        <w:tab/>
        <w:t>Алёшина Н. В. Знакомим дошкольников с родным городом. – М.: ООО «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Трэйдинг</w:t>
      </w:r>
      <w:proofErr w:type="spellEnd"/>
      <w:proofErr w:type="gramStart"/>
      <w:r w:rsidRPr="00A56843">
        <w:rPr>
          <w:rFonts w:ascii="Times New Roman" w:hAnsi="Times New Roman" w:cs="Times New Roman"/>
          <w:sz w:val="28"/>
          <w:szCs w:val="28"/>
        </w:rPr>
        <w:t>»,  1999</w:t>
      </w:r>
      <w:proofErr w:type="gramEnd"/>
      <w:r w:rsidRPr="00A56843">
        <w:rPr>
          <w:rFonts w:ascii="Times New Roman" w:hAnsi="Times New Roman" w:cs="Times New Roman"/>
          <w:sz w:val="28"/>
          <w:szCs w:val="28"/>
        </w:rPr>
        <w:t>. – 144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2.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Алёшина Н.В. Ознакомление дошкольников с окружающим </w:t>
      </w:r>
      <w:proofErr w:type="gramStart"/>
      <w:r w:rsidRPr="00A56843">
        <w:rPr>
          <w:rFonts w:ascii="Times New Roman" w:hAnsi="Times New Roman" w:cs="Times New Roman"/>
          <w:sz w:val="28"/>
          <w:szCs w:val="28"/>
        </w:rPr>
        <w:t>и  социальной</w:t>
      </w:r>
      <w:proofErr w:type="gramEnd"/>
      <w:r w:rsidRPr="00A56843">
        <w:rPr>
          <w:rFonts w:ascii="Times New Roman" w:hAnsi="Times New Roman" w:cs="Times New Roman"/>
          <w:sz w:val="28"/>
          <w:szCs w:val="28"/>
        </w:rPr>
        <w:t xml:space="preserve"> действительностью. Старшая группа. – М.: ООО «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Трэйдинг</w:t>
      </w:r>
      <w:proofErr w:type="spellEnd"/>
      <w:proofErr w:type="gramStart"/>
      <w:r w:rsidRPr="00A56843">
        <w:rPr>
          <w:rFonts w:ascii="Times New Roman" w:hAnsi="Times New Roman" w:cs="Times New Roman"/>
          <w:sz w:val="28"/>
          <w:szCs w:val="28"/>
        </w:rPr>
        <w:t>»,  2001</w:t>
      </w:r>
      <w:proofErr w:type="gramEnd"/>
      <w:r w:rsidRPr="00A56843">
        <w:rPr>
          <w:rFonts w:ascii="Times New Roman" w:hAnsi="Times New Roman" w:cs="Times New Roman"/>
          <w:sz w:val="28"/>
          <w:szCs w:val="28"/>
        </w:rPr>
        <w:t>. – 246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3.</w:t>
      </w:r>
      <w:r w:rsidRPr="00A56843">
        <w:rPr>
          <w:rFonts w:ascii="Times New Roman" w:hAnsi="Times New Roman" w:cs="Times New Roman"/>
          <w:sz w:val="28"/>
          <w:szCs w:val="28"/>
        </w:rPr>
        <w:tab/>
        <w:t>Буре Р. С. Педагогические условия реализации задач нравственного воспитания дошкольников в деятельности // Дошкольная педагогика. – 2007. - № 8. – С. 9-12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56843">
        <w:rPr>
          <w:rFonts w:ascii="Times New Roman" w:hAnsi="Times New Roman" w:cs="Times New Roman"/>
          <w:sz w:val="28"/>
          <w:szCs w:val="28"/>
        </w:rPr>
        <w:tab/>
        <w:t>Буре Р. С. Формирование нравственно-ценного поведения у дошкольников // Управление дошкольным образовательным учреждением. – 2006. - № 7. – С. 61-70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5.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Воспитание нравственных чувств у дошкольников / Под ред. А.М. Виноградовой – М.: Просвещение, 1988. – 145 с. 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6.</w:t>
      </w:r>
      <w:r w:rsidRPr="00A56843">
        <w:rPr>
          <w:rFonts w:ascii="Times New Roman" w:hAnsi="Times New Roman" w:cs="Times New Roman"/>
          <w:sz w:val="28"/>
          <w:szCs w:val="28"/>
        </w:rPr>
        <w:tab/>
        <w:t>Вишневская В.Н. Программа духовно-патриотического воспитания детей 5-7 лет «Свет Руси»: Пособие по реализации государственной программы «Патриотическое воспитание граждан Российской Федерации на 2001- 2005 годы». – М.: АРКТИ, 2004. – 112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7.</w:t>
      </w:r>
      <w:r w:rsidRPr="00A56843">
        <w:rPr>
          <w:rFonts w:ascii="Times New Roman" w:hAnsi="Times New Roman" w:cs="Times New Roman"/>
          <w:sz w:val="28"/>
          <w:szCs w:val="28"/>
        </w:rPr>
        <w:tab/>
        <w:t>Гончарова Е. В. Экология для малышей. Региональная программа экологического воспитания дошкольников. – Тюмень, 2000. – 197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8.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Гончарова Е. В., Моисеева Л. В. Технология экологического образования </w:t>
      </w:r>
      <w:proofErr w:type="gramStart"/>
      <w:r w:rsidRPr="00A56843">
        <w:rPr>
          <w:rFonts w:ascii="Times New Roman" w:hAnsi="Times New Roman" w:cs="Times New Roman"/>
          <w:sz w:val="28"/>
          <w:szCs w:val="28"/>
        </w:rPr>
        <w:t>детей  старшей</w:t>
      </w:r>
      <w:proofErr w:type="gramEnd"/>
      <w:r w:rsidRPr="00A56843">
        <w:rPr>
          <w:rFonts w:ascii="Times New Roman" w:hAnsi="Times New Roman" w:cs="Times New Roman"/>
          <w:sz w:val="28"/>
          <w:szCs w:val="28"/>
        </w:rPr>
        <w:t xml:space="preserve"> (подготовительной к школе) группы ДОУ. – Екатеринбург: издательство «Центр Проблем Детства», 2002. – 270 с. 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9.</w:t>
      </w:r>
      <w:r w:rsidRPr="00A568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А. Этапы нравственного воспитания ребенка. – Минск: Лучи Софии, 2002. – 132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10.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Государственная программа «Патриотическое воспитание граждан Российской Федерации на 2001-2005г.» // Народное образование. – 2001. -  №7. – С. 247-253 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11.</w:t>
      </w:r>
      <w:r w:rsidRPr="00A56843">
        <w:rPr>
          <w:rFonts w:ascii="Times New Roman" w:hAnsi="Times New Roman" w:cs="Times New Roman"/>
          <w:sz w:val="28"/>
          <w:szCs w:val="28"/>
        </w:rPr>
        <w:tab/>
        <w:t>Данилина Г.Н. Дошкольнику – об истории и культуре России: Пособие для реализации программы «Патриотическое воспитание граждан Российской Федерации на 2001-2005 годы». – М.: АРКТИ, 2003. – 184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12.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Детство: Программа развития и воспитания детей в детском саду / В.И. Логинова, Т.И. Бабаева, Н.А.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и др.; Под ред. Т.И. Бабаевой, З.А. Михайловой, Л.М. Гурович. – СПб.: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Актидент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, 1996. – 224 с. 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13.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Жуковская Р. И. и др. Родной край / Р.И. Жуковская, Н.Ф. Виноградова, С.А. Козлова; Под ред. С.А. Козловой. – М.: Просвещение, 1990. – 176 с.: ил. 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14.</w:t>
      </w:r>
      <w:r w:rsidRPr="00A568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А.Д. Растите детей патриотами. – М.: П</w:t>
      </w:r>
      <w:r w:rsidR="00E9743F">
        <w:rPr>
          <w:rFonts w:ascii="Times New Roman" w:hAnsi="Times New Roman" w:cs="Times New Roman"/>
          <w:sz w:val="28"/>
          <w:szCs w:val="28"/>
        </w:rPr>
        <w:t xml:space="preserve">росвещение, </w:t>
      </w:r>
      <w:proofErr w:type="gramStart"/>
      <w:r w:rsidR="00E9743F">
        <w:rPr>
          <w:rFonts w:ascii="Times New Roman" w:hAnsi="Times New Roman" w:cs="Times New Roman"/>
          <w:sz w:val="28"/>
          <w:szCs w:val="28"/>
        </w:rPr>
        <w:t>1980.–</w:t>
      </w:r>
      <w:proofErr w:type="gramEnd"/>
      <w:r w:rsidR="00E9743F">
        <w:rPr>
          <w:rFonts w:ascii="Times New Roman" w:hAnsi="Times New Roman" w:cs="Times New Roman"/>
          <w:sz w:val="28"/>
          <w:szCs w:val="28"/>
        </w:rPr>
        <w:t xml:space="preserve"> 89 </w:t>
      </w:r>
      <w:r w:rsidRPr="00A56843">
        <w:rPr>
          <w:rFonts w:ascii="Times New Roman" w:hAnsi="Times New Roman" w:cs="Times New Roman"/>
          <w:sz w:val="28"/>
          <w:szCs w:val="28"/>
        </w:rPr>
        <w:t>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15.</w:t>
      </w:r>
      <w:r w:rsidRPr="00A56843">
        <w:rPr>
          <w:rFonts w:ascii="Times New Roman" w:hAnsi="Times New Roman" w:cs="Times New Roman"/>
          <w:sz w:val="28"/>
          <w:szCs w:val="28"/>
        </w:rPr>
        <w:tab/>
        <w:t>Козлова С.А. Мой мир. – М.: Просвещение, 2000. – 112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16.</w:t>
      </w:r>
      <w:r w:rsidRPr="00A56843">
        <w:rPr>
          <w:rFonts w:ascii="Times New Roman" w:hAnsi="Times New Roman" w:cs="Times New Roman"/>
          <w:sz w:val="28"/>
          <w:szCs w:val="28"/>
        </w:rPr>
        <w:tab/>
        <w:t>Козлова С.А. Воспитание патриотических чувств. – М.: Просвещение, 2003. – 144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17.</w:t>
      </w:r>
      <w:r w:rsidRPr="00A56843">
        <w:rPr>
          <w:rFonts w:ascii="Times New Roman" w:hAnsi="Times New Roman" w:cs="Times New Roman"/>
          <w:sz w:val="28"/>
          <w:szCs w:val="28"/>
        </w:rPr>
        <w:tab/>
        <w:t>Кузина Т.О., Батурина И. Занимательная педагогика народов России. – М.: Просвещение, 1998. – 250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18.</w:t>
      </w:r>
      <w:r w:rsidRPr="00A56843">
        <w:rPr>
          <w:rFonts w:ascii="Times New Roman" w:hAnsi="Times New Roman" w:cs="Times New Roman"/>
          <w:sz w:val="28"/>
          <w:szCs w:val="28"/>
        </w:rPr>
        <w:tab/>
        <w:t>Как научить детей любить Родину: Руководство для воспитателей и учителей (программы, конспекты уроков и занятий, методические рекомендации по предмету «Народная культура») / Авторы-составители: Ю.Е. Антонов, Л.В. Левина, О.В. Розова, И.А. Щербакова. – М.: АРКТИ, 2003. – 168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19.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Мой родной дом. Программа нравственно-патриотического воспитания дошкольников. Под общ. ред. Т.И.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>. – М.: издательство «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>-Синтез», 2004. – 136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20.</w:t>
      </w:r>
      <w:r w:rsidRPr="00A568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И.Ф. Социально-нравственное воспитание детей 5-7 лет: Методическое пособие. – М.: ТЦ Сфера, 2004. – 96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Новицкая М.Ю. Наследие. Патриотическое воспитание в детском саду. – М.: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>-Пресс, 2003. – 200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22.</w:t>
      </w:r>
      <w:r w:rsidRPr="00A56843">
        <w:rPr>
          <w:rFonts w:ascii="Times New Roman" w:hAnsi="Times New Roman" w:cs="Times New Roman"/>
          <w:sz w:val="28"/>
          <w:szCs w:val="28"/>
        </w:rPr>
        <w:tab/>
        <w:t xml:space="preserve">Радуга. Программа воспитания, образования и развития детей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. возраста в условиях дет. сада / Т.Н.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, С.Г. Якобсон, Е.В. Соловьева и др.; Науч. рук. Т.Н.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>. – 2-е изд. – М.: Просвещение, 2004. – 78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23.</w:t>
      </w:r>
      <w:r w:rsidRPr="00A56843">
        <w:rPr>
          <w:rFonts w:ascii="Times New Roman" w:hAnsi="Times New Roman" w:cs="Times New Roman"/>
          <w:sz w:val="28"/>
          <w:szCs w:val="28"/>
        </w:rPr>
        <w:tab/>
        <w:t>Ривина Е. К. Государственная символика: Методическое пособие к иллюстративно - дидактическому материалу для дошкольных образовательных учреждений. – М.: АРКТИ, 2004. – 72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24.</w:t>
      </w:r>
      <w:r w:rsidRPr="00A568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А.С. Как быть родителями. – М.: Просвещение, 1986. – 89 с.</w:t>
      </w:r>
    </w:p>
    <w:p w:rsidR="001F78A2" w:rsidRPr="00A56843" w:rsidRDefault="001F78A2" w:rsidP="00A5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25.</w:t>
      </w:r>
      <w:r w:rsidRPr="00A56843">
        <w:rPr>
          <w:rFonts w:ascii="Times New Roman" w:hAnsi="Times New Roman" w:cs="Times New Roman"/>
          <w:sz w:val="28"/>
          <w:szCs w:val="28"/>
        </w:rPr>
        <w:tab/>
        <w:t>Флоренская Т.А. Мир дома твоего. – М.: Школьная Пресса, 1999. – 112 с.</w:t>
      </w:r>
    </w:p>
    <w:p w:rsidR="0073255F" w:rsidRDefault="001F78A2" w:rsidP="00E9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43">
        <w:rPr>
          <w:rFonts w:ascii="Times New Roman" w:hAnsi="Times New Roman" w:cs="Times New Roman"/>
          <w:sz w:val="28"/>
          <w:szCs w:val="28"/>
        </w:rPr>
        <w:t>26.</w:t>
      </w:r>
      <w:r w:rsidRPr="00A568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 xml:space="preserve"> А. Азбука для родителей. – Л.: </w:t>
      </w:r>
      <w:proofErr w:type="spellStart"/>
      <w:r w:rsidRPr="00A56843">
        <w:rPr>
          <w:rFonts w:ascii="Times New Roman" w:hAnsi="Times New Roman" w:cs="Times New Roman"/>
          <w:sz w:val="28"/>
          <w:szCs w:val="28"/>
        </w:rPr>
        <w:t>Актидент</w:t>
      </w:r>
      <w:proofErr w:type="spellEnd"/>
      <w:r w:rsidRPr="00A56843">
        <w:rPr>
          <w:rFonts w:ascii="Times New Roman" w:hAnsi="Times New Roman" w:cs="Times New Roman"/>
          <w:sz w:val="28"/>
          <w:szCs w:val="28"/>
        </w:rPr>
        <w:t>, 1991. – 224 с.</w:t>
      </w:r>
    </w:p>
    <w:p w:rsidR="009D109C" w:rsidRPr="009D109C" w:rsidRDefault="009D109C" w:rsidP="009D109C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27.</w:t>
      </w: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Князева О. Л., </w:t>
      </w:r>
      <w:proofErr w:type="spellStart"/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Маханева</w:t>
      </w:r>
      <w:proofErr w:type="spellEnd"/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Д. М. Приобщение к истокам Народной </w:t>
      </w:r>
      <w:r w:rsidRPr="009D109C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t>культуры</w:t>
      </w: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 Программа. Учебно-методическое пособие. - 2-е изд., и доп. - СПб.: Детство - Пресс, 1999. - 304 с.</w:t>
      </w:r>
    </w:p>
    <w:p w:rsidR="009D109C" w:rsidRPr="009D109C" w:rsidRDefault="009D109C" w:rsidP="009D109C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28.</w:t>
      </w: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Маханева М. Д. Нравственно-патриотическое воспитание дошкольников. Методическое пособие. - </w:t>
      </w:r>
      <w:proofErr w:type="gramStart"/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М,:</w:t>
      </w:r>
      <w:proofErr w:type="gramEnd"/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ТЦ Сфера, 2009. - 96с. - </w:t>
      </w:r>
      <w:r w:rsidRPr="009D109C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(Синяя птица)</w:t>
      </w:r>
    </w:p>
    <w:p w:rsidR="009D109C" w:rsidRPr="009D109C" w:rsidRDefault="009D109C" w:rsidP="009D109C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29.</w:t>
      </w:r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Л.А. </w:t>
      </w:r>
      <w:proofErr w:type="spellStart"/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Кондрыкинская</w:t>
      </w:r>
      <w:proofErr w:type="spellEnd"/>
      <w:r w:rsidRPr="009D109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«Занятия по патриотическому воспитанию в детском саду». -М.: ТЦ Сфера, 2010. – 160 с.</w:t>
      </w:r>
    </w:p>
    <w:p w:rsidR="009D109C" w:rsidRPr="00E9743F" w:rsidRDefault="009D109C" w:rsidP="00E9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109C" w:rsidRPr="00E9743F" w:rsidSect="00AD7E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52" w:rsidRDefault="00243F52" w:rsidP="009C163B">
      <w:pPr>
        <w:spacing w:after="0" w:line="240" w:lineRule="auto"/>
      </w:pPr>
      <w:r>
        <w:separator/>
      </w:r>
    </w:p>
  </w:endnote>
  <w:endnote w:type="continuationSeparator" w:id="0">
    <w:p w:rsidR="00243F52" w:rsidRDefault="00243F52" w:rsidP="009C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926"/>
    </w:sdtPr>
    <w:sdtContent>
      <w:p w:rsidR="00D319CF" w:rsidRDefault="00D319C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09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319CF" w:rsidRDefault="00D319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52" w:rsidRDefault="00243F52" w:rsidP="009C163B">
      <w:pPr>
        <w:spacing w:after="0" w:line="240" w:lineRule="auto"/>
      </w:pPr>
      <w:r>
        <w:separator/>
      </w:r>
    </w:p>
  </w:footnote>
  <w:footnote w:type="continuationSeparator" w:id="0">
    <w:p w:rsidR="00243F52" w:rsidRDefault="00243F52" w:rsidP="009C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5A0"/>
    <w:multiLevelType w:val="hybridMultilevel"/>
    <w:tmpl w:val="3E62C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3061"/>
    <w:multiLevelType w:val="multilevel"/>
    <w:tmpl w:val="666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A2A63"/>
    <w:multiLevelType w:val="multilevel"/>
    <w:tmpl w:val="9AE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52CFD"/>
    <w:multiLevelType w:val="hybridMultilevel"/>
    <w:tmpl w:val="C80E66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FB62606"/>
    <w:multiLevelType w:val="hybridMultilevel"/>
    <w:tmpl w:val="3D9E3AA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F735A"/>
    <w:multiLevelType w:val="hybridMultilevel"/>
    <w:tmpl w:val="450A00E8"/>
    <w:lvl w:ilvl="0" w:tplc="B6545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4409"/>
    <w:multiLevelType w:val="multilevel"/>
    <w:tmpl w:val="A388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C3494"/>
    <w:multiLevelType w:val="hybridMultilevel"/>
    <w:tmpl w:val="8F44A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852DD"/>
    <w:multiLevelType w:val="multilevel"/>
    <w:tmpl w:val="6FA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92AB9"/>
    <w:multiLevelType w:val="multilevel"/>
    <w:tmpl w:val="5E28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B3208"/>
    <w:multiLevelType w:val="hybridMultilevel"/>
    <w:tmpl w:val="20A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1C9F"/>
    <w:multiLevelType w:val="hybridMultilevel"/>
    <w:tmpl w:val="8C4CE91A"/>
    <w:lvl w:ilvl="0" w:tplc="04EA0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1F27"/>
    <w:multiLevelType w:val="hybridMultilevel"/>
    <w:tmpl w:val="3A8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A2"/>
    <w:rsid w:val="00042D06"/>
    <w:rsid w:val="000A5F96"/>
    <w:rsid w:val="000B02F2"/>
    <w:rsid w:val="000B6B47"/>
    <w:rsid w:val="00100089"/>
    <w:rsid w:val="00104DFF"/>
    <w:rsid w:val="00106C25"/>
    <w:rsid w:val="00112665"/>
    <w:rsid w:val="00181AE9"/>
    <w:rsid w:val="001A61C9"/>
    <w:rsid w:val="001C037F"/>
    <w:rsid w:val="001F06C9"/>
    <w:rsid w:val="001F78A2"/>
    <w:rsid w:val="00243F52"/>
    <w:rsid w:val="002B1BE2"/>
    <w:rsid w:val="002D79EB"/>
    <w:rsid w:val="002E53E5"/>
    <w:rsid w:val="003161DB"/>
    <w:rsid w:val="00360282"/>
    <w:rsid w:val="00364EDD"/>
    <w:rsid w:val="0038078B"/>
    <w:rsid w:val="003E6736"/>
    <w:rsid w:val="004B0121"/>
    <w:rsid w:val="004E6782"/>
    <w:rsid w:val="00554CA5"/>
    <w:rsid w:val="00560A51"/>
    <w:rsid w:val="00606295"/>
    <w:rsid w:val="006704C5"/>
    <w:rsid w:val="006B6525"/>
    <w:rsid w:val="0073255F"/>
    <w:rsid w:val="007D1C42"/>
    <w:rsid w:val="00801B91"/>
    <w:rsid w:val="00844E4B"/>
    <w:rsid w:val="00850EE8"/>
    <w:rsid w:val="00862F37"/>
    <w:rsid w:val="0087396C"/>
    <w:rsid w:val="00873F8B"/>
    <w:rsid w:val="008B743C"/>
    <w:rsid w:val="008C2FDA"/>
    <w:rsid w:val="008F250C"/>
    <w:rsid w:val="008F3225"/>
    <w:rsid w:val="00947DCE"/>
    <w:rsid w:val="0098277E"/>
    <w:rsid w:val="009B533C"/>
    <w:rsid w:val="009C163B"/>
    <w:rsid w:val="009C20CB"/>
    <w:rsid w:val="009D109C"/>
    <w:rsid w:val="009F7A6F"/>
    <w:rsid w:val="00A56843"/>
    <w:rsid w:val="00A661B4"/>
    <w:rsid w:val="00A70319"/>
    <w:rsid w:val="00A759FD"/>
    <w:rsid w:val="00AD7E8F"/>
    <w:rsid w:val="00AF7E1E"/>
    <w:rsid w:val="00B7686A"/>
    <w:rsid w:val="00B76ECD"/>
    <w:rsid w:val="00B7733D"/>
    <w:rsid w:val="00BA69FF"/>
    <w:rsid w:val="00BB28E2"/>
    <w:rsid w:val="00C35307"/>
    <w:rsid w:val="00C436C6"/>
    <w:rsid w:val="00C71A6B"/>
    <w:rsid w:val="00C73FE9"/>
    <w:rsid w:val="00CB41E8"/>
    <w:rsid w:val="00CF7A76"/>
    <w:rsid w:val="00D319CF"/>
    <w:rsid w:val="00D45134"/>
    <w:rsid w:val="00DD689A"/>
    <w:rsid w:val="00E06E54"/>
    <w:rsid w:val="00E07E12"/>
    <w:rsid w:val="00E9743F"/>
    <w:rsid w:val="00ED4E1D"/>
    <w:rsid w:val="00EF5B7C"/>
    <w:rsid w:val="00F12776"/>
    <w:rsid w:val="00F202FF"/>
    <w:rsid w:val="00F41C52"/>
    <w:rsid w:val="00F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2F3C"/>
  <w15:docId w15:val="{CEAA9DE4-F712-4821-917D-6467B616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8F"/>
  </w:style>
  <w:style w:type="paragraph" w:styleId="2">
    <w:name w:val="heading 2"/>
    <w:basedOn w:val="a"/>
    <w:next w:val="a"/>
    <w:link w:val="20"/>
    <w:uiPriority w:val="9"/>
    <w:unhideWhenUsed/>
    <w:qFormat/>
    <w:rsid w:val="00380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3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7325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73255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C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63B"/>
  </w:style>
  <w:style w:type="paragraph" w:styleId="a8">
    <w:name w:val="footer"/>
    <w:basedOn w:val="a"/>
    <w:link w:val="a9"/>
    <w:uiPriority w:val="99"/>
    <w:unhideWhenUsed/>
    <w:rsid w:val="009C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63B"/>
  </w:style>
  <w:style w:type="table" w:styleId="-5">
    <w:name w:val="Light List Accent 5"/>
    <w:basedOn w:val="a1"/>
    <w:uiPriority w:val="61"/>
    <w:rsid w:val="002D79E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2D79E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0">
    <w:name w:val="Light Grid Accent 5"/>
    <w:basedOn w:val="a1"/>
    <w:uiPriority w:val="62"/>
    <w:rsid w:val="00862F3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C7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F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07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4513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Normal (Web)"/>
    <w:basedOn w:val="a"/>
    <w:uiPriority w:val="99"/>
    <w:unhideWhenUsed/>
    <w:rsid w:val="00D3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ксения гранич</cp:lastModifiedBy>
  <cp:revision>12</cp:revision>
  <cp:lastPrinted>2013-09-05T07:14:00Z</cp:lastPrinted>
  <dcterms:created xsi:type="dcterms:W3CDTF">2021-04-08T06:14:00Z</dcterms:created>
  <dcterms:modified xsi:type="dcterms:W3CDTF">2021-04-10T08:59:00Z</dcterms:modified>
</cp:coreProperties>
</file>