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BDE21" w14:textId="771158DF" w:rsidR="00AC200B" w:rsidRPr="00351AE2" w:rsidRDefault="00AC200B" w:rsidP="00AC200B">
      <w:pPr>
        <w:pStyle w:val="a4"/>
        <w:tabs>
          <w:tab w:val="left" w:pos="6135"/>
        </w:tabs>
        <w:spacing w:after="0"/>
        <w:ind w:right="20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51AE2">
        <w:rPr>
          <w:b/>
          <w:bCs/>
          <w:sz w:val="28"/>
          <w:szCs w:val="28"/>
        </w:rPr>
        <w:t>Конспект</w:t>
      </w:r>
      <w:r w:rsidR="009D4D98">
        <w:rPr>
          <w:b/>
          <w:bCs/>
          <w:sz w:val="28"/>
          <w:szCs w:val="28"/>
        </w:rPr>
        <w:t xml:space="preserve"> №12</w:t>
      </w:r>
    </w:p>
    <w:p w14:paraId="0C156CF6" w14:textId="77777777" w:rsidR="00AC200B" w:rsidRPr="00351AE2" w:rsidRDefault="00AC200B" w:rsidP="00AC200B">
      <w:pPr>
        <w:pStyle w:val="a4"/>
        <w:spacing w:after="0"/>
        <w:ind w:right="204"/>
        <w:jc w:val="center"/>
        <w:rPr>
          <w:b/>
          <w:bCs/>
          <w:sz w:val="28"/>
          <w:szCs w:val="28"/>
        </w:rPr>
      </w:pPr>
      <w:r w:rsidRPr="00351AE2">
        <w:rPr>
          <w:b/>
          <w:bCs/>
          <w:sz w:val="28"/>
          <w:szCs w:val="28"/>
        </w:rPr>
        <w:t>образовательной деятельности</w:t>
      </w:r>
    </w:p>
    <w:p w14:paraId="2D01CC18" w14:textId="77777777" w:rsidR="00AC200B" w:rsidRPr="00351AE2" w:rsidRDefault="00AC200B" w:rsidP="00AC200B">
      <w:pPr>
        <w:pStyle w:val="a4"/>
        <w:spacing w:after="0"/>
        <w:ind w:right="204"/>
        <w:jc w:val="center"/>
        <w:rPr>
          <w:b/>
          <w:bCs/>
          <w:sz w:val="28"/>
          <w:szCs w:val="28"/>
        </w:rPr>
      </w:pPr>
      <w:r w:rsidRPr="00351AE2">
        <w:rPr>
          <w:b/>
          <w:bCs/>
          <w:sz w:val="28"/>
          <w:szCs w:val="28"/>
        </w:rPr>
        <w:t xml:space="preserve">по реализации ОО «Речевое развитие» </w:t>
      </w:r>
    </w:p>
    <w:p w14:paraId="3EE1B790" w14:textId="65E85500" w:rsidR="00AC200B" w:rsidRPr="00351AE2" w:rsidRDefault="00AC200B" w:rsidP="0050371A">
      <w:pPr>
        <w:pStyle w:val="a4"/>
        <w:spacing w:after="0"/>
        <w:ind w:right="204"/>
        <w:jc w:val="center"/>
        <w:rPr>
          <w:b/>
          <w:bCs/>
          <w:sz w:val="28"/>
          <w:szCs w:val="28"/>
        </w:rPr>
      </w:pPr>
      <w:r w:rsidRPr="00351AE2">
        <w:rPr>
          <w:b/>
          <w:bCs/>
          <w:sz w:val="28"/>
          <w:szCs w:val="28"/>
        </w:rPr>
        <w:t>(развитие речи)</w:t>
      </w:r>
    </w:p>
    <w:p w14:paraId="744BD9CA" w14:textId="1D11DE22" w:rsidR="00AC200B" w:rsidRDefault="00AC200B" w:rsidP="00AC200B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351A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</w:t>
      </w:r>
      <w:r w:rsidRPr="00351AE2">
        <w:rPr>
          <w:rFonts w:ascii="Times New Roman" w:hAnsi="Times New Roman" w:cs="Times New Roman"/>
          <w:b/>
          <w:bCs/>
          <w:sz w:val="28"/>
          <w:szCs w:val="28"/>
        </w:rPr>
        <w:t>В гостях у бабушки-хозяюшки</w:t>
      </w:r>
      <w:r w:rsidRPr="00351A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» </w:t>
      </w:r>
    </w:p>
    <w:p w14:paraId="51837EDD" w14:textId="77777777" w:rsidR="0050371A" w:rsidRPr="00351AE2" w:rsidRDefault="0050371A" w:rsidP="00AC200B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14B57644" w14:textId="77777777" w:rsidR="0050371A" w:rsidRPr="0050371A" w:rsidRDefault="0050371A" w:rsidP="0050371A">
      <w:pPr>
        <w:widowControl/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037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Цель: </w:t>
      </w:r>
      <w:r w:rsidRPr="005037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побуждение детей к совместному составлению рассказа.</w:t>
      </w:r>
    </w:p>
    <w:p w14:paraId="1086D1C4" w14:textId="77777777" w:rsidR="0050371A" w:rsidRPr="0050371A" w:rsidRDefault="0050371A" w:rsidP="0050371A">
      <w:pPr>
        <w:widowControl/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037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Задачи:</w:t>
      </w:r>
    </w:p>
    <w:p w14:paraId="1CEF095B" w14:textId="433D7FFE" w:rsidR="00AC200B" w:rsidRDefault="0050371A" w:rsidP="0050371A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371A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bidi="ar-SA"/>
        </w:rPr>
        <w:t>Образовательные:</w:t>
      </w:r>
      <w:r w:rsidRPr="005037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помогать детям составлять простое предложение (большой помидор, листик желтый)</w:t>
      </w:r>
      <w:r w:rsidRPr="0050371A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bidi="ar-SA"/>
        </w:rPr>
        <w:br/>
        <w:t>Развивающие:</w:t>
      </w:r>
      <w:r w:rsidRPr="005037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развивать зрительное восприятие, наблюдательность, способность объединять с помощью воспитателя все ответы в повествовательный рассказ.</w:t>
      </w:r>
      <w:r w:rsidRPr="005037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50371A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bidi="ar-SA"/>
        </w:rPr>
        <w:t>Воспитательные:</w:t>
      </w:r>
      <w:r w:rsidRPr="005037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воспитывать трудолюбие и творческую активность на занятии.</w:t>
      </w:r>
    </w:p>
    <w:p w14:paraId="296400D3" w14:textId="77777777" w:rsidR="0050371A" w:rsidRPr="0050371A" w:rsidRDefault="0050371A" w:rsidP="0050371A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1CF64BC9" w14:textId="77777777" w:rsidR="00AC200B" w:rsidRPr="00351AE2" w:rsidRDefault="00AC200B" w:rsidP="00AC200B">
      <w:pPr>
        <w:pStyle w:val="1"/>
        <w:shd w:val="clear" w:color="auto" w:fill="auto"/>
        <w:spacing w:after="100"/>
        <w:ind w:firstLine="480"/>
        <w:rPr>
          <w:sz w:val="28"/>
          <w:szCs w:val="28"/>
        </w:rPr>
      </w:pPr>
      <w:r w:rsidRPr="00351AE2">
        <w:rPr>
          <w:b/>
          <w:bCs/>
          <w:color w:val="000000"/>
          <w:sz w:val="28"/>
          <w:szCs w:val="28"/>
          <w:lang w:eastAsia="ru-RU" w:bidi="ru-RU"/>
        </w:rPr>
        <w:t xml:space="preserve">Материал: </w:t>
      </w:r>
      <w:r w:rsidRPr="00351AE2">
        <w:rPr>
          <w:color w:val="000000"/>
          <w:sz w:val="28"/>
          <w:szCs w:val="28"/>
          <w:lang w:eastAsia="ru-RU" w:bidi="ru-RU"/>
        </w:rPr>
        <w:t>роль бабушки-хозяюшки может выполнить ряженая кукла или сам вос</w:t>
      </w:r>
      <w:r w:rsidRPr="00351AE2">
        <w:rPr>
          <w:color w:val="000000"/>
          <w:sz w:val="28"/>
          <w:szCs w:val="28"/>
          <w:lang w:eastAsia="ru-RU" w:bidi="ru-RU"/>
        </w:rPr>
        <w:softHyphen/>
        <w:t>питатель. Предметные картинки, предметы-муляжи по теме «Овощи»; корзина с ово</w:t>
      </w:r>
      <w:r w:rsidRPr="00351AE2">
        <w:rPr>
          <w:color w:val="000000"/>
          <w:sz w:val="28"/>
          <w:szCs w:val="28"/>
          <w:lang w:eastAsia="ru-RU" w:bidi="ru-RU"/>
        </w:rPr>
        <w:softHyphen/>
        <w:t>щами (помидор, огурец, морковка, капуста, лук — натуральные).</w:t>
      </w:r>
    </w:p>
    <w:p w14:paraId="2FC62E7E" w14:textId="77777777" w:rsidR="00AC200B" w:rsidRPr="00351AE2" w:rsidRDefault="00AC200B" w:rsidP="00AC200B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351AE2">
        <w:rPr>
          <w:b/>
          <w:bCs/>
          <w:color w:val="000000"/>
          <w:sz w:val="28"/>
          <w:szCs w:val="28"/>
          <w:lang w:eastAsia="ru-RU" w:bidi="ru-RU"/>
        </w:rPr>
        <w:t>Конспект</w:t>
      </w:r>
    </w:p>
    <w:p w14:paraId="60F274C2" w14:textId="77777777" w:rsidR="00AC200B" w:rsidRPr="00351AE2" w:rsidRDefault="00AC200B" w:rsidP="00AC200B">
      <w:pPr>
        <w:pStyle w:val="1"/>
        <w:shd w:val="clear" w:color="auto" w:fill="auto"/>
        <w:ind w:firstLine="480"/>
        <w:rPr>
          <w:sz w:val="28"/>
          <w:szCs w:val="28"/>
        </w:rPr>
      </w:pPr>
      <w:r w:rsidRPr="00351AE2">
        <w:rPr>
          <w:color w:val="000000"/>
          <w:sz w:val="28"/>
          <w:szCs w:val="28"/>
          <w:lang w:eastAsia="ru-RU" w:bidi="ru-RU"/>
        </w:rPr>
        <w:t>Раздается стук в дверь и входит бабушка-хозяюшка с корзиной овощей, здоровает</w:t>
      </w:r>
      <w:r w:rsidRPr="00351AE2">
        <w:rPr>
          <w:color w:val="000000"/>
          <w:sz w:val="28"/>
          <w:szCs w:val="28"/>
          <w:lang w:eastAsia="ru-RU" w:bidi="ru-RU"/>
        </w:rPr>
        <w:softHyphen/>
        <w:t>ся с детьми и предлагает рассмотреть ее корзину, что там лежит.</w:t>
      </w:r>
    </w:p>
    <w:p w14:paraId="50762046" w14:textId="77777777" w:rsidR="00AC200B" w:rsidRPr="00351AE2" w:rsidRDefault="00AC200B" w:rsidP="00AC200B">
      <w:pPr>
        <w:pStyle w:val="1"/>
        <w:shd w:val="clear" w:color="auto" w:fill="auto"/>
        <w:ind w:firstLine="480"/>
        <w:rPr>
          <w:sz w:val="28"/>
          <w:szCs w:val="28"/>
        </w:rPr>
      </w:pPr>
      <w:r w:rsidRPr="00351AE2">
        <w:rPr>
          <w:color w:val="000000"/>
          <w:sz w:val="28"/>
          <w:szCs w:val="28"/>
          <w:lang w:eastAsia="ru-RU" w:bidi="ru-RU"/>
        </w:rPr>
        <w:t>Дети поочередно достают из корзины натуральные овощи, называют их и садятся на свои места вместе с овощем.</w:t>
      </w:r>
    </w:p>
    <w:p w14:paraId="5EC1098D" w14:textId="77777777" w:rsidR="00AC200B" w:rsidRPr="00351AE2" w:rsidRDefault="00AC200B" w:rsidP="00AC200B">
      <w:pPr>
        <w:pStyle w:val="1"/>
        <w:shd w:val="clear" w:color="auto" w:fill="auto"/>
        <w:ind w:firstLine="480"/>
        <w:rPr>
          <w:sz w:val="28"/>
          <w:szCs w:val="28"/>
        </w:rPr>
      </w:pPr>
      <w:r w:rsidRPr="00351AE2">
        <w:rPr>
          <w:color w:val="000000"/>
          <w:sz w:val="28"/>
          <w:szCs w:val="28"/>
          <w:lang w:eastAsia="ru-RU" w:bidi="ru-RU"/>
        </w:rPr>
        <w:t xml:space="preserve">Затем бабушка-хозяюшка предлагает детям поиграть с ней в </w:t>
      </w:r>
      <w:r w:rsidRPr="00351AE2">
        <w:rPr>
          <w:b/>
          <w:bCs/>
          <w:color w:val="000000"/>
          <w:sz w:val="28"/>
          <w:szCs w:val="28"/>
          <w:lang w:eastAsia="ru-RU" w:bidi="ru-RU"/>
        </w:rPr>
        <w:t>дидактическую игру «Найди такой же!».</w:t>
      </w:r>
    </w:p>
    <w:p w14:paraId="2E98442F" w14:textId="77777777" w:rsidR="00AC200B" w:rsidRPr="00351AE2" w:rsidRDefault="00AC200B" w:rsidP="00AC200B">
      <w:pPr>
        <w:pStyle w:val="1"/>
        <w:shd w:val="clear" w:color="auto" w:fill="auto"/>
        <w:ind w:firstLine="480"/>
        <w:rPr>
          <w:sz w:val="28"/>
          <w:szCs w:val="28"/>
        </w:rPr>
      </w:pPr>
      <w:r w:rsidRPr="00351AE2">
        <w:rPr>
          <w:color w:val="000000"/>
          <w:sz w:val="28"/>
          <w:szCs w:val="28"/>
          <w:lang w:eastAsia="ru-RU" w:bidi="ru-RU"/>
        </w:rPr>
        <w:t>Дети должны у бабушки-хозяюшки на столе найти аналогичный овощ на пред</w:t>
      </w:r>
      <w:r w:rsidRPr="00351AE2">
        <w:rPr>
          <w:color w:val="000000"/>
          <w:sz w:val="28"/>
          <w:szCs w:val="28"/>
          <w:lang w:eastAsia="ru-RU" w:bidi="ru-RU"/>
        </w:rPr>
        <w:softHyphen/>
        <w:t>метной картинке.</w:t>
      </w:r>
    </w:p>
    <w:p w14:paraId="227C9060" w14:textId="77777777" w:rsidR="00AC200B" w:rsidRPr="00351AE2" w:rsidRDefault="00AC200B" w:rsidP="00AC200B">
      <w:pPr>
        <w:pStyle w:val="1"/>
        <w:shd w:val="clear" w:color="auto" w:fill="auto"/>
        <w:ind w:firstLine="480"/>
        <w:rPr>
          <w:sz w:val="28"/>
          <w:szCs w:val="28"/>
        </w:rPr>
      </w:pPr>
      <w:r w:rsidRPr="00351AE2">
        <w:rPr>
          <w:color w:val="000000"/>
          <w:sz w:val="28"/>
          <w:szCs w:val="28"/>
          <w:lang w:eastAsia="ru-RU" w:bidi="ru-RU"/>
        </w:rPr>
        <w:t>Дети выбирают предметную картинку и вместе с воспитателем рассказывают ба</w:t>
      </w:r>
      <w:r w:rsidRPr="00351AE2">
        <w:rPr>
          <w:color w:val="000000"/>
          <w:sz w:val="28"/>
          <w:szCs w:val="28"/>
          <w:lang w:eastAsia="ru-RU" w:bidi="ru-RU"/>
        </w:rPr>
        <w:softHyphen/>
        <w:t>бушке-хозяюшке об овоще:</w:t>
      </w:r>
    </w:p>
    <w:p w14:paraId="1FBB696D" w14:textId="77777777" w:rsidR="00AC200B" w:rsidRPr="00351AE2" w:rsidRDefault="00AC200B" w:rsidP="00AC200B">
      <w:pPr>
        <w:pStyle w:val="1"/>
        <w:shd w:val="clear" w:color="auto" w:fill="auto"/>
        <w:ind w:firstLine="480"/>
        <w:rPr>
          <w:sz w:val="28"/>
          <w:szCs w:val="28"/>
        </w:rPr>
      </w:pPr>
      <w:r w:rsidRPr="00351AE2">
        <w:rPr>
          <w:color w:val="000000"/>
          <w:sz w:val="28"/>
          <w:szCs w:val="28"/>
          <w:lang w:eastAsia="ru-RU" w:bidi="ru-RU"/>
        </w:rPr>
        <w:t xml:space="preserve">— Давай покажем бабушке-хозяюшке помидор и скажем ... </w:t>
      </w:r>
      <w:r w:rsidRPr="00351AE2">
        <w:rPr>
          <w:i/>
          <w:iCs/>
          <w:color w:val="000000"/>
          <w:sz w:val="28"/>
          <w:szCs w:val="28"/>
          <w:lang w:eastAsia="ru-RU" w:bidi="ru-RU"/>
        </w:rPr>
        <w:t>(это помидор).</w:t>
      </w:r>
    </w:p>
    <w:p w14:paraId="73C83710" w14:textId="77777777" w:rsidR="00AC200B" w:rsidRPr="00351AE2" w:rsidRDefault="00AC200B" w:rsidP="00AC200B">
      <w:pPr>
        <w:pStyle w:val="1"/>
        <w:shd w:val="clear" w:color="auto" w:fill="auto"/>
        <w:ind w:firstLine="480"/>
        <w:rPr>
          <w:sz w:val="28"/>
          <w:szCs w:val="28"/>
        </w:rPr>
      </w:pPr>
      <w:r w:rsidRPr="00351AE2">
        <w:rPr>
          <w:color w:val="000000"/>
          <w:sz w:val="28"/>
          <w:szCs w:val="28"/>
          <w:lang w:eastAsia="ru-RU" w:bidi="ru-RU"/>
        </w:rPr>
        <w:t xml:space="preserve">— Помидор большой или маленький? </w:t>
      </w:r>
      <w:r w:rsidRPr="00351AE2">
        <w:rPr>
          <w:i/>
          <w:iCs/>
          <w:color w:val="000000"/>
          <w:sz w:val="28"/>
          <w:szCs w:val="28"/>
          <w:lang w:eastAsia="ru-RU" w:bidi="ru-RU"/>
        </w:rPr>
        <w:t>(Помидор большой.)</w:t>
      </w:r>
    </w:p>
    <w:p w14:paraId="62F5510E" w14:textId="77777777" w:rsidR="00AC200B" w:rsidRPr="00351AE2" w:rsidRDefault="00AC200B" w:rsidP="00AC200B">
      <w:pPr>
        <w:pStyle w:val="1"/>
        <w:shd w:val="clear" w:color="auto" w:fill="auto"/>
        <w:ind w:firstLine="480"/>
        <w:rPr>
          <w:sz w:val="28"/>
          <w:szCs w:val="28"/>
        </w:rPr>
      </w:pPr>
      <w:r w:rsidRPr="00351AE2">
        <w:rPr>
          <w:color w:val="000000"/>
          <w:sz w:val="28"/>
          <w:szCs w:val="28"/>
          <w:lang w:eastAsia="ru-RU" w:bidi="ru-RU"/>
        </w:rPr>
        <w:t xml:space="preserve">— Какого цвета помидор? </w:t>
      </w:r>
      <w:r w:rsidRPr="00351AE2">
        <w:rPr>
          <w:i/>
          <w:iCs/>
          <w:color w:val="000000"/>
          <w:sz w:val="28"/>
          <w:szCs w:val="28"/>
          <w:lang w:eastAsia="ru-RU" w:bidi="ru-RU"/>
        </w:rPr>
        <w:t>(Помидор красного цвета.)</w:t>
      </w:r>
    </w:p>
    <w:p w14:paraId="783363D1" w14:textId="77777777" w:rsidR="00AC200B" w:rsidRPr="00351AE2" w:rsidRDefault="00AC200B" w:rsidP="00AC200B">
      <w:pPr>
        <w:pStyle w:val="1"/>
        <w:shd w:val="clear" w:color="auto" w:fill="auto"/>
        <w:ind w:firstLine="480"/>
        <w:rPr>
          <w:sz w:val="28"/>
          <w:szCs w:val="28"/>
        </w:rPr>
      </w:pPr>
      <w:r w:rsidRPr="00351AE2">
        <w:rPr>
          <w:color w:val="000000"/>
          <w:sz w:val="28"/>
          <w:szCs w:val="28"/>
          <w:lang w:eastAsia="ru-RU" w:bidi="ru-RU"/>
        </w:rPr>
        <w:t xml:space="preserve">— Помидор сладкий или горький? </w:t>
      </w:r>
      <w:r w:rsidRPr="00351AE2">
        <w:rPr>
          <w:i/>
          <w:iCs/>
          <w:color w:val="000000"/>
          <w:sz w:val="28"/>
          <w:szCs w:val="28"/>
          <w:lang w:eastAsia="ru-RU" w:bidi="ru-RU"/>
        </w:rPr>
        <w:t>(Помидор сладкий.)</w:t>
      </w:r>
      <w:r w:rsidRPr="00351AE2">
        <w:rPr>
          <w:color w:val="000000"/>
          <w:sz w:val="28"/>
          <w:szCs w:val="28"/>
          <w:lang w:eastAsia="ru-RU" w:bidi="ru-RU"/>
        </w:rPr>
        <w:t xml:space="preserve"> И т. д.</w:t>
      </w:r>
    </w:p>
    <w:p w14:paraId="6689520B" w14:textId="77777777" w:rsidR="00AC200B" w:rsidRPr="00351AE2" w:rsidRDefault="00AC200B" w:rsidP="00AC200B">
      <w:pPr>
        <w:pStyle w:val="1"/>
        <w:shd w:val="clear" w:color="auto" w:fill="auto"/>
        <w:ind w:firstLine="480"/>
        <w:rPr>
          <w:sz w:val="28"/>
          <w:szCs w:val="28"/>
        </w:rPr>
      </w:pPr>
      <w:r w:rsidRPr="00351AE2">
        <w:rPr>
          <w:color w:val="000000"/>
          <w:sz w:val="28"/>
          <w:szCs w:val="28"/>
          <w:lang w:eastAsia="ru-RU" w:bidi="ru-RU"/>
        </w:rPr>
        <w:t xml:space="preserve">В конце организованной деятельности можно провести </w:t>
      </w:r>
      <w:r w:rsidRPr="00351AE2">
        <w:rPr>
          <w:b/>
          <w:bCs/>
          <w:color w:val="000000"/>
          <w:sz w:val="28"/>
          <w:szCs w:val="28"/>
          <w:lang w:eastAsia="ru-RU" w:bidi="ru-RU"/>
        </w:rPr>
        <w:t>дидактическую игру «Чу</w:t>
      </w:r>
      <w:r w:rsidRPr="00351AE2">
        <w:rPr>
          <w:b/>
          <w:bCs/>
          <w:color w:val="000000"/>
          <w:sz w:val="28"/>
          <w:szCs w:val="28"/>
          <w:lang w:eastAsia="ru-RU" w:bidi="ru-RU"/>
        </w:rPr>
        <w:softHyphen/>
        <w:t>десный мешочек».</w:t>
      </w:r>
    </w:p>
    <w:p w14:paraId="3D1D596C" w14:textId="77777777" w:rsidR="00AC200B" w:rsidRPr="00351AE2" w:rsidRDefault="00AC200B" w:rsidP="00AC200B">
      <w:pPr>
        <w:pStyle w:val="1"/>
        <w:shd w:val="clear" w:color="auto" w:fill="auto"/>
        <w:ind w:firstLine="480"/>
        <w:rPr>
          <w:sz w:val="28"/>
          <w:szCs w:val="28"/>
        </w:rPr>
      </w:pPr>
      <w:r w:rsidRPr="00351AE2">
        <w:rPr>
          <w:color w:val="000000"/>
          <w:sz w:val="28"/>
          <w:szCs w:val="28"/>
          <w:lang w:eastAsia="ru-RU" w:bidi="ru-RU"/>
        </w:rPr>
        <w:t>Дети поочередно достают из мешочка овощ, называют его и объясняют вместе с воспитателем, где он будет лежать.</w:t>
      </w:r>
    </w:p>
    <w:p w14:paraId="29FC4D84" w14:textId="77777777" w:rsidR="00AC200B" w:rsidRDefault="00AC200B" w:rsidP="00AC200B">
      <w:pPr>
        <w:pStyle w:val="1"/>
        <w:shd w:val="clear" w:color="auto" w:fill="auto"/>
        <w:spacing w:after="100"/>
        <w:ind w:firstLine="480"/>
        <w:rPr>
          <w:sz w:val="28"/>
          <w:szCs w:val="28"/>
        </w:rPr>
      </w:pPr>
      <w:r w:rsidRPr="00351AE2">
        <w:rPr>
          <w:color w:val="000000"/>
          <w:sz w:val="28"/>
          <w:szCs w:val="28"/>
          <w:lang w:eastAsia="ru-RU" w:bidi="ru-RU"/>
        </w:rPr>
        <w:t>— Это огурец. Огурец будет лежать на столе.</w:t>
      </w:r>
    </w:p>
    <w:p w14:paraId="4F368D28" w14:textId="77777777" w:rsidR="00AC200B" w:rsidRDefault="00AC200B" w:rsidP="00AC200B">
      <w:pPr>
        <w:pStyle w:val="1"/>
        <w:shd w:val="clear" w:color="auto" w:fill="auto"/>
        <w:spacing w:after="100"/>
        <w:ind w:firstLine="480"/>
        <w:rPr>
          <w:sz w:val="28"/>
          <w:szCs w:val="28"/>
        </w:rPr>
      </w:pPr>
      <w:r>
        <w:rPr>
          <w:sz w:val="28"/>
          <w:szCs w:val="28"/>
        </w:rPr>
        <w:t>- Это капуста. Капуста будет лежать в корзине. И т.д.</w:t>
      </w:r>
    </w:p>
    <w:p w14:paraId="7AD206F4" w14:textId="77777777" w:rsidR="00AC200B" w:rsidRPr="00351AE2" w:rsidRDefault="00AC200B" w:rsidP="00AC200B">
      <w:pPr>
        <w:pStyle w:val="1"/>
        <w:shd w:val="clear" w:color="auto" w:fill="auto"/>
        <w:spacing w:after="100"/>
        <w:ind w:firstLine="480"/>
        <w:rPr>
          <w:sz w:val="28"/>
          <w:szCs w:val="28"/>
        </w:rPr>
      </w:pPr>
      <w:r>
        <w:rPr>
          <w:sz w:val="28"/>
          <w:szCs w:val="28"/>
        </w:rPr>
        <w:t>Аналогично проводится работа с другими овощами.</w:t>
      </w:r>
    </w:p>
    <w:p w14:paraId="7103A208" w14:textId="77777777" w:rsidR="00CF1118" w:rsidRDefault="00CF1118"/>
    <w:sectPr w:rsidR="00CF1118" w:rsidSect="00AC200B">
      <w:pgSz w:w="11900" w:h="16840"/>
      <w:pgMar w:top="720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E6B32" w14:textId="77777777" w:rsidR="00BB0B6A" w:rsidRDefault="00BB0B6A" w:rsidP="00AC200B">
      <w:r>
        <w:separator/>
      </w:r>
    </w:p>
  </w:endnote>
  <w:endnote w:type="continuationSeparator" w:id="0">
    <w:p w14:paraId="1008E266" w14:textId="77777777" w:rsidR="00BB0B6A" w:rsidRDefault="00BB0B6A" w:rsidP="00AC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5108E" w14:textId="77777777" w:rsidR="00BB0B6A" w:rsidRDefault="00BB0B6A" w:rsidP="00AC200B">
      <w:r>
        <w:separator/>
      </w:r>
    </w:p>
  </w:footnote>
  <w:footnote w:type="continuationSeparator" w:id="0">
    <w:p w14:paraId="3522B005" w14:textId="77777777" w:rsidR="00BB0B6A" w:rsidRDefault="00BB0B6A" w:rsidP="00AC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BB"/>
    <w:rsid w:val="00151751"/>
    <w:rsid w:val="0050371A"/>
    <w:rsid w:val="006B4EBB"/>
    <w:rsid w:val="009D4D98"/>
    <w:rsid w:val="00A46F4D"/>
    <w:rsid w:val="00AC200B"/>
    <w:rsid w:val="00BB0B6A"/>
    <w:rsid w:val="00CF1118"/>
    <w:rsid w:val="00DA4747"/>
    <w:rsid w:val="00F5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C5C9E"/>
  <w15:chartTrackingRefBased/>
  <w15:docId w15:val="{BD6CC7C4-DCAC-4E33-908E-CACDB75B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20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20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AC200B"/>
    <w:rPr>
      <w:rFonts w:ascii="Arial" w:eastAsia="Arial" w:hAnsi="Arial" w:cs="Arial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AC200B"/>
    <w:pPr>
      <w:shd w:val="clear" w:color="auto" w:fill="FFFFFF"/>
      <w:spacing w:line="257" w:lineRule="auto"/>
      <w:ind w:firstLine="4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AC200B"/>
    <w:pPr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a4">
    <w:name w:val="Normal (Web)"/>
    <w:basedOn w:val="a"/>
    <w:uiPriority w:val="99"/>
    <w:semiHidden/>
    <w:unhideWhenUsed/>
    <w:rsid w:val="00AC200B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AC20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200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C20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200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2019-10-01T15:59:00Z</dcterms:created>
  <dcterms:modified xsi:type="dcterms:W3CDTF">2019-10-31T15:59:00Z</dcterms:modified>
</cp:coreProperties>
</file>