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0" w:rsidRPr="007C01EB" w:rsidRDefault="007C01EB" w:rsidP="002506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01EB">
        <w:rPr>
          <w:rFonts w:ascii="Times New Roman" w:hAnsi="Times New Roman" w:cs="Times New Roman"/>
          <w:b/>
          <w:sz w:val="28"/>
          <w:szCs w:val="28"/>
        </w:rPr>
        <w:t>Статья Модели из пластилина на уроках биологии</w:t>
      </w:r>
      <w:bookmarkEnd w:id="0"/>
    </w:p>
    <w:p w:rsidR="007C01EB" w:rsidRDefault="007C01EB" w:rsidP="007C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EB" w:rsidRPr="00E32228" w:rsidRDefault="00E32228" w:rsidP="007C01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22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F3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AF" w:rsidRPr="00F319AF">
        <w:rPr>
          <w:rFonts w:ascii="Times New Roman" w:hAnsi="Times New Roman" w:cs="Times New Roman"/>
          <w:sz w:val="28"/>
          <w:szCs w:val="28"/>
        </w:rPr>
        <w:t>в статье рассмотрены плюсы применения моделей из пластилина на уроках биологии.</w:t>
      </w:r>
      <w:r w:rsidR="00F31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228" w:rsidRDefault="00E32228" w:rsidP="007C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28" w:rsidRPr="00F319AF" w:rsidRDefault="00E32228" w:rsidP="007C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2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F3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AF">
        <w:rPr>
          <w:rFonts w:ascii="Times New Roman" w:hAnsi="Times New Roman" w:cs="Times New Roman"/>
          <w:sz w:val="28"/>
          <w:szCs w:val="28"/>
        </w:rPr>
        <w:t>моделирование, пластилин, наглядный метод обучения</w:t>
      </w:r>
      <w:r w:rsidR="00250611">
        <w:rPr>
          <w:rFonts w:ascii="Times New Roman" w:hAnsi="Times New Roman" w:cs="Times New Roman"/>
          <w:sz w:val="28"/>
          <w:szCs w:val="28"/>
        </w:rPr>
        <w:t>.</w:t>
      </w:r>
    </w:p>
    <w:p w:rsidR="00E32228" w:rsidRDefault="00E32228" w:rsidP="007C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28" w:rsidRPr="00E32228" w:rsidRDefault="00E32228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использование цифровых технологий позволяет повысить качество учебного процесса, особенно в сфере, где необходима какая-либо демонстрация. Однако помимо существенных плюсов использование информационных технологий имеет и недостатки, так как могут предоставлять информацию только «виртуально», в то время как повысить эффективность подачи материала можно с помощью специальных объемных моделей, полностью сопоставимых по размеру с объектами, их демонстрирующие.</w:t>
      </w:r>
      <w:r w:rsidR="00F31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AF" w:rsidRPr="00F319AF" w:rsidRDefault="00E32228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AF">
        <w:rPr>
          <w:rFonts w:ascii="Times New Roman" w:hAnsi="Times New Roman" w:cs="Times New Roman"/>
          <w:sz w:val="28"/>
          <w:szCs w:val="28"/>
        </w:rPr>
        <w:t>Поэтому использование моделей и муляжей из различных материалов (гипс, парафин, пластилин) может повысить качество подачи и усвоения материалов в образовательном учреждении. Наиболее распространенным материалом для моделирования является пластилин, с помощью которого могут</w:t>
      </w:r>
      <w:r w:rsidR="00F319AF" w:rsidRPr="00F319AF">
        <w:rPr>
          <w:rFonts w:ascii="Times New Roman" w:hAnsi="Times New Roman" w:cs="Times New Roman"/>
          <w:sz w:val="28"/>
          <w:szCs w:val="28"/>
        </w:rPr>
        <w:t xml:space="preserve"> создаваться объемные модели.</w:t>
      </w:r>
    </w:p>
    <w:p w:rsidR="00E32228" w:rsidRP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AF">
        <w:rPr>
          <w:rFonts w:ascii="Times New Roman" w:hAnsi="Times New Roman" w:cs="Times New Roman"/>
          <w:sz w:val="28"/>
          <w:szCs w:val="28"/>
        </w:rPr>
        <w:t xml:space="preserve">Помимо этого весомым плюсом пластилина является то, что на уроках биологии могут быть организованы занятия по лепке тех или иных моделей, что позволит лучше усвоить материал для учеников образовательных учреждений. </w:t>
      </w:r>
    </w:p>
    <w:p w:rsid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AF">
        <w:rPr>
          <w:rFonts w:ascii="Times New Roman" w:hAnsi="Times New Roman" w:cs="Times New Roman"/>
          <w:sz w:val="28"/>
          <w:szCs w:val="28"/>
        </w:rPr>
        <w:t xml:space="preserve">Некоторые авторы говорят о том, что применение моделирования позволяет повысить степень усвоения материала за счет роста интереса у </w:t>
      </w:r>
      <w:proofErr w:type="gramStart"/>
      <w:r w:rsidRPr="00F319AF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F319AF">
        <w:rPr>
          <w:rFonts w:ascii="Times New Roman" w:hAnsi="Times New Roman" w:cs="Times New Roman"/>
          <w:sz w:val="28"/>
          <w:szCs w:val="28"/>
        </w:rPr>
        <w:t xml:space="preserve"> [1]. При этом также высказывается мысль о том, что деятельность по моделированию из пластилина способствует снятию стресса из-за большого объема нового материала [2].</w:t>
      </w:r>
    </w:p>
    <w:p w:rsid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можно выделить следующие плюсы от использования моделей из пластилина на уроках биологии:</w:t>
      </w:r>
    </w:p>
    <w:p w:rsidR="00F319AF" w:rsidRDefault="00F319AF" w:rsidP="00F319A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представить материала в наглядной форме с реальными размерами объекта;</w:t>
      </w:r>
    </w:p>
    <w:p w:rsidR="00F319AF" w:rsidRDefault="00F319AF" w:rsidP="00F319A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выступает в качестве доступного материала создания моделей, расширяя возможности наглядной демонстрации тех или иных растений, животных, внутренних органов и др.;</w:t>
      </w:r>
    </w:p>
    <w:p w:rsidR="00F319AF" w:rsidRDefault="00F319AF" w:rsidP="00F319A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организации моделирования на уроках биологии в целях лучшего усвоения материала.</w:t>
      </w:r>
    </w:p>
    <w:p w:rsidR="00F319AF" w:rsidRPr="00F319AF" w:rsidRDefault="00F319AF" w:rsidP="00F319AF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об эффективности применения моделей из пластилина и моделирования на уроках биологии в образовательных учреждениях. </w:t>
      </w:r>
    </w:p>
    <w:p w:rsidR="00F319AF" w:rsidRP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9AF" w:rsidRP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9A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319AF" w:rsidRPr="00F319AF" w:rsidRDefault="00F319AF" w:rsidP="00F319A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AF">
        <w:rPr>
          <w:rFonts w:ascii="Times New Roman" w:hAnsi="Times New Roman" w:cs="Times New Roman"/>
          <w:sz w:val="28"/>
          <w:szCs w:val="28"/>
        </w:rPr>
        <w:t xml:space="preserve">Павлов И.И., </w:t>
      </w:r>
      <w:proofErr w:type="spellStart"/>
      <w:r w:rsidRPr="00F319AF">
        <w:rPr>
          <w:rFonts w:ascii="Times New Roman" w:hAnsi="Times New Roman" w:cs="Times New Roman"/>
          <w:sz w:val="28"/>
          <w:szCs w:val="28"/>
        </w:rPr>
        <w:t>Эконова</w:t>
      </w:r>
      <w:proofErr w:type="spellEnd"/>
      <w:r w:rsidRPr="00F319AF">
        <w:rPr>
          <w:rFonts w:ascii="Times New Roman" w:hAnsi="Times New Roman" w:cs="Times New Roman"/>
          <w:sz w:val="28"/>
          <w:szCs w:val="28"/>
        </w:rPr>
        <w:t xml:space="preserve"> С.Э. Моделировани</w:t>
      </w:r>
      <w:r w:rsidRPr="00F319AF">
        <w:rPr>
          <w:rFonts w:ascii="Times New Roman" w:hAnsi="Times New Roman" w:cs="Times New Roman"/>
          <w:sz w:val="28"/>
          <w:szCs w:val="28"/>
        </w:rPr>
        <w:t xml:space="preserve">е как средство развития понятий </w:t>
      </w:r>
      <w:r w:rsidRPr="00F319AF">
        <w:rPr>
          <w:rFonts w:ascii="Times New Roman" w:hAnsi="Times New Roman" w:cs="Times New Roman"/>
          <w:sz w:val="28"/>
          <w:szCs w:val="28"/>
        </w:rPr>
        <w:t>при изучении темы «Генеративные органы растений» // Аммосов-2021: Сборник</w:t>
      </w:r>
      <w:r w:rsidRPr="00F319AF">
        <w:rPr>
          <w:rFonts w:ascii="Times New Roman" w:hAnsi="Times New Roman" w:cs="Times New Roman"/>
          <w:sz w:val="28"/>
          <w:szCs w:val="28"/>
        </w:rPr>
        <w:t xml:space="preserve"> </w:t>
      </w:r>
      <w:r w:rsidRPr="00F319AF">
        <w:rPr>
          <w:rFonts w:ascii="Times New Roman" w:hAnsi="Times New Roman" w:cs="Times New Roman"/>
          <w:sz w:val="28"/>
          <w:szCs w:val="28"/>
        </w:rPr>
        <w:t>материалов научно-практической конференции студентов СВФУ. – Якутск: Изд-во</w:t>
      </w:r>
      <w:r w:rsidRPr="00F319AF">
        <w:rPr>
          <w:rFonts w:ascii="Times New Roman" w:hAnsi="Times New Roman" w:cs="Times New Roman"/>
          <w:sz w:val="28"/>
          <w:szCs w:val="28"/>
        </w:rPr>
        <w:t xml:space="preserve"> </w:t>
      </w:r>
      <w:r w:rsidRPr="00F319AF">
        <w:rPr>
          <w:rFonts w:ascii="Times New Roman" w:hAnsi="Times New Roman" w:cs="Times New Roman"/>
          <w:sz w:val="28"/>
          <w:szCs w:val="28"/>
        </w:rPr>
        <w:t>Северно-восточный федеральный университет им. М.К. Амосова, 2021. – С. 69-76</w:t>
      </w:r>
    </w:p>
    <w:p w:rsidR="00F319AF" w:rsidRPr="00F319AF" w:rsidRDefault="00F319AF" w:rsidP="00F319AF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9AF">
        <w:rPr>
          <w:rFonts w:ascii="Times New Roman" w:hAnsi="Times New Roman" w:cs="Times New Roman"/>
          <w:sz w:val="28"/>
          <w:szCs w:val="28"/>
        </w:rPr>
        <w:t>Ярмигина</w:t>
      </w:r>
      <w:proofErr w:type="spellEnd"/>
      <w:r w:rsidRPr="00F319AF">
        <w:rPr>
          <w:rFonts w:ascii="Times New Roman" w:hAnsi="Times New Roman" w:cs="Times New Roman"/>
          <w:sz w:val="28"/>
          <w:szCs w:val="28"/>
        </w:rPr>
        <w:t xml:space="preserve"> В.И. Моделирование в биологии. // Преподаватель года: сб. статей</w:t>
      </w:r>
      <w:r w:rsidRPr="00F31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9A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319AF">
        <w:rPr>
          <w:rFonts w:ascii="Times New Roman" w:hAnsi="Times New Roman" w:cs="Times New Roman"/>
          <w:sz w:val="28"/>
          <w:szCs w:val="28"/>
        </w:rPr>
        <w:t>. профессионально-исследовательского конкурса. Ч. 4. – Петрозаводск, 2020. –</w:t>
      </w:r>
      <w:r w:rsidRPr="00F319AF">
        <w:rPr>
          <w:rFonts w:ascii="Times New Roman" w:hAnsi="Times New Roman" w:cs="Times New Roman"/>
          <w:sz w:val="28"/>
          <w:szCs w:val="28"/>
        </w:rPr>
        <w:t xml:space="preserve"> </w:t>
      </w:r>
      <w:r w:rsidRPr="00F319AF">
        <w:rPr>
          <w:rFonts w:ascii="Times New Roman" w:hAnsi="Times New Roman" w:cs="Times New Roman"/>
          <w:sz w:val="28"/>
          <w:szCs w:val="28"/>
        </w:rPr>
        <w:t>С. 174-180.</w:t>
      </w:r>
    </w:p>
    <w:p w:rsidR="00F319AF" w:rsidRP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9AF" w:rsidRP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28" w:rsidRPr="00F319AF" w:rsidRDefault="00250611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28" w:rsidRPr="00F319AF" w:rsidRDefault="00F319AF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228" w:rsidRPr="007C01EB" w:rsidRDefault="00E32228" w:rsidP="00E3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228" w:rsidRPr="007C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DC6"/>
    <w:multiLevelType w:val="hybridMultilevel"/>
    <w:tmpl w:val="66206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A43BDA"/>
    <w:multiLevelType w:val="hybridMultilevel"/>
    <w:tmpl w:val="3EC0B268"/>
    <w:lvl w:ilvl="0" w:tplc="33A8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29"/>
    <w:rsid w:val="00250611"/>
    <w:rsid w:val="00741129"/>
    <w:rsid w:val="007C01EB"/>
    <w:rsid w:val="00A44128"/>
    <w:rsid w:val="00B844A4"/>
    <w:rsid w:val="00E32228"/>
    <w:rsid w:val="00F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2023-07-20T12:13:00Z</dcterms:created>
  <dcterms:modified xsi:type="dcterms:W3CDTF">2023-07-20T13:17:00Z</dcterms:modified>
</cp:coreProperties>
</file>