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DD" w:rsidRPr="00EA08DD" w:rsidRDefault="00EA08DD" w:rsidP="00EA08D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A08DD">
        <w:rPr>
          <w:b/>
          <w:bCs/>
          <w:color w:val="1E4E70"/>
          <w:sz w:val="28"/>
          <w:szCs w:val="28"/>
          <w:shd w:val="clear" w:color="auto" w:fill="FFFFFF"/>
        </w:rPr>
        <w:t>Развитие творческих способностей обучающихся на уроках русского языка и литературы и во внеурочное время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В.А. Сухомлинский писал</w:t>
      </w:r>
      <w:r w:rsidRPr="00EA08DD">
        <w:rPr>
          <w:color w:val="000000"/>
        </w:rPr>
        <w:t>: «Очень важно, чтобы изумительный мир природы, игры, красоты, музыки, фантазии, творчества, окружавший детей от школы, не закрыли перед ребёнком классной дверью».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Эти слова не менее актуальны и сегодня, поскольку от нас, учителей, тоже зависит, какими мы воспитаем учеников, кем, и с какой жизненной позицией выйдут они во взрослую жизнь, что они смогут взять из детства, развить, приумножить.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b/>
          <w:bCs/>
          <w:color w:val="000000"/>
        </w:rPr>
        <w:t>«Если ученик в школе не научился сам творить, то и в жизни он всегда будет только подражать…», – как считал Л.Н.Толстой.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Сама жизнь выдвигает неотложную практическую задачу – воспитание человека-творца, созидателя и новатора, способного разрешать возникающие  социальные и профессиональные проблемы нестандартно, инициативно и дети готовы как губка впитывать знания, предлагаемые педагогом. Чем интереснее и увлекательнее это делает педагог, тем больше удовольствия и восторга в глазах детей, тем больше интереса и любопытства, активности в его усвоении.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        Урок или внеклассное мероприятие должно быть местом, где ученик имеет возможность заглянуть в себя будущего, если он приложит максимум усилий для этого. </w:t>
      </w:r>
      <w:r w:rsidRPr="00EA08DD">
        <w:rPr>
          <w:b/>
          <w:bCs/>
          <w:color w:val="000000"/>
        </w:rPr>
        <w:t>Именно возможность демонстрации</w:t>
      </w:r>
      <w:r w:rsidRPr="00EA08DD">
        <w:rPr>
          <w:color w:val="000000"/>
        </w:rPr>
        <w:t xml:space="preserve"> на уроке и во внеурочной деятельности всей той глубины работы, которая выполнена учеником, создает условия для развития </w:t>
      </w:r>
      <w:proofErr w:type="spellStart"/>
      <w:r w:rsidRPr="00EA08DD">
        <w:rPr>
          <w:color w:val="000000"/>
        </w:rPr>
        <w:t>креативности</w:t>
      </w:r>
      <w:proofErr w:type="spellEnd"/>
      <w:r w:rsidRPr="00EA08DD">
        <w:rPr>
          <w:color w:val="000000"/>
        </w:rPr>
        <w:t>, формирует безбоязненное отношение к миру, в котором скоро предстоит себя реализовать, закаляет волю, учит коммуникации со сверстниками и взрослыми.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Проблемы творчества широко разрабатывались в отечественной психологии.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 xml:space="preserve">       </w:t>
      </w:r>
      <w:proofErr w:type="gramStart"/>
      <w:r w:rsidRPr="00EA08DD">
        <w:rPr>
          <w:color w:val="000000"/>
        </w:rPr>
        <w:t xml:space="preserve">Можно обратиться к работам выдающихся педагогов и психологов, познакомиться с результатами психолого-педагогических исследований П.Я. Гальперина «Поэтапное формирование как метод психологических исследований», </w:t>
      </w:r>
      <w:proofErr w:type="spellStart"/>
      <w:r w:rsidRPr="00EA08DD">
        <w:rPr>
          <w:color w:val="000000"/>
        </w:rPr>
        <w:t>Л.С.Выготского</w:t>
      </w:r>
      <w:proofErr w:type="spellEnd"/>
      <w:r w:rsidRPr="00EA08DD">
        <w:rPr>
          <w:color w:val="000000"/>
        </w:rPr>
        <w:t xml:space="preserve"> «Воображение и творчество в детском возрасте», </w:t>
      </w:r>
      <w:proofErr w:type="spellStart"/>
      <w:r w:rsidRPr="00EA08DD">
        <w:rPr>
          <w:color w:val="000000"/>
        </w:rPr>
        <w:t>А.З.Зака</w:t>
      </w:r>
      <w:proofErr w:type="spellEnd"/>
      <w:r w:rsidRPr="00EA08DD">
        <w:rPr>
          <w:color w:val="000000"/>
        </w:rPr>
        <w:t xml:space="preserve"> «Методы развития способностей»,  Л.Н.Азаровой «Как развивать творческую индивидуальность» Л.Ю.Субботиной «Развитие воображения у детей» и другие.</w:t>
      </w:r>
      <w:proofErr w:type="gramEnd"/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 xml:space="preserve">           Я стала исследователем и экспериментатором, так как стараюсь преобразовать учебную и внеклассную деятельность </w:t>
      </w:r>
      <w:proofErr w:type="gramStart"/>
      <w:r w:rsidRPr="00EA08DD">
        <w:rPr>
          <w:color w:val="000000"/>
        </w:rPr>
        <w:t>обучающихся</w:t>
      </w:r>
      <w:proofErr w:type="gramEnd"/>
      <w:r w:rsidRPr="00EA08DD">
        <w:rPr>
          <w:color w:val="000000"/>
        </w:rPr>
        <w:t>. Роль учителя здесь – роль организатора самостоятельной, познавательной, исследовательской, творческой деятельности учащихся. Для достижения этой цели я использую все возможные методы, формы и приемы работы, которые способствуют всестороннему развитию личности, как на уроках, так и во внеурочное время.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EA08DD">
        <w:rPr>
          <w:color w:val="000000"/>
        </w:rPr>
        <w:t>Проблемные уроки, уроки-игры, уроки-экскурсии, уроки-дискуссии, урок-исследование, урок-путешествие, урок - творческий отчет, урок-проект - вот поле, которое поможет ученику взрастить в себе интерес, потребность и привычку к творческой и интеллектуальной деятельности.</w:t>
      </w:r>
      <w:proofErr w:type="gramEnd"/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В.А.Сухомлинский писал: «Самой большой творческой находкой в своей педагогической деятельности считайте тот миг, когда ребенок сказал свое слово. В этот миг он поднялся на одну ступеньку в своем интеллектуальном развитии». «Своим словом» в 5-6 классах становится сочинение сказок, рассказов по пословице, в 7-м – былин, стихотворений в прозе. Особенно хорошо эта работа идет в 5-м классе, потому что сказки – любимое чтение детей этого возраста; их жизнеутверждающий характер, оптимизм вызывает у детей ответные чувства, желание сочинить сказку самому, а это – средство развития не только речи учащихся, но и литературно - творческих способностей.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Лабораторией развития творческого потенциала учащихся становится именно урок литературы.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Предлагаю ребятам вообразить себя в роли персонажа и попросить рассказать о себе, написать другую концовку рассказа, составить монолог от лица героя и т.д. Вопросы, задания содержат такие формулировки: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A08DD">
        <w:rPr>
          <w:color w:val="000000"/>
        </w:rPr>
        <w:t>- представьте, что…;</w:t>
      </w:r>
      <w:r w:rsidRPr="00EA08DD">
        <w:rPr>
          <w:color w:val="000000"/>
        </w:rPr>
        <w:br/>
        <w:t>- сочините;</w:t>
      </w:r>
      <w:r w:rsidRPr="00EA08DD">
        <w:rPr>
          <w:color w:val="000000"/>
        </w:rPr>
        <w:br/>
        <w:t>- изобретите;</w:t>
      </w:r>
      <w:r w:rsidRPr="00EA08DD">
        <w:rPr>
          <w:color w:val="000000"/>
        </w:rPr>
        <w:br/>
        <w:t>- предложите гипотезу;</w:t>
      </w:r>
      <w:r w:rsidRPr="00EA08DD">
        <w:rPr>
          <w:color w:val="000000"/>
        </w:rPr>
        <w:br/>
        <w:t xml:space="preserve">- </w:t>
      </w:r>
      <w:proofErr w:type="spellStart"/>
      <w:r w:rsidRPr="00EA08DD">
        <w:rPr>
          <w:color w:val="000000"/>
        </w:rPr>
        <w:t>порассуждайте</w:t>
      </w:r>
      <w:proofErr w:type="spellEnd"/>
      <w:r w:rsidRPr="00EA08DD">
        <w:rPr>
          <w:color w:val="000000"/>
        </w:rPr>
        <w:t>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lastRenderedPageBreak/>
        <w:t>   Занимаясь развитием литературного творчества учащихся, я наработала систему заданий по развитию творческих способностей детей. </w:t>
      </w:r>
      <w:r w:rsidRPr="00EA08DD">
        <w:rPr>
          <w:b/>
          <w:bCs/>
          <w:color w:val="000000"/>
        </w:rPr>
        <w:t>Давно пришла к выводу, что литературное словотворчество – удел отнюдь не только исключительно одарённых людей, избранных натур.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В процессе игры учащиеся развивают стиховой </w:t>
      </w:r>
      <w:r w:rsidRPr="00EA08DD">
        <w:rPr>
          <w:color w:val="000000"/>
          <w:u w:val="single"/>
        </w:rPr>
        <w:t>слух,</w:t>
      </w:r>
      <w:r w:rsidRPr="00EA08DD">
        <w:rPr>
          <w:color w:val="000000"/>
        </w:rPr>
        <w:t> чувство ритма, получают наглядные представления о том, что такое стихи, как они пишутся. Игровая деятельность «подталкивает» к творчеству даже тех, кто не сразу входит в игру. А потом дети пробуют перо сами. Удачные работы обсуждаются, стараемся понять индивидуальность каждого начинающего автора, угадать его особенность, помочь ему. Самые удачные работы вывешиваются на стенд «Проба пера».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 xml:space="preserve">   На заключительном этапе урока (рефлексии) традиционно использую одну из методик технологии критического мышления – </w:t>
      </w:r>
      <w:proofErr w:type="spellStart"/>
      <w:r w:rsidRPr="00EA08DD">
        <w:rPr>
          <w:color w:val="000000"/>
        </w:rPr>
        <w:t>синквейн</w:t>
      </w:r>
      <w:proofErr w:type="spellEnd"/>
      <w:r w:rsidRPr="00EA08DD">
        <w:rPr>
          <w:color w:val="000000"/>
        </w:rPr>
        <w:t xml:space="preserve"> (пятистишие), в которой учащиеся </w:t>
      </w:r>
      <w:proofErr w:type="spellStart"/>
      <w:r w:rsidRPr="00EA08DD">
        <w:rPr>
          <w:color w:val="000000"/>
        </w:rPr>
        <w:t>рефлексируют</w:t>
      </w:r>
      <w:proofErr w:type="spellEnd"/>
      <w:r w:rsidRPr="00EA08DD">
        <w:rPr>
          <w:color w:val="000000"/>
        </w:rPr>
        <w:t xml:space="preserve"> материал урока в виде небольшой творческой зарисовки. </w:t>
      </w:r>
      <w:proofErr w:type="spellStart"/>
      <w:r w:rsidRPr="00EA08DD">
        <w:rPr>
          <w:b/>
          <w:bCs/>
          <w:color w:val="000000"/>
        </w:rPr>
        <w:t>Синквейны</w:t>
      </w:r>
      <w:proofErr w:type="spellEnd"/>
      <w:r w:rsidRPr="00EA08DD">
        <w:rPr>
          <w:b/>
          <w:bCs/>
          <w:color w:val="000000"/>
        </w:rPr>
        <w:t xml:space="preserve"> – превосходный способ контроля.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 xml:space="preserve">При помощи </w:t>
      </w:r>
      <w:proofErr w:type="spellStart"/>
      <w:r w:rsidRPr="00EA08DD">
        <w:rPr>
          <w:color w:val="000000"/>
        </w:rPr>
        <w:t>синквейна</w:t>
      </w:r>
      <w:proofErr w:type="spellEnd"/>
      <w:r w:rsidRPr="00EA08DD">
        <w:rPr>
          <w:color w:val="000000"/>
        </w:rPr>
        <w:t xml:space="preserve"> можно несколькими словами выразить всю суть литературного героя. Учитель при этом не только экономит время, но и проверяет одновременно </w:t>
      </w:r>
      <w:proofErr w:type="spellStart"/>
      <w:r w:rsidRPr="00EA08DD">
        <w:rPr>
          <w:color w:val="000000"/>
        </w:rPr>
        <w:t>прочитанность</w:t>
      </w:r>
      <w:proofErr w:type="spellEnd"/>
      <w:r w:rsidRPr="00EA08DD">
        <w:rPr>
          <w:color w:val="000000"/>
        </w:rPr>
        <w:t xml:space="preserve"> текста, глубину его понимания и способность ученика грамотно выражать свои мысли. Если 45 минут урока позволяют зачитать вслух лишь несколько сочинений, то свой </w:t>
      </w:r>
      <w:proofErr w:type="spellStart"/>
      <w:r w:rsidRPr="00EA08DD">
        <w:rPr>
          <w:color w:val="000000"/>
        </w:rPr>
        <w:t>синквейн</w:t>
      </w:r>
      <w:proofErr w:type="spellEnd"/>
      <w:r w:rsidRPr="00EA08DD">
        <w:rPr>
          <w:color w:val="000000"/>
        </w:rPr>
        <w:t xml:space="preserve"> представить сможет каждый, да ещё останется время чтобы всё обсудить.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 xml:space="preserve">Составляя </w:t>
      </w:r>
      <w:proofErr w:type="spellStart"/>
      <w:r w:rsidRPr="00EA08DD">
        <w:rPr>
          <w:color w:val="000000"/>
        </w:rPr>
        <w:t>синквейн</w:t>
      </w:r>
      <w:proofErr w:type="spellEnd"/>
      <w:r w:rsidRPr="00EA08DD">
        <w:rPr>
          <w:color w:val="000000"/>
        </w:rPr>
        <w:t xml:space="preserve">, каждый ученик реализует свои таланты и способности: интеллектуальные, творческие, образные. Если задание выполнено правильно, то </w:t>
      </w:r>
      <w:proofErr w:type="spellStart"/>
      <w:r w:rsidRPr="00EA08DD">
        <w:rPr>
          <w:color w:val="000000"/>
        </w:rPr>
        <w:t>синквейн</w:t>
      </w:r>
      <w:proofErr w:type="spellEnd"/>
      <w:r w:rsidRPr="00EA08DD">
        <w:rPr>
          <w:color w:val="000000"/>
        </w:rPr>
        <w:t xml:space="preserve"> обязательно получится эмоциональным.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EA08DD">
        <w:rPr>
          <w:color w:val="000000"/>
          <w:shd w:val="clear" w:color="auto" w:fill="FFFFFF"/>
        </w:rPr>
        <w:t xml:space="preserve"> Развитию </w:t>
      </w:r>
      <w:proofErr w:type="spellStart"/>
      <w:r w:rsidRPr="00EA08DD">
        <w:rPr>
          <w:color w:val="000000"/>
          <w:shd w:val="clear" w:color="auto" w:fill="FFFFFF"/>
        </w:rPr>
        <w:t>креативности</w:t>
      </w:r>
      <w:proofErr w:type="spellEnd"/>
      <w:r w:rsidRPr="00EA08DD">
        <w:rPr>
          <w:color w:val="000000"/>
          <w:shd w:val="clear" w:color="auto" w:fill="FFFFFF"/>
        </w:rPr>
        <w:t xml:space="preserve"> способствует и такой вид работы, как </w:t>
      </w:r>
      <w:r w:rsidRPr="00EA08DD">
        <w:rPr>
          <w:b/>
          <w:bCs/>
          <w:color w:val="000000"/>
          <w:shd w:val="clear" w:color="auto" w:fill="FFFFFF"/>
        </w:rPr>
        <w:t>творческий диктант</w:t>
      </w:r>
      <w:r w:rsidRPr="00EA08DD">
        <w:rPr>
          <w:color w:val="000000"/>
          <w:shd w:val="clear" w:color="auto" w:fill="FFFFFF"/>
        </w:rPr>
        <w:t>. Он развивает самостоятельность учащихся, их речь и служит средством повторения правописания словарных слов, работая с которыми, ребята учатся устанавливать ситуативные связи между предметами.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b/>
          <w:bCs/>
          <w:color w:val="000000"/>
        </w:rPr>
        <w:t>Творческие диктанты</w:t>
      </w:r>
      <w:r w:rsidRPr="00EA08DD">
        <w:rPr>
          <w:color w:val="000000"/>
        </w:rPr>
        <w:t> по картине помогают учащимся овладеть навыками описания изображённого на картине, воспитывают внимание к слову и подготавливают учащихся </w:t>
      </w:r>
      <w:r w:rsidRPr="00EA08DD">
        <w:rPr>
          <w:b/>
          <w:bCs/>
          <w:color w:val="000000"/>
        </w:rPr>
        <w:t>к сочинениям по картине</w:t>
      </w:r>
      <w:r w:rsidRPr="00EA08DD">
        <w:rPr>
          <w:color w:val="000000"/>
        </w:rPr>
        <w:t>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На уроке целесообразно использовать </w:t>
      </w:r>
      <w:proofErr w:type="spellStart"/>
      <w:r w:rsidRPr="00EA08DD">
        <w:rPr>
          <w:b/>
          <w:bCs/>
          <w:color w:val="000000"/>
        </w:rPr>
        <w:t>разноуровневые</w:t>
      </w:r>
      <w:proofErr w:type="spellEnd"/>
      <w:r w:rsidRPr="00EA08DD">
        <w:rPr>
          <w:b/>
          <w:bCs/>
          <w:color w:val="000000"/>
        </w:rPr>
        <w:t xml:space="preserve"> задания</w:t>
      </w:r>
      <w:r w:rsidRPr="00EA08DD">
        <w:rPr>
          <w:color w:val="000000"/>
        </w:rPr>
        <w:t>, но опять–таки нельзя забывать, что решающие слово в выборе уровня за учеником, а не учителем, как бы нам того не хотелось. </w:t>
      </w:r>
      <w:r w:rsidRPr="00EA08DD">
        <w:rPr>
          <w:color w:val="000000"/>
          <w:u w:val="single"/>
        </w:rPr>
        <w:t>Главное здесь - не само задания, а процесс выбора,</w:t>
      </w:r>
      <w:r w:rsidRPr="00EA08DD">
        <w:rPr>
          <w:color w:val="000000"/>
        </w:rPr>
        <w:t> поскольку в этом случае ребёнок </w:t>
      </w:r>
      <w:r w:rsidRPr="00EA08DD">
        <w:rPr>
          <w:color w:val="000000"/>
          <w:u w:val="single"/>
        </w:rPr>
        <w:t>производит самоанализ своих знаний и возможностей, и только после этого появляется желание учится, изменить качество, </w:t>
      </w:r>
      <w:r w:rsidRPr="00EA08DD">
        <w:rPr>
          <w:color w:val="000000"/>
        </w:rPr>
        <w:t xml:space="preserve">а как следствие меняется активность на уроке и </w:t>
      </w:r>
      <w:proofErr w:type="gramStart"/>
      <w:r w:rsidRPr="00EA08DD">
        <w:rPr>
          <w:color w:val="000000"/>
        </w:rPr>
        <w:t>вне</w:t>
      </w:r>
      <w:proofErr w:type="gramEnd"/>
      <w:r w:rsidRPr="00EA08DD">
        <w:rPr>
          <w:color w:val="000000"/>
        </w:rPr>
        <w:t xml:space="preserve"> </w:t>
      </w:r>
      <w:proofErr w:type="gramStart"/>
      <w:r w:rsidRPr="00EA08DD">
        <w:rPr>
          <w:color w:val="000000"/>
        </w:rPr>
        <w:t>его</w:t>
      </w:r>
      <w:proofErr w:type="gramEnd"/>
      <w:r w:rsidRPr="00EA08DD">
        <w:rPr>
          <w:color w:val="000000"/>
        </w:rPr>
        <w:t>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     Наибольший эффект в развитии творческих способностей школьника может оказать:</w:t>
      </w:r>
    </w:p>
    <w:p w:rsidR="00EA08DD" w:rsidRPr="00EA08DD" w:rsidRDefault="00EA08DD" w:rsidP="00EA08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ежедневное включение в учебный процесс творческих заданий и упражнений,</w:t>
      </w:r>
    </w:p>
    <w:p w:rsidR="00EA08DD" w:rsidRPr="00EA08DD" w:rsidRDefault="00EA08DD" w:rsidP="00EA08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реализация кружковых или факультативных занятий по специально разработанной программе,</w:t>
      </w:r>
    </w:p>
    <w:p w:rsidR="00EA08DD" w:rsidRPr="00EA08DD" w:rsidRDefault="00EA08DD" w:rsidP="00EA08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вовлечение учащихся в творческое взаимодействие прикладного характера со сверстниками и взрослыми за счет подключения семьи учащихся,</w:t>
      </w:r>
    </w:p>
    <w:p w:rsidR="00EA08DD" w:rsidRPr="00EA08DD" w:rsidRDefault="00EA08DD" w:rsidP="00EA08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дидактические и сюжетно – ролевые игры на уроках и во внеурочное время;</w:t>
      </w:r>
    </w:p>
    <w:p w:rsidR="00EA08DD" w:rsidRPr="00EA08DD" w:rsidRDefault="00EA08DD" w:rsidP="00EA08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экскурсии, наблюдения;</w:t>
      </w:r>
    </w:p>
    <w:p w:rsidR="00EA08DD" w:rsidRPr="00EA08DD" w:rsidRDefault="00EA08DD" w:rsidP="00EA08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творческие мастерские;</w:t>
      </w:r>
    </w:p>
    <w:p w:rsidR="00EA08DD" w:rsidRPr="00EA08DD" w:rsidRDefault="00EA08DD" w:rsidP="00EA08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color w:val="000000"/>
        </w:rPr>
        <w:t>тренинги, проводимые классным руководителем класса (</w:t>
      </w:r>
      <w:proofErr w:type="spellStart"/>
      <w:r w:rsidRPr="00EA08DD">
        <w:rPr>
          <w:color w:val="000000"/>
        </w:rPr>
        <w:t>=психологом</w:t>
      </w:r>
      <w:proofErr w:type="spellEnd"/>
      <w:r w:rsidRPr="00EA08DD">
        <w:rPr>
          <w:color w:val="000000"/>
        </w:rPr>
        <w:t>).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left="360" w:firstLine="567"/>
        <w:jc w:val="both"/>
        <w:rPr>
          <w:color w:val="000000"/>
        </w:rPr>
      </w:pPr>
      <w:r w:rsidRPr="00EA08DD">
        <w:rPr>
          <w:color w:val="000000"/>
        </w:rPr>
        <w:t>Каждый ребенок в большей или меньшей степени способен к творчеству, оно постоянный и естественный спутник формирования личности. Способность к творчеству, в конечном счете, развивается у ребенка взрослыми: педагогами и родителями, и это очень тонкая и деликатная область воспитания: растить творчески способного ребенка можно лишь на основе очень глубокого знания его индивидуальности, на основе бережного и тактичного отношения к своеобразию этих черт.</w:t>
      </w:r>
    </w:p>
    <w:p w:rsidR="00EA08DD" w:rsidRPr="00EA08DD" w:rsidRDefault="00EA08DD" w:rsidP="00EA08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08DD">
        <w:rPr>
          <w:b/>
          <w:bCs/>
          <w:color w:val="000000"/>
        </w:rPr>
        <w:t>Достигнуть желаемого результата учитель сможет лишь в том </w:t>
      </w:r>
      <w:r w:rsidRPr="00EA08DD">
        <w:rPr>
          <w:b/>
          <w:bCs/>
          <w:color w:val="000000"/>
          <w:u w:val="single"/>
        </w:rPr>
        <w:t>случае,</w:t>
      </w:r>
      <w:r w:rsidRPr="00EA08DD">
        <w:rPr>
          <w:b/>
          <w:bCs/>
          <w:color w:val="000000"/>
        </w:rPr>
        <w:t> если САМ он не чужд творчеству, постоянному поиску, созиданию</w:t>
      </w:r>
      <w:r>
        <w:rPr>
          <w:b/>
          <w:bCs/>
          <w:color w:val="000000"/>
        </w:rPr>
        <w:t>.</w:t>
      </w:r>
    </w:p>
    <w:sectPr w:rsidR="00EA08DD" w:rsidRPr="00EA08DD" w:rsidSect="00EA08DD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C7A84"/>
    <w:multiLevelType w:val="multilevel"/>
    <w:tmpl w:val="D620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8DD"/>
    <w:rsid w:val="00EA08DD"/>
    <w:rsid w:val="00FD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1104</Words>
  <Characters>6298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2023-08-11T17:06:00Z</dcterms:created>
  <dcterms:modified xsi:type="dcterms:W3CDTF">2023-08-11T17:11:00Z</dcterms:modified>
</cp:coreProperties>
</file>