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6E" w:rsidRPr="00737839" w:rsidRDefault="0003016E" w:rsidP="0003016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3783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03016E" w:rsidRPr="00737839" w:rsidRDefault="0003016E" w:rsidP="000301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3783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 Средняя общеобразовательная школа №1»</w:t>
      </w:r>
    </w:p>
    <w:p w:rsidR="0003016E" w:rsidRPr="00737839" w:rsidRDefault="0003016E" w:rsidP="000301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3783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Город-курорт Кисловодск</w:t>
      </w:r>
    </w:p>
    <w:p w:rsidR="0003016E" w:rsidRPr="00DC5BC9" w:rsidRDefault="0003016E" w:rsidP="000301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3016E" w:rsidRPr="00DC5BC9" w:rsidRDefault="0003016E">
      <w:pPr>
        <w:spacing w:after="15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3016E" w:rsidRPr="00DC5BC9" w:rsidRDefault="0003016E">
      <w:pPr>
        <w:spacing w:after="15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3016E" w:rsidRPr="00DC5BC9" w:rsidRDefault="0003016E">
      <w:pPr>
        <w:spacing w:after="15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3016E" w:rsidRPr="00DC5BC9" w:rsidRDefault="0003016E">
      <w:pPr>
        <w:spacing w:after="15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3016E" w:rsidRPr="00DC5BC9" w:rsidRDefault="0003016E">
      <w:pPr>
        <w:spacing w:after="15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3016E" w:rsidRPr="00737839" w:rsidRDefault="0003016E" w:rsidP="0003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  <w:t>Мастер- класс</w:t>
      </w:r>
    </w:p>
    <w:p w:rsidR="0003016E" w:rsidRPr="00737839" w:rsidRDefault="0003016E" w:rsidP="0003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  <w:t>Воспитание духовно- нравственных качеств личности на уроках истории</w:t>
      </w:r>
    </w:p>
    <w:p w:rsidR="0003016E" w:rsidRPr="00DC5BC9" w:rsidRDefault="0003016E">
      <w:pPr>
        <w:spacing w:after="15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Pr="00737839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03016E" w:rsidRPr="00737839" w:rsidRDefault="0003016E" w:rsidP="0003016E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32"/>
          <w:lang w:eastAsia="ar-SA"/>
        </w:rPr>
      </w:pPr>
      <w:r w:rsidRPr="00737839">
        <w:rPr>
          <w:rFonts w:ascii="Times New Roman" w:eastAsia="Times New Roman" w:hAnsi="Times New Roman" w:cs="Calibri"/>
          <w:b/>
          <w:sz w:val="28"/>
          <w:szCs w:val="32"/>
          <w:lang w:eastAsia="ar-SA"/>
        </w:rPr>
        <w:t>Подготовила:</w:t>
      </w:r>
    </w:p>
    <w:p w:rsidR="0003016E" w:rsidRPr="00737839" w:rsidRDefault="0003016E" w:rsidP="0003016E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32"/>
          <w:lang w:eastAsia="ar-SA"/>
        </w:rPr>
      </w:pPr>
      <w:r w:rsidRPr="00737839">
        <w:rPr>
          <w:rFonts w:ascii="Times New Roman" w:eastAsia="Times New Roman" w:hAnsi="Times New Roman" w:cs="Calibri"/>
          <w:b/>
          <w:sz w:val="28"/>
          <w:szCs w:val="32"/>
          <w:lang w:eastAsia="ar-SA"/>
        </w:rPr>
        <w:t>учитель истории и</w:t>
      </w:r>
    </w:p>
    <w:p w:rsidR="0003016E" w:rsidRPr="00737839" w:rsidRDefault="0003016E" w:rsidP="0003016E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32"/>
          <w:lang w:eastAsia="ar-SA"/>
        </w:rPr>
      </w:pPr>
      <w:r w:rsidRPr="00737839">
        <w:rPr>
          <w:rFonts w:ascii="Times New Roman" w:eastAsia="Times New Roman" w:hAnsi="Times New Roman" w:cs="Calibri"/>
          <w:b/>
          <w:sz w:val="28"/>
          <w:szCs w:val="32"/>
          <w:lang w:eastAsia="ar-SA"/>
        </w:rPr>
        <w:t>обществознания</w:t>
      </w:r>
    </w:p>
    <w:p w:rsidR="0003016E" w:rsidRPr="00737839" w:rsidRDefault="0003016E" w:rsidP="0003016E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32"/>
          <w:lang w:eastAsia="ar-SA"/>
        </w:rPr>
      </w:pPr>
      <w:proofErr w:type="spellStart"/>
      <w:r w:rsidRPr="00737839">
        <w:rPr>
          <w:rFonts w:ascii="Times New Roman" w:eastAsia="Times New Roman" w:hAnsi="Times New Roman" w:cs="Calibri"/>
          <w:b/>
          <w:sz w:val="28"/>
          <w:szCs w:val="32"/>
          <w:lang w:eastAsia="ar-SA"/>
        </w:rPr>
        <w:t>Боссерт</w:t>
      </w:r>
      <w:proofErr w:type="spellEnd"/>
      <w:r w:rsidRPr="00737839">
        <w:rPr>
          <w:rFonts w:ascii="Times New Roman" w:eastAsia="Times New Roman" w:hAnsi="Times New Roman" w:cs="Calibri"/>
          <w:b/>
          <w:sz w:val="28"/>
          <w:szCs w:val="32"/>
          <w:lang w:eastAsia="ar-SA"/>
        </w:rPr>
        <w:t xml:space="preserve"> М.А.</w:t>
      </w:r>
    </w:p>
    <w:p w:rsidR="0003016E" w:rsidRPr="00737839" w:rsidRDefault="0003016E">
      <w:pPr>
        <w:spacing w:after="15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03016E" w:rsidRPr="00737839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03016E" w:rsidRDefault="0003016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737839" w:rsidRPr="00737839" w:rsidRDefault="0073783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3016E" w:rsidRPr="00737839" w:rsidRDefault="0003016E" w:rsidP="000301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Город-курорт Кисловодск</w:t>
      </w:r>
    </w:p>
    <w:p w:rsidR="00737839" w:rsidRDefault="00737839" w:rsidP="001F3935">
      <w:pPr>
        <w:tabs>
          <w:tab w:val="left" w:pos="4035"/>
        </w:tabs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1F3935" w:rsidRDefault="001F3935" w:rsidP="001F3935">
      <w:pPr>
        <w:tabs>
          <w:tab w:val="left" w:pos="4035"/>
        </w:tabs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bookmarkStart w:id="0" w:name="_GoBack"/>
      <w:bookmarkEnd w:id="0"/>
    </w:p>
    <w:p w:rsidR="008055CD" w:rsidRPr="00737839" w:rsidRDefault="008055CD" w:rsidP="0003016E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Слайд 2</w:t>
      </w:r>
    </w:p>
    <w:p w:rsidR="0003016E" w:rsidRPr="00737839" w:rsidRDefault="0003016E" w:rsidP="0003016E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71DBF"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Актуальность: </w:t>
      </w:r>
    </w:p>
    <w:p w:rsidR="0095393A" w:rsidRPr="00737839" w:rsidRDefault="0003016E" w:rsidP="0003016E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(просмотр видео</w:t>
      </w:r>
      <w:r w:rsidR="00571DBF"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ролик</w:t>
      </w: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 « Н</w:t>
      </w:r>
      <w:r w:rsidR="00571DBF"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овое лицо терроризма</w:t>
      </w: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»)</w:t>
      </w:r>
    </w:p>
    <w:p w:rsidR="00737839" w:rsidRPr="00737839" w:rsidRDefault="00737839" w:rsidP="00737839">
      <w:pPr>
        <w:spacing w:after="150" w:line="240" w:lineRule="auto"/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</w:pPr>
      <w:r w:rsidRPr="00737839">
        <w:rPr>
          <w:rFonts w:ascii="Times New Roman" w:eastAsia="Batang" w:hAnsi="Times New Roman" w:cs="Times New Roman"/>
          <w:b/>
          <w:color w:val="000000" w:themeColor="text1"/>
          <w:sz w:val="28"/>
          <w:szCs w:val="28"/>
        </w:rPr>
        <w:t>На современном этапе развития общества одной из самых актуальных проблем человечества является проблема воспитания.</w:t>
      </w:r>
    </w:p>
    <w:p w:rsidR="00737839" w:rsidRPr="00737839" w:rsidRDefault="00737839">
      <w:pPr>
        <w:spacing w:after="150" w:line="240" w:lineRule="auto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7378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В числе </w:t>
      </w:r>
      <w:proofErr w:type="gramStart"/>
      <w:r w:rsidRPr="007378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важнейших</w:t>
      </w:r>
      <w:proofErr w:type="gramEnd"/>
      <w:r w:rsidRPr="007378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серьёзную тревогу вызывают вопросы духовного и нравственного воспитания молодёжи. Большую часть своего времени в школе дети проводят на уроках. И задача учителя заключается в том, чтобы не только дать детям знания по предмету</w:t>
      </w:r>
      <w:proofErr w:type="gramStart"/>
      <w:r w:rsidRPr="007378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378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но и  научить ребёнка любить Отечество, свою национальную культуру, самобытность и традиции своего народа? Формировать духовно-нравственные качества личности ученика. </w:t>
      </w:r>
      <w:proofErr w:type="gramStart"/>
      <w:r w:rsidRPr="007378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Прежде всего – честность, справедливость, долг, порядочность, ответственность, честь, совесть, достоинство, гуманизм, бескорыстие, трудолюбие, уважение к старшим.</w:t>
      </w:r>
      <w:proofErr w:type="gramEnd"/>
    </w:p>
    <w:p w:rsidR="0095393A" w:rsidRPr="00737839" w:rsidRDefault="00571DBF" w:rsidP="0073783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 мастер-класса: </w:t>
      </w: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познакомить педагогов с различными технологиями духовно-нравственного  воспитания на уроках истории.</w:t>
      </w:r>
    </w:p>
    <w:p w:rsidR="008055CD" w:rsidRPr="00737839" w:rsidRDefault="007378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8055CD" w:rsidRPr="00737839">
        <w:rPr>
          <w:rFonts w:ascii="Times New Roman" w:eastAsia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5393A" w:rsidRPr="00737839" w:rsidRDefault="00571DBF" w:rsidP="00653F1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Теоретическая основа патриотического воспитания</w:t>
      </w:r>
    </w:p>
    <w:p w:rsidR="00271F24" w:rsidRPr="00271F24" w:rsidRDefault="00271F24" w:rsidP="00271F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мой взгляд, история это тот  предмет, который  в большей степени участвует в процессе формирования нравственных ценностей. Задача истории, как предмета гуманитарного цикла, сводится к тому, чтобы способствовать формированию нравственных качеств на основе знакомства с историческим опытом народов, выработанным человечеством и передаваемым им духовные ценности. </w:t>
      </w:r>
    </w:p>
    <w:p w:rsidR="00271F24" w:rsidRDefault="00271F24" w:rsidP="00271F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Каким должен быть урок? Какие цели должны быть приоритетными на уроке? Работая учителем истории, я считаю, что одним из важнейших факторов духовно-нравственного воспитания является воспитание патриотизма, чувства единения со своей малой Родиной и культурой своего народа.</w:t>
      </w:r>
      <w:r w:rsidRPr="00271F2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культур</w:t>
      </w:r>
      <w:proofErr w:type="gramStart"/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прежде всего наши исторические корни, уходящие в глубь веков, неразрывно связанные с православием. </w:t>
      </w:r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Нельзя забыть о том, что именно православие более тысячи</w:t>
      </w:r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 было щитом для русского народа во всех бедах и напастях. При изучении истории сегодня, когда, например, вскрываются страшные факты нашей истории, возникает желание выступить в роли судьи. Но нужно удержать себя и учеников от стремления судить своих предков, на чью долю выпало то страшное время, время войны, революции, террора. Нравственная задача учителя при этом – «перенести» школьников в изучаемую эпоху, добиться ее глубокого понимания.</w:t>
      </w:r>
    </w:p>
    <w:p w:rsidR="00271F24" w:rsidRPr="00271F24" w:rsidRDefault="00271F24" w:rsidP="00271F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1F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А отсюда, воспитательные задачи урока можно свести </w:t>
      </w:r>
      <w:proofErr w:type="gramStart"/>
      <w:r w:rsidRPr="00271F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</w:t>
      </w:r>
      <w:proofErr w:type="gramEnd"/>
      <w:r w:rsidRPr="00271F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следующим:</w:t>
      </w:r>
    </w:p>
    <w:p w:rsidR="00271F24" w:rsidRPr="00271F24" w:rsidRDefault="00271F24" w:rsidP="00271F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</w:t>
      </w:r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научить определять суть и содержание духовных ценностей, без которых не обходилась ни одна эпоха, (что есть добро и зло и как менялись представления о них в разные периоды истории человечества; какие эпохи двигались в сторону нравственного прогресса, а какие склонялись к материальным ценностя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);</w:t>
      </w:r>
    </w:p>
    <w:p w:rsidR="00271F24" w:rsidRPr="00271F24" w:rsidRDefault="00271F24" w:rsidP="00271F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</w:t>
      </w:r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взывать к высшим ценностям (любви, мужеству, братству, самоуважению к жизни), в равной степени показывая и злой опыт истории:</w:t>
      </w:r>
    </w:p>
    <w:p w:rsidR="00271F24" w:rsidRPr="00271F24" w:rsidRDefault="00271F24" w:rsidP="00271F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</w:t>
      </w:r>
      <w:r w:rsidRPr="00271F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способствовать формированию толерантности в отношении тех ценностей, которые существуют в разных цивилизациях и в отношении ценностей, носителями которых являются другие учащиеся.</w:t>
      </w:r>
    </w:p>
    <w:p w:rsidR="0095393A" w:rsidRPr="00737839" w:rsidRDefault="00653F17" w:rsidP="00653F17">
      <w:pPr>
        <w:spacing w:after="0" w:line="255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="00571DBF"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.Практическая часть.</w:t>
      </w:r>
      <w:proofErr w:type="gramEnd"/>
    </w:p>
    <w:p w:rsidR="0095393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своем выступлении я хочу остановиться  подробнее на педагогических технологиях, которые использую  на своих  уроках истории по нравственному воспитанию.</w:t>
      </w:r>
    </w:p>
    <w:p w:rsidR="008055CD" w:rsidRPr="00737839" w:rsidRDefault="008055CD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Слайд 4</w:t>
      </w:r>
    </w:p>
    <w:p w:rsidR="0095393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Технология «Духовный эпицентр»</w:t>
      </w:r>
    </w:p>
    <w:p w:rsidR="008055CD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Сущность этой технологии сводится к рассмотрению той или иной ценности через разные промежутки времени на разных исторических отрезках. Так повторительно-обобщающий урок по курсу «История России» в 10 классе итогового типа можно провести на основе анализа истории Кремля или Красной площади, иконы Владимирской Божьей </w:t>
      </w:r>
      <w:r w:rsidR="00653F17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матери, </w:t>
      </w:r>
      <w:r w:rsidR="008055CD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55CD"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(Слайд 5) </w:t>
      </w:r>
      <w:r w:rsidR="00653F17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Храма Христа Спасителя. </w:t>
      </w: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Уникальность и нравственная ценность таких уроков связана с тем, что через эти объекты истории</w:t>
      </w:r>
      <w:proofErr w:type="gramStart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роходила жизнь миллионов людей, и сами эти объекты могут стать источниками нравственного содержания. К примеру, достижения царской России и культуры той эпохи можно проследить по храму Христа Спасителя храму памяти об Отечественной войне 1812 года, где трудились сотни специалистов над его украшением</w:t>
      </w: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95393A" w:rsidRPr="00737839" w:rsidRDefault="008055CD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(Слайд 6) </w:t>
      </w:r>
      <w:r w:rsidR="00571DBF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Разрушение храма в 1931 году и строительства на этом месте Дворца Советов рассказывает о символах социалистической культуры. Возрождение храма в конце XX века свидетельствует о смене ценностей в обществе. На таком уроке можно проанализировать нравственное состояние тех, кто его строил, кто его разрушал, и кто его восстанавливал. Через храм Христа Спасителя проходит более 200 лет истории российского государства, а значит, учащиеся получают возможность через этот памятник рассмотреть ценности 3-х эпох российской истории. </w:t>
      </w:r>
    </w:p>
    <w:p w:rsidR="00653F17" w:rsidRPr="00737839" w:rsidRDefault="00653F17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Эту технологию можно использовать   и применительно к региональному компоненту. </w:t>
      </w:r>
    </w:p>
    <w:p w:rsidR="00653F17" w:rsidRPr="00737839" w:rsidRDefault="008055CD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(Слайд 7) </w:t>
      </w:r>
      <w:r w:rsidR="00653F17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Например</w:t>
      </w: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D59D3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653F17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лет назад, в 1912 году, на возвышенном месте Ребровой балки – так назывался кисловодский дачный район восточнее железнодорожного вокзала – была освящена церковь во имя великомученика и целителя </w:t>
      </w:r>
      <w:proofErr w:type="spellStart"/>
      <w:r w:rsidR="00653F17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Пантелеимона</w:t>
      </w:r>
      <w:proofErr w:type="spellEnd"/>
      <w:r w:rsidR="00653F17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D59D3" w:rsidRPr="00737839" w:rsidRDefault="007D59D3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середине 30-х годов XX века </w:t>
      </w:r>
      <w:proofErr w:type="spellStart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Пантелеимоновская</w:t>
      </w:r>
      <w:proofErr w:type="spellEnd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церковь была закрыта. Купола с крестами демонтировали, а здание превратили в общежитие для строителей, затем – в артиллерийскую школу, спортзал.</w:t>
      </w:r>
    </w:p>
    <w:p w:rsidR="007D59D3" w:rsidRPr="00737839" w:rsidRDefault="007D59D3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 время «хрущевской оттепели» городской совет принял решение о сносе </w:t>
      </w:r>
      <w:proofErr w:type="spellStart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Пантелеимоновской</w:t>
      </w:r>
      <w:proofErr w:type="spellEnd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церкви в пользу строительства нового санатория, и в апреле 1965 года храм был разрушен.</w:t>
      </w:r>
    </w:p>
    <w:p w:rsidR="007D59D3" w:rsidRPr="00737839" w:rsidRDefault="007D59D3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сейчас на этом месте возводится новый храм  </w:t>
      </w:r>
      <w:proofErr w:type="spellStart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новыйПантелеимоновский</w:t>
      </w:r>
      <w:proofErr w:type="spellEnd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храм  исключительно на пожертвования православных, без привлечения бюджетных средств.</w:t>
      </w:r>
    </w:p>
    <w:p w:rsidR="007D59D3" w:rsidRPr="00737839" w:rsidRDefault="007D59D3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Ученики нашей школы принимают активное участие по благоустройству храма.</w:t>
      </w:r>
    </w:p>
    <w:p w:rsidR="0095393A" w:rsidRPr="00737839" w:rsidRDefault="008055CD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(Слайд 8)</w:t>
      </w:r>
    </w:p>
    <w:p w:rsidR="0095393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Технология изучения </w:t>
      </w:r>
      <w:r w:rsidR="008055CD"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нравственных качеств н</w:t>
      </w: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арода.</w:t>
      </w:r>
    </w:p>
    <w:p w:rsidR="0095393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основе этой технологии лежит изучение нравственных качеств людей и народа, которые проявлялись в те или иные моменты истории. История России изобилует такого рода примерами на протяжении многих веков. О нравственных качествах народа можно судить, как он преодолевает выпавшие на его долю трудности. 'Го же самое относится и к отдельно взятому человеку. Российская история показывает, как её народу часто приходилось защищать свою Родину, независимость от внешних врагов. Именно в трудные моменты русский народ сплачивался перед общей бедой, показывая лучшие свои качества. Именно на историю России можно смотреть, как на свидетельство множества подвигов означающих движение на пути к нравственному совершенству, неутомимое стремление к поступкам, сопряженным с опасностью для жизни. Народ, идущий таким путем, воплощает в государственной и общественной жизни свои нравственные идеалы.</w:t>
      </w:r>
    </w:p>
    <w:p w:rsidR="008055CD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Примечательно то, что нравственная сила русского народа укрепилась в многолетних воинах. </w:t>
      </w:r>
    </w:p>
    <w:p w:rsidR="0095393A" w:rsidRPr="00737839" w:rsidRDefault="008055CD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(Слайд 9)</w:t>
      </w:r>
      <w:r w:rsidR="00571DBF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1055 года по 1462 год историки насчитывают 245 известий о нашествиях на Русь и внешних столкновениях. С 1240 года по 1462 почти ни единого года не обходилось без войны. Из 537 лет, прошедших со времен Куликовской битвы до момента окончания первой мировой войны, Россия провела в боях 334 года. За это время ей пришлось 134 года воевать против различных антирусских союзов и коалиций, при чем, одну войну она вела с девятью врагами сразу, две - с пятью, двадцать пять раз пришлось воевать против трех, и тридцать семь против двух противников. Подавляющее число воин были воинами оборонительными.</w:t>
      </w:r>
    </w:p>
    <w:p w:rsidR="0095393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Статистическая справка наглядно показывает, почему российский народ всегда был носителем таких качеств как патриотизм, жертвенность, человеколюбие, милость к поверженному противнику</w:t>
      </w:r>
      <w:proofErr w:type="gramStart"/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055CD"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End"/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055CD"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Слайд 10)</w:t>
      </w: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Учащимся предлагается познакомиться с нравственной формулой русских, сформулированной митрополитом Филаретом в XIX в.: «Люби врагов своих уничтожай врагов Отечества, гнушайся врагами Божьими». Применение её на уроке поможет понять сущность нравственной системы ценностей русских в условиях войны и мира. «Любовь к врагам» означает приверженность христианской норме, отраженной в евангельской проповеди Христа, а уничтожение врагов Отечества строится на том же евангельском принципе, суть которого выражается в словах Христа, который прославляет подвиг гибели «</w:t>
      </w:r>
      <w:proofErr w:type="gramStart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други</w:t>
      </w:r>
      <w:proofErr w:type="spellEnd"/>
      <w:proofErr w:type="gramEnd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своя» во имя ближнего и любви к Родине. Вот почему русские воины не боятся смерти в бою и готовы отдать жизнь за Родину, подобно </w:t>
      </w:r>
      <w:proofErr w:type="spellStart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Пересвету</w:t>
      </w:r>
      <w:proofErr w:type="spellEnd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Осляби</w:t>
      </w:r>
      <w:proofErr w:type="spellEnd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Куликовской битве, патриарху </w:t>
      </w:r>
      <w:proofErr w:type="spellStart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Гермогену</w:t>
      </w:r>
      <w:proofErr w:type="spellEnd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погибшему в польском плену во время Смута, Багратиону в Отечественную войну 1812 года и т. д.</w:t>
      </w:r>
    </w:p>
    <w:p w:rsidR="008055CD" w:rsidRPr="00737839" w:rsidRDefault="008055CD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(Слайд 11)</w:t>
      </w:r>
      <w:r w:rsidR="00571DBF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Храбрость офицеров и солдат в бою дополняется гуманизмом в отношении поверженного противника и попавшего в плен. Начиная заграничные походы русской армии в 1813 году, М. И. Кутузов, обращаясь к своим солдатам, говорил такие слова: «Будем великодушны, положим различия между врагом и мирным жителем» (1.15.168)</w:t>
      </w:r>
    </w:p>
    <w:p w:rsidR="0095393A" w:rsidRPr="00737839" w:rsidRDefault="008055CD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(Слайд 12)</w:t>
      </w:r>
      <w:r w:rsidR="00571DBF"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71DBF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приказ Александра I содержал такие слова: «Вы русские, вы христиане. Не воздам злом ни Франции, ни французам. Единственный враг мой - Наполеон». (1.15.176.) И ни одна национальная святыня Франции не пострадала, ни один храм не был разрушен, хотя Наполеон русские церкви в Кремле превратил в конюшни.</w:t>
      </w:r>
    </w:p>
    <w:p w:rsidR="0095393A" w:rsidRPr="00737839" w:rsidRDefault="008055CD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(Слайд 13)</w:t>
      </w:r>
      <w:r w:rsidR="00571DBF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Данные выдержки следует подкрепить тем, как вели себя другие армии мира. Вот, что говорил Вильгельм Второй немецкой армии: « Солдаты, при встрече с врагом побеждайте! Никому не давайте пощады, не берите пленных! Будьте беспощадны ко всему, что попадет в ваши руки. Пусть боятся немецкого имени, как некогда боялись имени Аттила» (2.25.9.) </w:t>
      </w:r>
    </w:p>
    <w:p w:rsidR="00020B6C" w:rsidRPr="00737839" w:rsidRDefault="00020B6C" w:rsidP="00020B6C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(Слайд 14) </w:t>
      </w: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Гитлер «Помни и выполняй:</w:t>
      </w:r>
    </w:p>
    <w:p w:rsidR="00020B6C" w:rsidRPr="00737839" w:rsidRDefault="00020B6C" w:rsidP="00020B6C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Нет нервов, сердца, жалости - ты солдат из немецкого железа.</w:t>
      </w:r>
    </w:p>
    <w:p w:rsidR="00020B6C" w:rsidRPr="00737839" w:rsidRDefault="00020B6C" w:rsidP="00020B6C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Уничтожь в себе жалость и сострадание, убивай всякого русского, не останавливайся</w:t>
      </w:r>
      <w:proofErr w:type="gramStart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перед тобой старик или женщина, девочка или мальчик.</w:t>
      </w:r>
    </w:p>
    <w:p w:rsidR="00020B6C" w:rsidRPr="00737839" w:rsidRDefault="00020B6C" w:rsidP="00020B6C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... Уничтожай все живое, сопротивляющееся на твоем пути. Завтра перед тобой на коленях будет весь мир».</w:t>
      </w:r>
    </w:p>
    <w:p w:rsidR="0095393A" w:rsidRPr="00737839" w:rsidRDefault="00020B6C" w:rsidP="00571DBF">
      <w:pPr>
        <w:spacing w:after="0" w:line="255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(Слайд 15)</w:t>
      </w:r>
      <w:r w:rsidR="00571DBF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вот каково мнение о русских воинах зарубежных политиков</w:t>
      </w:r>
    </w:p>
    <w:p w:rsidR="00020B6C" w:rsidRPr="00737839" w:rsidRDefault="00020B6C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Фридрих 2</w:t>
      </w:r>
    </w:p>
    <w:p w:rsidR="0095393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«Прежде чем победить русского солдата, его следует несколько раз повалить, а затем убить».</w:t>
      </w:r>
    </w:p>
    <w:p w:rsidR="00020B6C" w:rsidRPr="00737839" w:rsidRDefault="00020B6C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Наполеон</w:t>
      </w:r>
    </w:p>
    <w:p w:rsidR="0095393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«Дайте мне русского солдата, и я покорю весь мир».</w:t>
      </w:r>
    </w:p>
    <w:p w:rsidR="0095393A" w:rsidRPr="00737839" w:rsidRDefault="00020B6C" w:rsidP="00020B6C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Из дневника немецкого офицера, убитого под Сталинградом</w:t>
      </w:r>
    </w:p>
    <w:p w:rsidR="0095393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«Русские - это не люди, а какие-то железные существа. Они никогда не устают и не боятся огня».</w:t>
      </w:r>
    </w:p>
    <w:p w:rsidR="0095393A" w:rsidRPr="00737839" w:rsidRDefault="0095393A" w:rsidP="00020B6C">
      <w:pPr>
        <w:spacing w:after="0" w:line="255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20B6C" w:rsidRPr="00737839" w:rsidRDefault="00020B6C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(Слайд 16)</w:t>
      </w:r>
    </w:p>
    <w:p w:rsidR="00571DBF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Технология переноса в изучаемую эпоху или событие.</w:t>
      </w:r>
    </w:p>
    <w:p w:rsidR="0095393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 Гитлер, Сталин, мать, у которой убили на войне трех сыновей, узник концлагеря.)</w:t>
      </w:r>
    </w:p>
    <w:p w:rsidR="0095393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Назначение данной технологии связано с максимальным воспроизведением реалий изучаемого события, явления, человека и т.д. Ученики как бы переносятся из современности в те события, о которых идет речь на уроке. Ученики говорят, чувствуют, мыслят на языке тех, кто является героем или участником изучаемой эпохи. Диапазон её очень широк. Главное выполнить одно условие на уроке - создать атмосферу, изучаемого времени до мельчайших деталей.</w:t>
      </w:r>
    </w:p>
    <w:p w:rsidR="003508B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историю второй мировой войны можно рассказать языком разных политиков, людей, жертв и т.д. Основная задача учителя грамотно распределить роли, которые будут обыгрывать ученики. Например, на диспут о</w:t>
      </w:r>
      <w:r w:rsidR="009E5FC1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разных причинах и содержании Великой отечественной войны </w:t>
      </w: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приглашаются учащиеся в различных ролях - Гитлера, Сталина,  узника концлагеря, матери, у которой убили на во</w:t>
      </w:r>
      <w:r w:rsidR="009E5FC1"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йне </w:t>
      </w:r>
      <w:r w:rsidRPr="00737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сыновей. Герои могут быть реальными и воображаемыми (например, мальчик, не родившийся на свет из-за гибели матери в блокадном Ленинграде) и т.д. </w:t>
      </w:r>
    </w:p>
    <w:p w:rsidR="0095393A" w:rsidRPr="00737839" w:rsidRDefault="00571DBF">
      <w:pPr>
        <w:spacing w:after="0" w:line="255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Каждый рассказывает свою историю войны и то, как она повлияла на его жизнь</w:t>
      </w:r>
      <w:proofErr w:type="gramStart"/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.(</w:t>
      </w:r>
      <w:proofErr w:type="gramEnd"/>
      <w:r w:rsidRPr="007378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мини-сценка)</w:t>
      </w:r>
    </w:p>
    <w:p w:rsidR="0095393A" w:rsidRPr="00737839" w:rsidRDefault="0095393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5393A" w:rsidRPr="00737839" w:rsidSect="0059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6970"/>
    <w:multiLevelType w:val="multilevel"/>
    <w:tmpl w:val="67D00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F2D43"/>
    <w:multiLevelType w:val="multilevel"/>
    <w:tmpl w:val="341A2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4C3FC8"/>
    <w:multiLevelType w:val="hybridMultilevel"/>
    <w:tmpl w:val="82E04A88"/>
    <w:lvl w:ilvl="0" w:tplc="884C2AF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93A"/>
    <w:rsid w:val="00020B6C"/>
    <w:rsid w:val="0003016E"/>
    <w:rsid w:val="001F3935"/>
    <w:rsid w:val="00271F24"/>
    <w:rsid w:val="003508BA"/>
    <w:rsid w:val="00571DBF"/>
    <w:rsid w:val="005978E7"/>
    <w:rsid w:val="00653F17"/>
    <w:rsid w:val="00737839"/>
    <w:rsid w:val="007D59D3"/>
    <w:rsid w:val="008055CD"/>
    <w:rsid w:val="0095393A"/>
    <w:rsid w:val="009E5FC1"/>
    <w:rsid w:val="00DC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1">
    <w:name w:val="ParaAttribute1"/>
    <w:rsid w:val="00737839"/>
    <w:pPr>
      <w:widowControl w:val="0"/>
      <w:wordWrap w:val="0"/>
      <w:spacing w:after="308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737839"/>
    <w:rPr>
      <w:rFonts w:ascii="Georgia" w:eastAsia="Times New Roman" w:hAnsi="Times New Roman"/>
      <w:color w:val="444444"/>
      <w:sz w:val="24"/>
    </w:rPr>
  </w:style>
  <w:style w:type="character" w:customStyle="1" w:styleId="CharAttribute3">
    <w:name w:val="CharAttribute3"/>
    <w:rsid w:val="00737839"/>
    <w:rPr>
      <w:rFonts w:ascii="Georgia" w:eastAsia="Times New Roman" w:hAnsi="Times New Roman"/>
      <w:b/>
      <w:i/>
      <w:color w:val="44444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2017-12-26T04:51:00Z</cp:lastPrinted>
  <dcterms:created xsi:type="dcterms:W3CDTF">2017-12-25T17:32:00Z</dcterms:created>
  <dcterms:modified xsi:type="dcterms:W3CDTF">2018-06-20T12:38:00Z</dcterms:modified>
</cp:coreProperties>
</file>