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FC" w:rsidRPr="001129FC" w:rsidRDefault="001129FC" w:rsidP="001129FC">
      <w:pPr>
        <w:shd w:val="clear" w:color="auto" w:fill="FFFFFF"/>
        <w:spacing w:after="0" w:line="336" w:lineRule="atLeast"/>
        <w:jc w:val="center"/>
        <w:outlineLvl w:val="0"/>
        <w:rPr>
          <w:rFonts w:ascii="Roboto" w:eastAsia="Times New Roman" w:hAnsi="Roboto" w:cs="Times New Roman"/>
          <w:caps/>
          <w:color w:val="484848"/>
          <w:kern w:val="36"/>
          <w:sz w:val="24"/>
          <w:szCs w:val="24"/>
          <w:lang w:eastAsia="ru-RU"/>
        </w:rPr>
      </w:pPr>
      <w:r w:rsidRPr="001129FC">
        <w:rPr>
          <w:rFonts w:ascii="Roboto" w:eastAsia="Times New Roman" w:hAnsi="Roboto" w:cs="Times New Roman"/>
          <w:caps/>
          <w:color w:val="484848"/>
          <w:kern w:val="36"/>
          <w:sz w:val="24"/>
          <w:szCs w:val="24"/>
          <w:lang w:eastAsia="ru-RU"/>
        </w:rPr>
        <w:t>РОЛЬ УЧИТЕЛЯ В ФОРМИРОВАНИИ ИНТЕРЕСА УЧАЩИХСЯ К ХИМИИ ПОСРЕДСТВОМ СВЯЗИ С ЖИЗНЬЮ</w:t>
      </w:r>
    </w:p>
    <w:p w:rsidR="001129FC" w:rsidRPr="001129FC" w:rsidRDefault="001129FC" w:rsidP="001129FC">
      <w:pPr>
        <w:shd w:val="clear" w:color="auto" w:fill="FFFFFF"/>
        <w:spacing w:after="0" w:line="240" w:lineRule="auto"/>
        <w:jc w:val="right"/>
        <w:rPr>
          <w:rFonts w:ascii="Roboto" w:eastAsia="Times New Roman" w:hAnsi="Roboto" w:cs="Times New Roman"/>
          <w:color w:val="484848"/>
          <w:sz w:val="21"/>
          <w:szCs w:val="21"/>
          <w:lang w:val="en-US" w:eastAsia="ru-RU"/>
        </w:rPr>
      </w:pPr>
      <w:r w:rsidRPr="001129FC">
        <w:rPr>
          <w:rFonts w:ascii="Roboto" w:eastAsia="Times New Roman" w:hAnsi="Roboto" w:cs="Times New Roman"/>
          <w:color w:val="484848"/>
          <w:sz w:val="21"/>
          <w:szCs w:val="21"/>
          <w:lang w:val="en-US" w:eastAsia="ru-RU"/>
        </w:rPr>
        <w:t>  </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 xml:space="preserve">Рассмотрение таких проблем как формировании у учащихся интереса к изучению химии на основе принципа связи с жизнью </w:t>
      </w:r>
      <w:proofErr w:type="gramStart"/>
      <w:r w:rsidRPr="001129FC">
        <w:rPr>
          <w:rFonts w:ascii="Roboto" w:eastAsia="Times New Roman" w:hAnsi="Roboto" w:cs="Times New Roman"/>
          <w:color w:val="484848"/>
          <w:sz w:val="21"/>
          <w:szCs w:val="21"/>
          <w:lang w:eastAsia="ru-RU"/>
        </w:rPr>
        <w:t>возникла</w:t>
      </w:r>
      <w:proofErr w:type="gramEnd"/>
      <w:r w:rsidRPr="001129FC">
        <w:rPr>
          <w:rFonts w:ascii="Roboto" w:eastAsia="Times New Roman" w:hAnsi="Roboto" w:cs="Times New Roman"/>
          <w:color w:val="484848"/>
          <w:sz w:val="21"/>
          <w:szCs w:val="21"/>
          <w:lang w:eastAsia="ru-RU"/>
        </w:rPr>
        <w:t xml:space="preserve"> потому что в психологии такое понятие как, интерес применяется в качестве мотивационной сферы и является первым, важным шагом для формирования новых знаний.</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 xml:space="preserve">В некоторых учебниках и применяемых программ по химии, не отделяется достаточно внимания к практическим занятиям, с целью сокращения объёма программы. Такие знания и информации не имеют для </w:t>
      </w:r>
      <w:proofErr w:type="gramStart"/>
      <w:r w:rsidRPr="001129FC">
        <w:rPr>
          <w:rFonts w:ascii="Roboto" w:eastAsia="Times New Roman" w:hAnsi="Roboto" w:cs="Times New Roman"/>
          <w:color w:val="484848"/>
          <w:sz w:val="21"/>
          <w:szCs w:val="21"/>
          <w:lang w:eastAsia="ru-RU"/>
        </w:rPr>
        <w:t>учащихся</w:t>
      </w:r>
      <w:proofErr w:type="gramEnd"/>
      <w:r w:rsidRPr="001129FC">
        <w:rPr>
          <w:rFonts w:ascii="Roboto" w:eastAsia="Times New Roman" w:hAnsi="Roboto" w:cs="Times New Roman"/>
          <w:color w:val="484848"/>
          <w:sz w:val="21"/>
          <w:szCs w:val="21"/>
          <w:lang w:eastAsia="ru-RU"/>
        </w:rPr>
        <w:t xml:space="preserve"> какого либо значения и воспринимаются как ненужные в их дальнейшей жизни, и всё это приводит к тому что учитель не может побуждать учащихся к учебной деятельности.</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Каждый учитель знает, что существует такие ситуации как: ребенок ленивый, но может учиться хорошо, ко всему относится безответственно. Существуют такие ученики, которые задают вопрос «А для чего мы должны изучить предмет?» Данный вопрос для них является очень простым, но для учителя является вполне сложным вопросом. Ответ на данный вопрос даёт урок, который проводится. В начальные периоды, когда ученики только начинают изучать химию, никакой педагог не может утверждать, что у учеников интерес к предмету химии отсутствует. Чем дети старше, тем больше интерес к предмету химии ослабевает.</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Так, как предмет является очень сложным в процессе изучения, поэтому учащиеся начинают бояться предмета, а это является причиной того, что учащиеся теряют свою мотивацию. Поэтому весь процесс сопровождается тем, что ученики показывают слабый результат</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Каждый педагог желает того, чтобы ученики проявили интерес и желание к его предмету.</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 xml:space="preserve">Для того чтобы получить результаты, нужно создать такую образовательную среду, чтобы </w:t>
      </w:r>
      <w:proofErr w:type="spellStart"/>
      <w:r w:rsidRPr="001129FC">
        <w:rPr>
          <w:rFonts w:ascii="Roboto" w:eastAsia="Times New Roman" w:hAnsi="Roboto" w:cs="Times New Roman"/>
          <w:color w:val="484848"/>
          <w:sz w:val="21"/>
          <w:szCs w:val="21"/>
          <w:lang w:eastAsia="ru-RU"/>
        </w:rPr>
        <w:t>замотивировать</w:t>
      </w:r>
      <w:proofErr w:type="spellEnd"/>
      <w:r w:rsidRPr="001129FC">
        <w:rPr>
          <w:rFonts w:ascii="Roboto" w:eastAsia="Times New Roman" w:hAnsi="Roboto" w:cs="Times New Roman"/>
          <w:color w:val="484848"/>
          <w:sz w:val="21"/>
          <w:szCs w:val="21"/>
          <w:lang w:eastAsia="ru-RU"/>
        </w:rPr>
        <w:t xml:space="preserve"> учащихся. Для этого педагог должен применять разные формы обучения. Нужно использовать творческое применение, так построить с учащимися работу, чтобы уровень заданий по мере сложности повышался, постоянно. Всё зависит от того, как педагог будет организовывать учебный процесс.</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Тогда возникает вопрос: Как проявить интерес у учащихся к предмету химии?</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 xml:space="preserve">Прежде </w:t>
      </w:r>
      <w:proofErr w:type="gramStart"/>
      <w:r w:rsidRPr="001129FC">
        <w:rPr>
          <w:rFonts w:ascii="Roboto" w:eastAsia="Times New Roman" w:hAnsi="Roboto" w:cs="Times New Roman"/>
          <w:color w:val="484848"/>
          <w:sz w:val="21"/>
          <w:szCs w:val="21"/>
          <w:lang w:eastAsia="ru-RU"/>
        </w:rPr>
        <w:t>всего</w:t>
      </w:r>
      <w:proofErr w:type="gramEnd"/>
      <w:r w:rsidRPr="001129FC">
        <w:rPr>
          <w:rFonts w:ascii="Roboto" w:eastAsia="Times New Roman" w:hAnsi="Roboto" w:cs="Times New Roman"/>
          <w:color w:val="484848"/>
          <w:sz w:val="21"/>
          <w:szCs w:val="21"/>
          <w:lang w:eastAsia="ru-RU"/>
        </w:rPr>
        <w:t xml:space="preserve"> Мотивация должна быть одновременно как у учащихся, так и у педагога для процесса обучения.</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Мотивация-это средства, методы, формы, которые дают учащимся продуктивную начальную информацию. Каждый педагог может использовать эти формы, методы, средства обучения исходя из темы психологической картины класса и темы урока.</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proofErr w:type="gramStart"/>
      <w:r w:rsidRPr="001129FC">
        <w:rPr>
          <w:rFonts w:ascii="Roboto" w:eastAsia="Times New Roman" w:hAnsi="Roboto" w:cs="Times New Roman"/>
          <w:color w:val="484848"/>
          <w:sz w:val="21"/>
          <w:szCs w:val="21"/>
          <w:lang w:eastAsia="ru-RU"/>
        </w:rPr>
        <w:t>Учитель</w:t>
      </w:r>
      <w:proofErr w:type="gramEnd"/>
      <w:r w:rsidRPr="001129FC">
        <w:rPr>
          <w:rFonts w:ascii="Roboto" w:eastAsia="Times New Roman" w:hAnsi="Roboto" w:cs="Times New Roman"/>
          <w:color w:val="484848"/>
          <w:sz w:val="21"/>
          <w:szCs w:val="21"/>
          <w:lang w:eastAsia="ru-RU"/>
        </w:rPr>
        <w:t xml:space="preserve"> проводя разные, практические занятия и связывая предмет химии с такими жизненными предметами как биология, физика, познание мира сможет мотивировать учащихся и предъявить их интерес к предмету.</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 xml:space="preserve">Допустим связь химии и биологии учитель может показать в изучении темы «Кислоты», при этом </w:t>
      </w:r>
      <w:proofErr w:type="gramStart"/>
      <w:r w:rsidRPr="001129FC">
        <w:rPr>
          <w:rFonts w:ascii="Roboto" w:eastAsia="Times New Roman" w:hAnsi="Roboto" w:cs="Times New Roman"/>
          <w:color w:val="484848"/>
          <w:sz w:val="21"/>
          <w:szCs w:val="21"/>
          <w:lang w:eastAsia="ru-RU"/>
        </w:rPr>
        <w:t>он</w:t>
      </w:r>
      <w:proofErr w:type="gramEnd"/>
      <w:r w:rsidRPr="001129FC">
        <w:rPr>
          <w:rFonts w:ascii="Roboto" w:eastAsia="Times New Roman" w:hAnsi="Roboto" w:cs="Times New Roman"/>
          <w:color w:val="484848"/>
          <w:sz w:val="21"/>
          <w:szCs w:val="21"/>
          <w:lang w:eastAsia="ru-RU"/>
        </w:rPr>
        <w:t xml:space="preserve"> показав картины разных кислых фрукт может применяя метод мозгового штурма дать начальное представление о кислотах. Связь между химией и физикой учитель может показать при изучении темы «Тепловой эффект и теплота образования», связь между химией и познание мира можно применить в изучении «Первоначальные понятия химии», из курса познание мира учитель может задать вопрос: «Что такое тело и вещество», учащиеся, ответив на этот вопрос, будут </w:t>
      </w:r>
      <w:proofErr w:type="spellStart"/>
      <w:r w:rsidRPr="001129FC">
        <w:rPr>
          <w:rFonts w:ascii="Roboto" w:eastAsia="Times New Roman" w:hAnsi="Roboto" w:cs="Times New Roman"/>
          <w:color w:val="484848"/>
          <w:sz w:val="21"/>
          <w:szCs w:val="21"/>
          <w:lang w:eastAsia="ru-RU"/>
        </w:rPr>
        <w:t>замотивированы</w:t>
      </w:r>
      <w:proofErr w:type="spellEnd"/>
      <w:r w:rsidRPr="001129FC">
        <w:rPr>
          <w:rFonts w:ascii="Roboto" w:eastAsia="Times New Roman" w:hAnsi="Roboto" w:cs="Times New Roman"/>
          <w:color w:val="484848"/>
          <w:sz w:val="21"/>
          <w:szCs w:val="21"/>
          <w:lang w:eastAsia="ru-RU"/>
        </w:rPr>
        <w:t xml:space="preserve"> к теме.</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 xml:space="preserve">Если учитель будет связывать изучаемый материал с жизнью, это не только будет </w:t>
      </w:r>
      <w:proofErr w:type="spellStart"/>
      <w:r w:rsidRPr="001129FC">
        <w:rPr>
          <w:rFonts w:ascii="Roboto" w:eastAsia="Times New Roman" w:hAnsi="Roboto" w:cs="Times New Roman"/>
          <w:color w:val="484848"/>
          <w:sz w:val="21"/>
          <w:szCs w:val="21"/>
          <w:lang w:eastAsia="ru-RU"/>
        </w:rPr>
        <w:t>заинтерисовывать</w:t>
      </w:r>
      <w:proofErr w:type="spellEnd"/>
      <w:r w:rsidRPr="001129FC">
        <w:rPr>
          <w:rFonts w:ascii="Roboto" w:eastAsia="Times New Roman" w:hAnsi="Roboto" w:cs="Times New Roman"/>
          <w:color w:val="484848"/>
          <w:sz w:val="21"/>
          <w:szCs w:val="21"/>
          <w:lang w:eastAsia="ru-RU"/>
        </w:rPr>
        <w:t xml:space="preserve"> учащихся к предмету, а также повысит уровень и качество знаний.</w:t>
      </w:r>
    </w:p>
    <w:p w:rsidR="001129FC" w:rsidRPr="001129FC" w:rsidRDefault="001129FC" w:rsidP="001129FC">
      <w:pPr>
        <w:shd w:val="clear" w:color="auto" w:fill="FFFFFF"/>
        <w:spacing w:after="0"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b/>
          <w:bCs/>
          <w:color w:val="484848"/>
          <w:sz w:val="21"/>
          <w:lang w:eastAsia="ru-RU"/>
        </w:rPr>
        <w:t xml:space="preserve">Рассмотрим примеры уроков </w:t>
      </w:r>
      <w:proofErr w:type="gramStart"/>
      <w:r w:rsidRPr="001129FC">
        <w:rPr>
          <w:rFonts w:ascii="Roboto" w:eastAsia="Times New Roman" w:hAnsi="Roboto" w:cs="Times New Roman"/>
          <w:b/>
          <w:bCs/>
          <w:color w:val="484848"/>
          <w:sz w:val="21"/>
          <w:lang w:eastAsia="ru-RU"/>
        </w:rPr>
        <w:t>химии</w:t>
      </w:r>
      <w:proofErr w:type="gramEnd"/>
      <w:r w:rsidRPr="001129FC">
        <w:rPr>
          <w:rFonts w:ascii="Roboto" w:eastAsia="Times New Roman" w:hAnsi="Roboto" w:cs="Times New Roman"/>
          <w:b/>
          <w:bCs/>
          <w:color w:val="484848"/>
          <w:sz w:val="21"/>
          <w:lang w:eastAsia="ru-RU"/>
        </w:rPr>
        <w:t xml:space="preserve"> связывая их с жизнью</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 xml:space="preserve">Как известно из курса биологии известно, что такое фотосинтез. Это процесс, при котором клетки, которые в своём составе содержат хлорофилл, при попадании на них солнечного света, из </w:t>
      </w:r>
      <w:r w:rsidRPr="001129FC">
        <w:rPr>
          <w:rFonts w:ascii="Roboto" w:eastAsia="Times New Roman" w:hAnsi="Roboto" w:cs="Times New Roman"/>
          <w:color w:val="484848"/>
          <w:sz w:val="21"/>
          <w:szCs w:val="21"/>
          <w:lang w:eastAsia="ru-RU"/>
        </w:rPr>
        <w:lastRenderedPageBreak/>
        <w:t>неорганических веществ формируют органические вещества. Под понятием неорганические вещества мы подразумеваем воду и углекислый газ, а органические вещества, это глюкоза (сахар) и как побочный продукт выделяется кислород.</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Pr>
          <w:rFonts w:ascii="Roboto" w:eastAsia="Times New Roman" w:hAnsi="Roboto" w:cs="Times New Roman"/>
          <w:color w:val="484848"/>
          <w:sz w:val="21"/>
          <w:szCs w:val="21"/>
          <w:lang w:eastAsia="ru-RU"/>
        </w:rPr>
        <w:t>Раздел</w:t>
      </w:r>
      <w:r w:rsidRPr="001129FC">
        <w:rPr>
          <w:rFonts w:ascii="Roboto" w:eastAsia="Times New Roman" w:hAnsi="Roboto" w:cs="Times New Roman"/>
          <w:color w:val="484848"/>
          <w:sz w:val="21"/>
          <w:szCs w:val="21"/>
          <w:lang w:eastAsia="ru-RU"/>
        </w:rPr>
        <w:t xml:space="preserve"> темы «Углеводороды» проводятся в старших классах (10-11 классы)</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При этом учитель напоминает учащимся что, основными природными рудами нашей страны являются нефть и газ. Нефть в своём составе содержит углеводороды, к которым относятся:</w:t>
      </w:r>
    </w:p>
    <w:p w:rsidR="001129FC" w:rsidRPr="001129FC" w:rsidRDefault="001129FC" w:rsidP="001129FC">
      <w:pPr>
        <w:numPr>
          <w:ilvl w:val="0"/>
          <w:numId w:val="2"/>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Парафины</w:t>
      </w:r>
    </w:p>
    <w:p w:rsidR="001129FC" w:rsidRPr="001129FC" w:rsidRDefault="001129FC" w:rsidP="001129FC">
      <w:pPr>
        <w:numPr>
          <w:ilvl w:val="0"/>
          <w:numId w:val="2"/>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Нафтены</w:t>
      </w:r>
    </w:p>
    <w:p w:rsidR="001129FC" w:rsidRPr="001129FC" w:rsidRDefault="001129FC" w:rsidP="001129FC">
      <w:pPr>
        <w:numPr>
          <w:ilvl w:val="0"/>
          <w:numId w:val="2"/>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Ароматические углеводороды</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 xml:space="preserve">Также бывают </w:t>
      </w:r>
      <w:proofErr w:type="gramStart"/>
      <w:r w:rsidRPr="001129FC">
        <w:rPr>
          <w:rFonts w:ascii="Roboto" w:eastAsia="Times New Roman" w:hAnsi="Roboto" w:cs="Times New Roman"/>
          <w:color w:val="484848"/>
          <w:sz w:val="21"/>
          <w:szCs w:val="21"/>
          <w:lang w:eastAsia="ru-RU"/>
        </w:rPr>
        <w:t>нефти</w:t>
      </w:r>
      <w:proofErr w:type="gramEnd"/>
      <w:r w:rsidRPr="001129FC">
        <w:rPr>
          <w:rFonts w:ascii="Roboto" w:eastAsia="Times New Roman" w:hAnsi="Roboto" w:cs="Times New Roman"/>
          <w:color w:val="484848"/>
          <w:sz w:val="21"/>
          <w:szCs w:val="21"/>
          <w:lang w:eastAsia="ru-RU"/>
        </w:rPr>
        <w:t xml:space="preserve"> которые содержат в своём составе малое, среднее и высокое количество серы.</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 xml:space="preserve">Ещё один пример в старших классах можно привести </w:t>
      </w:r>
      <w:proofErr w:type="gramStart"/>
      <w:r w:rsidRPr="001129FC">
        <w:rPr>
          <w:rFonts w:ascii="Roboto" w:eastAsia="Times New Roman" w:hAnsi="Roboto" w:cs="Times New Roman"/>
          <w:color w:val="484848"/>
          <w:sz w:val="21"/>
          <w:szCs w:val="21"/>
          <w:lang w:eastAsia="ru-RU"/>
        </w:rPr>
        <w:t>при</w:t>
      </w:r>
      <w:proofErr w:type="gramEnd"/>
      <w:r w:rsidRPr="001129FC">
        <w:rPr>
          <w:rFonts w:ascii="Roboto" w:eastAsia="Times New Roman" w:hAnsi="Roboto" w:cs="Times New Roman"/>
          <w:color w:val="484848"/>
          <w:sz w:val="21"/>
          <w:szCs w:val="21"/>
          <w:lang w:eastAsia="ru-RU"/>
        </w:rPr>
        <w:t xml:space="preserve"> изучение темы «Белки, Жиры, Углеводы». При этом учитель объясняет учащимся, что все эти соединения содержатся в продуктах питания, которые мы постоянно употребляет. К примеру, белок находится в составе сыра, яйца; углеводы содержатся в составе гречки, макарон; жиры содержится составе сливочного масла, сливок и т. д. Приводя эти </w:t>
      </w:r>
      <w:proofErr w:type="gramStart"/>
      <w:r w:rsidRPr="001129FC">
        <w:rPr>
          <w:rFonts w:ascii="Roboto" w:eastAsia="Times New Roman" w:hAnsi="Roboto" w:cs="Times New Roman"/>
          <w:color w:val="484848"/>
          <w:sz w:val="21"/>
          <w:szCs w:val="21"/>
          <w:lang w:eastAsia="ru-RU"/>
        </w:rPr>
        <w:t>примеры</w:t>
      </w:r>
      <w:proofErr w:type="gramEnd"/>
      <w:r w:rsidRPr="001129FC">
        <w:rPr>
          <w:rFonts w:ascii="Roboto" w:eastAsia="Times New Roman" w:hAnsi="Roboto" w:cs="Times New Roman"/>
          <w:color w:val="484848"/>
          <w:sz w:val="21"/>
          <w:szCs w:val="21"/>
          <w:lang w:eastAsia="ru-RU"/>
        </w:rPr>
        <w:t xml:space="preserve"> учитель даёт понять, насколько химия имеет важное значение не только в жизни человека, но и для всех живых организмов.</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Процесс метода преподавания химии даст эффект и выявить интерес к химии если во время преподавания чётко осуществить обучаемый принцип связывая предмет с жизненными факторами.</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Чтобы получить нужные результаты, следует решить нижеследующие задачи</w:t>
      </w:r>
    </w:p>
    <w:p w:rsidR="001129FC" w:rsidRPr="001129FC" w:rsidRDefault="001129FC" w:rsidP="001129FC">
      <w:pPr>
        <w:numPr>
          <w:ilvl w:val="0"/>
          <w:numId w:val="3"/>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Подробно рассмотреть проблемы мотивац</w:t>
      </w:r>
      <w:proofErr w:type="gramStart"/>
      <w:r w:rsidRPr="001129FC">
        <w:rPr>
          <w:rFonts w:ascii="Roboto" w:eastAsia="Times New Roman" w:hAnsi="Roboto" w:cs="Times New Roman"/>
          <w:color w:val="484848"/>
          <w:sz w:val="21"/>
          <w:szCs w:val="21"/>
          <w:lang w:eastAsia="ru-RU"/>
        </w:rPr>
        <w:t>ии у у</w:t>
      </w:r>
      <w:proofErr w:type="gramEnd"/>
      <w:r w:rsidRPr="001129FC">
        <w:rPr>
          <w:rFonts w:ascii="Roboto" w:eastAsia="Times New Roman" w:hAnsi="Roboto" w:cs="Times New Roman"/>
          <w:color w:val="484848"/>
          <w:sz w:val="21"/>
          <w:szCs w:val="21"/>
          <w:lang w:eastAsia="ru-RU"/>
        </w:rPr>
        <w:t>чеников к предмету, связывая химию в химической методике, психологии, педагогике.</w:t>
      </w:r>
    </w:p>
    <w:p w:rsidR="001129FC" w:rsidRPr="001129FC" w:rsidRDefault="001129FC" w:rsidP="001129FC">
      <w:pPr>
        <w:numPr>
          <w:ilvl w:val="0"/>
          <w:numId w:val="3"/>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Совокупность средств, посредством которых могут создаться возможности для того, чтобы привлечь учащихся к химии.</w:t>
      </w:r>
    </w:p>
    <w:p w:rsidR="001129FC" w:rsidRPr="001129FC" w:rsidRDefault="001129FC" w:rsidP="001129FC">
      <w:pPr>
        <w:numPr>
          <w:ilvl w:val="0"/>
          <w:numId w:val="3"/>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 xml:space="preserve">При применении данных, связанных с жизнью, </w:t>
      </w:r>
      <w:proofErr w:type="spellStart"/>
      <w:r w:rsidRPr="001129FC">
        <w:rPr>
          <w:rFonts w:ascii="Roboto" w:eastAsia="Times New Roman" w:hAnsi="Roboto" w:cs="Times New Roman"/>
          <w:color w:val="484848"/>
          <w:sz w:val="21"/>
          <w:szCs w:val="21"/>
          <w:lang w:eastAsia="ru-RU"/>
        </w:rPr>
        <w:t>развивания</w:t>
      </w:r>
      <w:proofErr w:type="spellEnd"/>
      <w:r w:rsidRPr="001129FC">
        <w:rPr>
          <w:rFonts w:ascii="Roboto" w:eastAsia="Times New Roman" w:hAnsi="Roboto" w:cs="Times New Roman"/>
          <w:color w:val="484848"/>
          <w:sz w:val="21"/>
          <w:szCs w:val="21"/>
          <w:lang w:eastAsia="ru-RU"/>
        </w:rPr>
        <w:t xml:space="preserve"> химической методики.</w:t>
      </w:r>
    </w:p>
    <w:p w:rsidR="001129FC" w:rsidRPr="001129FC" w:rsidRDefault="001129FC" w:rsidP="001129FC">
      <w:pPr>
        <w:numPr>
          <w:ilvl w:val="0"/>
          <w:numId w:val="3"/>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На обучаемый эффект и развития познавательного интереса экспериментальное определение действия, которое выявлено в науке в химической методике, связывая её с факторами жизни.</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Чтобы решить эти проблемы мы можем использовать нижеприведенные исследовательские методы:</w:t>
      </w:r>
    </w:p>
    <w:p w:rsidR="001129FC" w:rsidRPr="001129FC" w:rsidRDefault="001129FC" w:rsidP="001129FC">
      <w:pPr>
        <w:numPr>
          <w:ilvl w:val="0"/>
          <w:numId w:val="4"/>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Составление (моделирование) сути уроков</w:t>
      </w:r>
    </w:p>
    <w:p w:rsidR="001129FC" w:rsidRPr="001129FC" w:rsidRDefault="001129FC" w:rsidP="001129FC">
      <w:pPr>
        <w:numPr>
          <w:ilvl w:val="0"/>
          <w:numId w:val="4"/>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Процесс наблюдения за учебно-воспитательным процессом</w:t>
      </w:r>
    </w:p>
    <w:p w:rsidR="001129FC" w:rsidRPr="001129FC" w:rsidRDefault="001129FC" w:rsidP="001129FC">
      <w:pPr>
        <w:numPr>
          <w:ilvl w:val="0"/>
          <w:numId w:val="4"/>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Проведение педагогического эксперимента</w:t>
      </w:r>
    </w:p>
    <w:p w:rsidR="001129FC" w:rsidRPr="001129FC" w:rsidRDefault="001129FC" w:rsidP="001129FC">
      <w:pPr>
        <w:numPr>
          <w:ilvl w:val="0"/>
          <w:numId w:val="4"/>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Обработка результатов исследования</w:t>
      </w:r>
    </w:p>
    <w:p w:rsidR="001129FC" w:rsidRPr="001129FC" w:rsidRDefault="001129FC" w:rsidP="001129FC">
      <w:pPr>
        <w:shd w:val="clear" w:color="auto" w:fill="FFFFFF"/>
        <w:spacing w:after="255"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 </w:t>
      </w:r>
    </w:p>
    <w:p w:rsidR="001129FC" w:rsidRPr="001129FC" w:rsidRDefault="001129FC" w:rsidP="001129FC">
      <w:pPr>
        <w:shd w:val="clear" w:color="auto" w:fill="FFFFFF"/>
        <w:spacing w:after="0" w:line="240" w:lineRule="auto"/>
        <w:jc w:val="both"/>
        <w:rPr>
          <w:rFonts w:ascii="Roboto" w:eastAsia="Times New Roman" w:hAnsi="Roboto" w:cs="Times New Roman"/>
          <w:color w:val="484848"/>
          <w:sz w:val="21"/>
          <w:szCs w:val="21"/>
          <w:lang w:eastAsia="ru-RU"/>
        </w:rPr>
      </w:pPr>
      <w:r w:rsidRPr="001129FC">
        <w:rPr>
          <w:rFonts w:ascii="Roboto" w:eastAsia="Times New Roman" w:hAnsi="Roboto" w:cs="Times New Roman"/>
          <w:b/>
          <w:bCs/>
          <w:color w:val="484848"/>
          <w:sz w:val="21"/>
          <w:lang w:eastAsia="ru-RU"/>
        </w:rPr>
        <w:t>Список литературы:</w:t>
      </w:r>
    </w:p>
    <w:p w:rsidR="001129FC" w:rsidRPr="001129FC" w:rsidRDefault="001129FC" w:rsidP="001129FC">
      <w:pPr>
        <w:numPr>
          <w:ilvl w:val="0"/>
          <w:numId w:val="5"/>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Общая и неорганическая химия: учебное пособие</w:t>
      </w:r>
      <w:proofErr w:type="gramStart"/>
      <w:r w:rsidRPr="001129FC">
        <w:rPr>
          <w:rFonts w:ascii="Roboto" w:eastAsia="Times New Roman" w:hAnsi="Roboto" w:cs="Times New Roman"/>
          <w:color w:val="484848"/>
          <w:sz w:val="21"/>
          <w:szCs w:val="21"/>
          <w:lang w:eastAsia="ru-RU"/>
        </w:rPr>
        <w:t xml:space="preserve"> / П</w:t>
      </w:r>
      <w:proofErr w:type="gramEnd"/>
      <w:r w:rsidRPr="001129FC">
        <w:rPr>
          <w:rFonts w:ascii="Roboto" w:eastAsia="Times New Roman" w:hAnsi="Roboto" w:cs="Times New Roman"/>
          <w:color w:val="484848"/>
          <w:sz w:val="21"/>
          <w:szCs w:val="21"/>
          <w:lang w:eastAsia="ru-RU"/>
        </w:rPr>
        <w:t xml:space="preserve">од ред. Денисова В.В., </w:t>
      </w:r>
      <w:proofErr w:type="spellStart"/>
      <w:r w:rsidRPr="001129FC">
        <w:rPr>
          <w:rFonts w:ascii="Roboto" w:eastAsia="Times New Roman" w:hAnsi="Roboto" w:cs="Times New Roman"/>
          <w:color w:val="484848"/>
          <w:sz w:val="21"/>
          <w:szCs w:val="21"/>
          <w:lang w:eastAsia="ru-RU"/>
        </w:rPr>
        <w:t>Таланова</w:t>
      </w:r>
      <w:proofErr w:type="spellEnd"/>
      <w:r w:rsidRPr="001129FC">
        <w:rPr>
          <w:rFonts w:ascii="Roboto" w:eastAsia="Times New Roman" w:hAnsi="Roboto" w:cs="Times New Roman"/>
          <w:color w:val="484848"/>
          <w:sz w:val="21"/>
          <w:szCs w:val="21"/>
          <w:lang w:eastAsia="ru-RU"/>
        </w:rPr>
        <w:t xml:space="preserve"> В.М. – </w:t>
      </w:r>
      <w:proofErr w:type="spellStart"/>
      <w:r w:rsidRPr="001129FC">
        <w:rPr>
          <w:rFonts w:ascii="Roboto" w:eastAsia="Times New Roman" w:hAnsi="Roboto" w:cs="Times New Roman"/>
          <w:color w:val="484848"/>
          <w:sz w:val="21"/>
          <w:szCs w:val="21"/>
          <w:lang w:eastAsia="ru-RU"/>
        </w:rPr>
        <w:t>Рн</w:t>
      </w:r>
      <w:proofErr w:type="spellEnd"/>
      <w:r w:rsidRPr="001129FC">
        <w:rPr>
          <w:rFonts w:ascii="Roboto" w:eastAsia="Times New Roman" w:hAnsi="Roboto" w:cs="Times New Roman"/>
          <w:color w:val="484848"/>
          <w:sz w:val="21"/>
          <w:szCs w:val="21"/>
          <w:lang w:eastAsia="ru-RU"/>
        </w:rPr>
        <w:t>/Д: Феникс, 2018. – 144</w:t>
      </w:r>
    </w:p>
    <w:p w:rsidR="001129FC" w:rsidRPr="001129FC" w:rsidRDefault="001129FC" w:rsidP="001129FC">
      <w:pPr>
        <w:numPr>
          <w:ilvl w:val="0"/>
          <w:numId w:val="5"/>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 xml:space="preserve">Суворов, А.В. Общая и неорганическая химия в 2 т: Учебник для </w:t>
      </w:r>
      <w:proofErr w:type="gramStart"/>
      <w:r w:rsidRPr="001129FC">
        <w:rPr>
          <w:rFonts w:ascii="Roboto" w:eastAsia="Times New Roman" w:hAnsi="Roboto" w:cs="Times New Roman"/>
          <w:color w:val="484848"/>
          <w:sz w:val="21"/>
          <w:szCs w:val="21"/>
          <w:lang w:eastAsia="ru-RU"/>
        </w:rPr>
        <w:t>академического</w:t>
      </w:r>
      <w:proofErr w:type="gramEnd"/>
      <w:r w:rsidRPr="001129FC">
        <w:rPr>
          <w:rFonts w:ascii="Roboto" w:eastAsia="Times New Roman" w:hAnsi="Roboto" w:cs="Times New Roman"/>
          <w:color w:val="484848"/>
          <w:sz w:val="21"/>
          <w:szCs w:val="21"/>
          <w:lang w:eastAsia="ru-RU"/>
        </w:rPr>
        <w:t xml:space="preserve"> </w:t>
      </w:r>
      <w:proofErr w:type="spellStart"/>
      <w:r w:rsidRPr="001129FC">
        <w:rPr>
          <w:rFonts w:ascii="Roboto" w:eastAsia="Times New Roman" w:hAnsi="Roboto" w:cs="Times New Roman"/>
          <w:color w:val="484848"/>
          <w:sz w:val="21"/>
          <w:szCs w:val="21"/>
          <w:lang w:eastAsia="ru-RU"/>
        </w:rPr>
        <w:t>бакалавриата</w:t>
      </w:r>
      <w:proofErr w:type="spellEnd"/>
      <w:r w:rsidRPr="001129FC">
        <w:rPr>
          <w:rFonts w:ascii="Roboto" w:eastAsia="Times New Roman" w:hAnsi="Roboto" w:cs="Times New Roman"/>
          <w:color w:val="484848"/>
          <w:sz w:val="21"/>
          <w:szCs w:val="21"/>
          <w:lang w:eastAsia="ru-RU"/>
        </w:rPr>
        <w:t xml:space="preserve"> / А.В. Суворов, А.Б. Никольский. – Люберцы: </w:t>
      </w:r>
      <w:proofErr w:type="spellStart"/>
      <w:r w:rsidRPr="001129FC">
        <w:rPr>
          <w:rFonts w:ascii="Roboto" w:eastAsia="Times New Roman" w:hAnsi="Roboto" w:cs="Times New Roman"/>
          <w:color w:val="484848"/>
          <w:sz w:val="21"/>
          <w:szCs w:val="21"/>
          <w:lang w:eastAsia="ru-RU"/>
        </w:rPr>
        <w:t>Юрайт</w:t>
      </w:r>
      <w:proofErr w:type="spellEnd"/>
      <w:r w:rsidRPr="001129FC">
        <w:rPr>
          <w:rFonts w:ascii="Roboto" w:eastAsia="Times New Roman" w:hAnsi="Roboto" w:cs="Times New Roman"/>
          <w:color w:val="484848"/>
          <w:sz w:val="21"/>
          <w:szCs w:val="21"/>
          <w:lang w:eastAsia="ru-RU"/>
        </w:rPr>
        <w:t xml:space="preserve">, 2016. – 607 </w:t>
      </w:r>
      <w:proofErr w:type="spellStart"/>
      <w:r w:rsidRPr="001129FC">
        <w:rPr>
          <w:rFonts w:ascii="Roboto" w:eastAsia="Times New Roman" w:hAnsi="Roboto" w:cs="Times New Roman"/>
          <w:color w:val="484848"/>
          <w:sz w:val="21"/>
          <w:szCs w:val="21"/>
          <w:lang w:eastAsia="ru-RU"/>
        </w:rPr>
        <w:t>c</w:t>
      </w:r>
      <w:proofErr w:type="spellEnd"/>
      <w:r w:rsidRPr="001129FC">
        <w:rPr>
          <w:rFonts w:ascii="Roboto" w:eastAsia="Times New Roman" w:hAnsi="Roboto" w:cs="Times New Roman"/>
          <w:color w:val="484848"/>
          <w:sz w:val="21"/>
          <w:szCs w:val="21"/>
          <w:lang w:eastAsia="ru-RU"/>
        </w:rPr>
        <w:t>.</w:t>
      </w:r>
    </w:p>
    <w:p w:rsidR="001129FC" w:rsidRPr="001129FC" w:rsidRDefault="001129FC" w:rsidP="001129FC">
      <w:pPr>
        <w:numPr>
          <w:ilvl w:val="0"/>
          <w:numId w:val="5"/>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Энгельс Ф. Диалектика природы. - Маркс К., Энгельс Ф., соч. 2-е изд., т.20, с.343-626.</w:t>
      </w:r>
    </w:p>
    <w:p w:rsidR="001129FC" w:rsidRPr="001129FC" w:rsidRDefault="001129FC" w:rsidP="001129FC">
      <w:pPr>
        <w:numPr>
          <w:ilvl w:val="0"/>
          <w:numId w:val="5"/>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Ильченко В. Р. Перекрестки физики, химии и биологии. – М.: Просвещение, 1986</w:t>
      </w:r>
    </w:p>
    <w:p w:rsidR="001129FC" w:rsidRPr="001129FC" w:rsidRDefault="001129FC" w:rsidP="001129FC">
      <w:pPr>
        <w:numPr>
          <w:ilvl w:val="0"/>
          <w:numId w:val="5"/>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 xml:space="preserve">Антонов Н.С. </w:t>
      </w:r>
      <w:proofErr w:type="spellStart"/>
      <w:r w:rsidRPr="001129FC">
        <w:rPr>
          <w:rFonts w:ascii="Roboto" w:eastAsia="Times New Roman" w:hAnsi="Roboto" w:cs="Times New Roman"/>
          <w:color w:val="484848"/>
          <w:sz w:val="21"/>
          <w:szCs w:val="21"/>
          <w:lang w:eastAsia="ru-RU"/>
        </w:rPr>
        <w:t>Межпредметные</w:t>
      </w:r>
      <w:proofErr w:type="spellEnd"/>
      <w:r w:rsidRPr="001129FC">
        <w:rPr>
          <w:rFonts w:ascii="Roboto" w:eastAsia="Times New Roman" w:hAnsi="Roboto" w:cs="Times New Roman"/>
          <w:color w:val="484848"/>
          <w:sz w:val="21"/>
          <w:szCs w:val="21"/>
          <w:lang w:eastAsia="ru-RU"/>
        </w:rPr>
        <w:t xml:space="preserve"> связи измерительных комплексов </w:t>
      </w:r>
      <w:proofErr w:type="spellStart"/>
      <w:proofErr w:type="gramStart"/>
      <w:r w:rsidRPr="001129FC">
        <w:rPr>
          <w:rFonts w:ascii="Roboto" w:eastAsia="Times New Roman" w:hAnsi="Roboto" w:cs="Times New Roman"/>
          <w:color w:val="484848"/>
          <w:sz w:val="21"/>
          <w:szCs w:val="21"/>
          <w:lang w:eastAsia="ru-RU"/>
        </w:rPr>
        <w:t>естественно-научных</w:t>
      </w:r>
      <w:proofErr w:type="spellEnd"/>
      <w:proofErr w:type="gramEnd"/>
      <w:r w:rsidRPr="001129FC">
        <w:rPr>
          <w:rFonts w:ascii="Roboto" w:eastAsia="Times New Roman" w:hAnsi="Roboto" w:cs="Times New Roman"/>
          <w:color w:val="484848"/>
          <w:sz w:val="21"/>
          <w:szCs w:val="21"/>
          <w:lang w:eastAsia="ru-RU"/>
        </w:rPr>
        <w:t xml:space="preserve"> дисциплин в средней школе: </w:t>
      </w:r>
      <w:proofErr w:type="spellStart"/>
      <w:r w:rsidRPr="001129FC">
        <w:rPr>
          <w:rFonts w:ascii="Roboto" w:eastAsia="Times New Roman" w:hAnsi="Roboto" w:cs="Times New Roman"/>
          <w:color w:val="484848"/>
          <w:sz w:val="21"/>
          <w:szCs w:val="21"/>
          <w:lang w:eastAsia="ru-RU"/>
        </w:rPr>
        <w:t>Автореф</w:t>
      </w:r>
      <w:proofErr w:type="gramStart"/>
      <w:r w:rsidRPr="001129FC">
        <w:rPr>
          <w:rFonts w:ascii="Roboto" w:eastAsia="Times New Roman" w:hAnsi="Roboto" w:cs="Times New Roman"/>
          <w:color w:val="484848"/>
          <w:sz w:val="21"/>
          <w:szCs w:val="21"/>
          <w:lang w:eastAsia="ru-RU"/>
        </w:rPr>
        <w:t>.д</w:t>
      </w:r>
      <w:proofErr w:type="gramEnd"/>
      <w:r w:rsidRPr="001129FC">
        <w:rPr>
          <w:rFonts w:ascii="Roboto" w:eastAsia="Times New Roman" w:hAnsi="Roboto" w:cs="Times New Roman"/>
          <w:color w:val="484848"/>
          <w:sz w:val="21"/>
          <w:szCs w:val="21"/>
          <w:lang w:eastAsia="ru-RU"/>
        </w:rPr>
        <w:t>ис</w:t>
      </w:r>
      <w:proofErr w:type="spellEnd"/>
      <w:r w:rsidRPr="001129FC">
        <w:rPr>
          <w:rFonts w:ascii="Roboto" w:eastAsia="Times New Roman" w:hAnsi="Roboto" w:cs="Times New Roman"/>
          <w:color w:val="484848"/>
          <w:sz w:val="21"/>
          <w:szCs w:val="21"/>
          <w:lang w:eastAsia="ru-RU"/>
        </w:rPr>
        <w:t xml:space="preserve">. </w:t>
      </w:r>
      <w:proofErr w:type="spellStart"/>
      <w:r w:rsidRPr="001129FC">
        <w:rPr>
          <w:rFonts w:ascii="Roboto" w:eastAsia="Times New Roman" w:hAnsi="Roboto" w:cs="Times New Roman"/>
          <w:color w:val="484848"/>
          <w:sz w:val="21"/>
          <w:szCs w:val="21"/>
          <w:lang w:eastAsia="ru-RU"/>
        </w:rPr>
        <w:t>канд.пед.наук</w:t>
      </w:r>
      <w:proofErr w:type="spellEnd"/>
      <w:r w:rsidRPr="001129FC">
        <w:rPr>
          <w:rFonts w:ascii="Roboto" w:eastAsia="Times New Roman" w:hAnsi="Roboto" w:cs="Times New Roman"/>
          <w:color w:val="484848"/>
          <w:sz w:val="21"/>
          <w:szCs w:val="21"/>
          <w:lang w:eastAsia="ru-RU"/>
        </w:rPr>
        <w:t>. М., 1969.</w:t>
      </w:r>
    </w:p>
    <w:p w:rsidR="001129FC" w:rsidRPr="001129FC" w:rsidRDefault="001129FC" w:rsidP="001129FC">
      <w:pPr>
        <w:numPr>
          <w:ilvl w:val="0"/>
          <w:numId w:val="5"/>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lastRenderedPageBreak/>
        <w:t xml:space="preserve">Батурина Г.И. </w:t>
      </w:r>
      <w:proofErr w:type="spellStart"/>
      <w:r w:rsidRPr="001129FC">
        <w:rPr>
          <w:rFonts w:ascii="Roboto" w:eastAsia="Times New Roman" w:hAnsi="Roboto" w:cs="Times New Roman"/>
          <w:color w:val="484848"/>
          <w:sz w:val="21"/>
          <w:szCs w:val="21"/>
          <w:lang w:eastAsia="ru-RU"/>
        </w:rPr>
        <w:t>Межпредметные</w:t>
      </w:r>
      <w:proofErr w:type="spellEnd"/>
      <w:r w:rsidRPr="001129FC">
        <w:rPr>
          <w:rFonts w:ascii="Roboto" w:eastAsia="Times New Roman" w:hAnsi="Roboto" w:cs="Times New Roman"/>
          <w:color w:val="484848"/>
          <w:sz w:val="21"/>
          <w:szCs w:val="21"/>
          <w:lang w:eastAsia="ru-RU"/>
        </w:rPr>
        <w:t xml:space="preserve"> связи в процессе преподавания основ науки в средней школе. </w:t>
      </w:r>
      <w:proofErr w:type="spellStart"/>
      <w:r w:rsidRPr="001129FC">
        <w:rPr>
          <w:rFonts w:ascii="Roboto" w:eastAsia="Times New Roman" w:hAnsi="Roboto" w:cs="Times New Roman"/>
          <w:color w:val="484848"/>
          <w:sz w:val="21"/>
          <w:szCs w:val="21"/>
          <w:lang w:eastAsia="ru-RU"/>
        </w:rPr>
        <w:t>Сов</w:t>
      </w:r>
      <w:proofErr w:type="gramStart"/>
      <w:r w:rsidRPr="001129FC">
        <w:rPr>
          <w:rFonts w:ascii="Roboto" w:eastAsia="Times New Roman" w:hAnsi="Roboto" w:cs="Times New Roman"/>
          <w:color w:val="484848"/>
          <w:sz w:val="21"/>
          <w:szCs w:val="21"/>
          <w:lang w:eastAsia="ru-RU"/>
        </w:rPr>
        <w:t>.п</w:t>
      </w:r>
      <w:proofErr w:type="gramEnd"/>
      <w:r w:rsidRPr="001129FC">
        <w:rPr>
          <w:rFonts w:ascii="Roboto" w:eastAsia="Times New Roman" w:hAnsi="Roboto" w:cs="Times New Roman"/>
          <w:color w:val="484848"/>
          <w:sz w:val="21"/>
          <w:szCs w:val="21"/>
          <w:lang w:eastAsia="ru-RU"/>
        </w:rPr>
        <w:t>едагогика</w:t>
      </w:r>
      <w:proofErr w:type="spellEnd"/>
      <w:r w:rsidRPr="001129FC">
        <w:rPr>
          <w:rFonts w:ascii="Roboto" w:eastAsia="Times New Roman" w:hAnsi="Roboto" w:cs="Times New Roman"/>
          <w:color w:val="484848"/>
          <w:sz w:val="21"/>
          <w:szCs w:val="21"/>
          <w:lang w:eastAsia="ru-RU"/>
        </w:rPr>
        <w:t>, 1974, № 5, с.153-156.</w:t>
      </w:r>
    </w:p>
    <w:p w:rsidR="001129FC" w:rsidRPr="001129FC" w:rsidRDefault="001129FC" w:rsidP="001129FC">
      <w:pPr>
        <w:numPr>
          <w:ilvl w:val="0"/>
          <w:numId w:val="5"/>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 xml:space="preserve">Г.М. Методика обучения химии в средней школе: Учеб. Для студ. </w:t>
      </w:r>
      <w:proofErr w:type="spellStart"/>
      <w:r w:rsidRPr="001129FC">
        <w:rPr>
          <w:rFonts w:ascii="Roboto" w:eastAsia="Times New Roman" w:hAnsi="Roboto" w:cs="Times New Roman"/>
          <w:color w:val="484848"/>
          <w:sz w:val="21"/>
          <w:szCs w:val="21"/>
          <w:lang w:eastAsia="ru-RU"/>
        </w:rPr>
        <w:t>Высш</w:t>
      </w:r>
      <w:proofErr w:type="spellEnd"/>
      <w:r w:rsidRPr="001129FC">
        <w:rPr>
          <w:rFonts w:ascii="Roboto" w:eastAsia="Times New Roman" w:hAnsi="Roboto" w:cs="Times New Roman"/>
          <w:color w:val="484848"/>
          <w:sz w:val="21"/>
          <w:szCs w:val="21"/>
          <w:lang w:eastAsia="ru-RU"/>
        </w:rPr>
        <w:t xml:space="preserve">. Учеб. Заведений / Г.М. </w:t>
      </w:r>
      <w:proofErr w:type="spellStart"/>
      <w:r w:rsidRPr="001129FC">
        <w:rPr>
          <w:rFonts w:ascii="Roboto" w:eastAsia="Times New Roman" w:hAnsi="Roboto" w:cs="Times New Roman"/>
          <w:color w:val="484848"/>
          <w:sz w:val="21"/>
          <w:szCs w:val="21"/>
          <w:lang w:eastAsia="ru-RU"/>
        </w:rPr>
        <w:t>Чернобельская</w:t>
      </w:r>
      <w:proofErr w:type="spellEnd"/>
      <w:r w:rsidRPr="001129FC">
        <w:rPr>
          <w:rFonts w:ascii="Roboto" w:eastAsia="Times New Roman" w:hAnsi="Roboto" w:cs="Times New Roman"/>
          <w:color w:val="484848"/>
          <w:sz w:val="21"/>
          <w:szCs w:val="21"/>
          <w:lang w:eastAsia="ru-RU"/>
        </w:rPr>
        <w:t xml:space="preserve">. – М.: </w:t>
      </w:r>
      <w:proofErr w:type="spellStart"/>
      <w:r w:rsidRPr="001129FC">
        <w:rPr>
          <w:rFonts w:ascii="Roboto" w:eastAsia="Times New Roman" w:hAnsi="Roboto" w:cs="Times New Roman"/>
          <w:color w:val="484848"/>
          <w:sz w:val="21"/>
          <w:szCs w:val="21"/>
          <w:lang w:eastAsia="ru-RU"/>
        </w:rPr>
        <w:t>Гуманит</w:t>
      </w:r>
      <w:proofErr w:type="spellEnd"/>
      <w:r w:rsidRPr="001129FC">
        <w:rPr>
          <w:rFonts w:ascii="Roboto" w:eastAsia="Times New Roman" w:hAnsi="Roboto" w:cs="Times New Roman"/>
          <w:color w:val="484848"/>
          <w:sz w:val="21"/>
          <w:szCs w:val="21"/>
          <w:lang w:eastAsia="ru-RU"/>
        </w:rPr>
        <w:t>. Изд. Центр ВЛАДОС, 2010</w:t>
      </w:r>
    </w:p>
    <w:p w:rsidR="001129FC" w:rsidRPr="001129FC" w:rsidRDefault="001129FC" w:rsidP="001129FC">
      <w:pPr>
        <w:numPr>
          <w:ilvl w:val="0"/>
          <w:numId w:val="5"/>
        </w:numPr>
        <w:shd w:val="clear" w:color="auto" w:fill="FFFFFF"/>
        <w:spacing w:after="120" w:line="240" w:lineRule="auto"/>
        <w:ind w:left="0"/>
        <w:jc w:val="both"/>
        <w:rPr>
          <w:rFonts w:ascii="Roboto" w:eastAsia="Times New Roman" w:hAnsi="Roboto" w:cs="Times New Roman"/>
          <w:color w:val="484848"/>
          <w:sz w:val="21"/>
          <w:szCs w:val="21"/>
          <w:lang w:eastAsia="ru-RU"/>
        </w:rPr>
      </w:pPr>
      <w:proofErr w:type="spellStart"/>
      <w:r w:rsidRPr="001129FC">
        <w:rPr>
          <w:rFonts w:ascii="Roboto" w:eastAsia="Times New Roman" w:hAnsi="Roboto" w:cs="Times New Roman"/>
          <w:color w:val="484848"/>
          <w:sz w:val="21"/>
          <w:szCs w:val="21"/>
          <w:lang w:eastAsia="ru-RU"/>
        </w:rPr>
        <w:t>Вайткевичус</w:t>
      </w:r>
      <w:proofErr w:type="spellEnd"/>
      <w:r w:rsidRPr="001129FC">
        <w:rPr>
          <w:rFonts w:ascii="Roboto" w:eastAsia="Times New Roman" w:hAnsi="Roboto" w:cs="Times New Roman"/>
          <w:color w:val="484848"/>
          <w:sz w:val="21"/>
          <w:szCs w:val="21"/>
          <w:lang w:eastAsia="ru-RU"/>
        </w:rPr>
        <w:t xml:space="preserve"> Ю. Развитие знаний в процессе изучения новых предметов учащимися У-УШ классов: </w:t>
      </w:r>
      <w:proofErr w:type="spellStart"/>
      <w:r w:rsidRPr="001129FC">
        <w:rPr>
          <w:rFonts w:ascii="Roboto" w:eastAsia="Times New Roman" w:hAnsi="Roboto" w:cs="Times New Roman"/>
          <w:color w:val="484848"/>
          <w:sz w:val="21"/>
          <w:szCs w:val="21"/>
          <w:lang w:eastAsia="ru-RU"/>
        </w:rPr>
        <w:t>Автореф</w:t>
      </w:r>
      <w:proofErr w:type="spellEnd"/>
      <w:r w:rsidRPr="001129FC">
        <w:rPr>
          <w:rFonts w:ascii="Roboto" w:eastAsia="Times New Roman" w:hAnsi="Roboto" w:cs="Times New Roman"/>
          <w:color w:val="484848"/>
          <w:sz w:val="21"/>
          <w:szCs w:val="21"/>
          <w:lang w:eastAsia="ru-RU"/>
        </w:rPr>
        <w:t xml:space="preserve">. </w:t>
      </w:r>
      <w:proofErr w:type="spellStart"/>
      <w:r w:rsidRPr="001129FC">
        <w:rPr>
          <w:rFonts w:ascii="Roboto" w:eastAsia="Times New Roman" w:hAnsi="Roboto" w:cs="Times New Roman"/>
          <w:color w:val="484848"/>
          <w:sz w:val="21"/>
          <w:szCs w:val="21"/>
          <w:lang w:eastAsia="ru-RU"/>
        </w:rPr>
        <w:t>дис</w:t>
      </w:r>
      <w:proofErr w:type="spellEnd"/>
      <w:r w:rsidRPr="001129FC">
        <w:rPr>
          <w:rFonts w:ascii="Roboto" w:eastAsia="Times New Roman" w:hAnsi="Roboto" w:cs="Times New Roman"/>
          <w:color w:val="484848"/>
          <w:sz w:val="21"/>
          <w:szCs w:val="21"/>
          <w:lang w:eastAsia="ru-RU"/>
        </w:rPr>
        <w:t>.</w:t>
      </w:r>
      <w:proofErr w:type="gramStart"/>
      <w:r w:rsidRPr="001129FC">
        <w:rPr>
          <w:rFonts w:ascii="Roboto" w:eastAsia="Times New Roman" w:hAnsi="Roboto" w:cs="Times New Roman"/>
          <w:color w:val="484848"/>
          <w:sz w:val="21"/>
          <w:szCs w:val="21"/>
          <w:lang w:eastAsia="ru-RU"/>
        </w:rPr>
        <w:t xml:space="preserve"> .</w:t>
      </w:r>
      <w:proofErr w:type="spellStart"/>
      <w:proofErr w:type="gramEnd"/>
      <w:r w:rsidRPr="001129FC">
        <w:rPr>
          <w:rFonts w:ascii="Roboto" w:eastAsia="Times New Roman" w:hAnsi="Roboto" w:cs="Times New Roman"/>
          <w:color w:val="484848"/>
          <w:sz w:val="21"/>
          <w:szCs w:val="21"/>
          <w:lang w:eastAsia="ru-RU"/>
        </w:rPr>
        <w:t>канд.пед</w:t>
      </w:r>
      <w:proofErr w:type="spellEnd"/>
      <w:r w:rsidRPr="001129FC">
        <w:rPr>
          <w:rFonts w:ascii="Roboto" w:eastAsia="Times New Roman" w:hAnsi="Roboto" w:cs="Times New Roman"/>
          <w:color w:val="484848"/>
          <w:sz w:val="21"/>
          <w:szCs w:val="21"/>
          <w:lang w:eastAsia="ru-RU"/>
        </w:rPr>
        <w:t>. наук. М., 1961.</w:t>
      </w:r>
    </w:p>
    <w:p w:rsidR="001129FC" w:rsidRPr="001129FC" w:rsidRDefault="001129FC" w:rsidP="001129FC">
      <w:pPr>
        <w:numPr>
          <w:ilvl w:val="0"/>
          <w:numId w:val="5"/>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 xml:space="preserve">Воробьев Г.В. </w:t>
      </w:r>
      <w:proofErr w:type="spellStart"/>
      <w:r w:rsidRPr="001129FC">
        <w:rPr>
          <w:rFonts w:ascii="Roboto" w:eastAsia="Times New Roman" w:hAnsi="Roboto" w:cs="Times New Roman"/>
          <w:color w:val="484848"/>
          <w:sz w:val="21"/>
          <w:szCs w:val="21"/>
          <w:lang w:eastAsia="ru-RU"/>
        </w:rPr>
        <w:t>Межпредметные</w:t>
      </w:r>
      <w:proofErr w:type="spellEnd"/>
      <w:r w:rsidRPr="001129FC">
        <w:rPr>
          <w:rFonts w:ascii="Roboto" w:eastAsia="Times New Roman" w:hAnsi="Roboto" w:cs="Times New Roman"/>
          <w:color w:val="484848"/>
          <w:sz w:val="21"/>
          <w:szCs w:val="21"/>
          <w:lang w:eastAsia="ru-RU"/>
        </w:rPr>
        <w:t xml:space="preserve"> связи в процессе обучения.</w:t>
      </w:r>
    </w:p>
    <w:p w:rsidR="001129FC" w:rsidRPr="001129FC" w:rsidRDefault="001129FC" w:rsidP="001129FC">
      <w:pPr>
        <w:numPr>
          <w:ilvl w:val="0"/>
          <w:numId w:val="5"/>
        </w:numPr>
        <w:shd w:val="clear" w:color="auto" w:fill="FFFFFF"/>
        <w:spacing w:after="12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 xml:space="preserve">Печёнкин А. А. Философские проблемы химии // Современные философские проблемы естественных, технических и социально-гуманитарных наук. М.: </w:t>
      </w:r>
      <w:proofErr w:type="spellStart"/>
      <w:r w:rsidRPr="001129FC">
        <w:rPr>
          <w:rFonts w:ascii="Roboto" w:eastAsia="Times New Roman" w:hAnsi="Roboto" w:cs="Times New Roman"/>
          <w:color w:val="484848"/>
          <w:sz w:val="21"/>
          <w:szCs w:val="21"/>
          <w:lang w:eastAsia="ru-RU"/>
        </w:rPr>
        <w:t>Гардарики</w:t>
      </w:r>
      <w:proofErr w:type="spellEnd"/>
      <w:r w:rsidRPr="001129FC">
        <w:rPr>
          <w:rFonts w:ascii="Roboto" w:eastAsia="Times New Roman" w:hAnsi="Roboto" w:cs="Times New Roman"/>
          <w:color w:val="484848"/>
          <w:sz w:val="21"/>
          <w:szCs w:val="21"/>
          <w:lang w:eastAsia="ru-RU"/>
        </w:rPr>
        <w:t>, 2006. С. 206.</w:t>
      </w:r>
    </w:p>
    <w:p w:rsidR="001129FC" w:rsidRPr="001129FC" w:rsidRDefault="001129FC" w:rsidP="001129FC">
      <w:pPr>
        <w:numPr>
          <w:ilvl w:val="0"/>
          <w:numId w:val="5"/>
        </w:numPr>
        <w:shd w:val="clear" w:color="auto" w:fill="FFFFFF"/>
        <w:spacing w:after="0" w:line="240" w:lineRule="auto"/>
        <w:ind w:left="0"/>
        <w:jc w:val="both"/>
        <w:rPr>
          <w:rFonts w:ascii="Roboto" w:eastAsia="Times New Roman" w:hAnsi="Roboto" w:cs="Times New Roman"/>
          <w:color w:val="484848"/>
          <w:sz w:val="21"/>
          <w:szCs w:val="21"/>
          <w:lang w:eastAsia="ru-RU"/>
        </w:rPr>
      </w:pPr>
      <w:r w:rsidRPr="001129FC">
        <w:rPr>
          <w:rFonts w:ascii="Roboto" w:eastAsia="Times New Roman" w:hAnsi="Roboto" w:cs="Times New Roman"/>
          <w:color w:val="484848"/>
          <w:sz w:val="21"/>
          <w:szCs w:val="21"/>
          <w:lang w:eastAsia="ru-RU"/>
        </w:rPr>
        <w:t>Программы для общеобразовательных учреждений: Химия. 8-11 классы</w:t>
      </w:r>
      <w:proofErr w:type="gramStart"/>
      <w:r w:rsidRPr="001129FC">
        <w:rPr>
          <w:rFonts w:ascii="Roboto" w:eastAsia="Times New Roman" w:hAnsi="Roboto" w:cs="Times New Roman"/>
          <w:color w:val="484848"/>
          <w:sz w:val="21"/>
          <w:szCs w:val="21"/>
          <w:lang w:eastAsia="ru-RU"/>
        </w:rPr>
        <w:t xml:space="preserve"> / С</w:t>
      </w:r>
      <w:proofErr w:type="gramEnd"/>
      <w:r w:rsidRPr="001129FC">
        <w:rPr>
          <w:rFonts w:ascii="Roboto" w:eastAsia="Times New Roman" w:hAnsi="Roboto" w:cs="Times New Roman"/>
          <w:color w:val="484848"/>
          <w:sz w:val="21"/>
          <w:szCs w:val="21"/>
          <w:lang w:eastAsia="ru-RU"/>
        </w:rPr>
        <w:t>ост. Н.И. </w:t>
      </w:r>
      <w:proofErr w:type="spellStart"/>
      <w:r w:rsidRPr="001129FC">
        <w:rPr>
          <w:rFonts w:ascii="Roboto" w:eastAsia="Times New Roman" w:hAnsi="Roboto" w:cs="Times New Roman"/>
          <w:color w:val="484848"/>
          <w:sz w:val="21"/>
          <w:szCs w:val="21"/>
          <w:lang w:eastAsia="ru-RU"/>
        </w:rPr>
        <w:t>Габрусева</w:t>
      </w:r>
      <w:proofErr w:type="spellEnd"/>
      <w:r w:rsidRPr="001129FC">
        <w:rPr>
          <w:rFonts w:ascii="Roboto" w:eastAsia="Times New Roman" w:hAnsi="Roboto" w:cs="Times New Roman"/>
          <w:color w:val="484848"/>
          <w:sz w:val="21"/>
          <w:szCs w:val="21"/>
          <w:lang w:eastAsia="ru-RU"/>
        </w:rPr>
        <w:t>, С.В. </w:t>
      </w:r>
      <w:proofErr w:type="spellStart"/>
      <w:r w:rsidRPr="001129FC">
        <w:rPr>
          <w:rFonts w:ascii="Roboto" w:eastAsia="Times New Roman" w:hAnsi="Roboto" w:cs="Times New Roman"/>
          <w:color w:val="484848"/>
          <w:sz w:val="21"/>
          <w:szCs w:val="21"/>
          <w:lang w:eastAsia="ru-RU"/>
        </w:rPr>
        <w:t>Суматохин</w:t>
      </w:r>
      <w:proofErr w:type="spellEnd"/>
      <w:r w:rsidRPr="001129FC">
        <w:rPr>
          <w:rFonts w:ascii="Roboto" w:eastAsia="Times New Roman" w:hAnsi="Roboto" w:cs="Times New Roman"/>
          <w:color w:val="484848"/>
          <w:sz w:val="21"/>
          <w:szCs w:val="21"/>
          <w:lang w:eastAsia="ru-RU"/>
        </w:rPr>
        <w:t>. – М.: Дрофа, 2001.</w:t>
      </w:r>
      <w:r w:rsidRPr="001129FC">
        <w:rPr>
          <w:rFonts w:ascii="Roboto" w:eastAsia="Times New Roman" w:hAnsi="Roboto" w:cs="Times New Roman"/>
          <w:color w:val="484848"/>
          <w:sz w:val="21"/>
          <w:szCs w:val="21"/>
          <w:lang w:eastAsia="ru-RU"/>
        </w:rPr>
        <w:br/>
      </w:r>
      <w:r w:rsidRPr="001129FC">
        <w:rPr>
          <w:rFonts w:ascii="Roboto" w:eastAsia="Times New Roman" w:hAnsi="Roboto" w:cs="Times New Roman"/>
          <w:color w:val="484848"/>
          <w:sz w:val="21"/>
          <w:szCs w:val="21"/>
          <w:lang w:eastAsia="ru-RU"/>
        </w:rPr>
        <w:br/>
        <w:t>Пожалуйста, не забудьте правильно оформить цитату:</w:t>
      </w:r>
      <w:r w:rsidRPr="001129FC">
        <w:rPr>
          <w:rFonts w:ascii="Roboto" w:eastAsia="Times New Roman" w:hAnsi="Roboto" w:cs="Times New Roman"/>
          <w:color w:val="484848"/>
          <w:sz w:val="21"/>
          <w:szCs w:val="21"/>
          <w:lang w:eastAsia="ru-RU"/>
        </w:rPr>
        <w:br/>
        <w:t>Мамедова Ф.Я. РОЛЬ УЧИТЕЛЯ В ФОРМИРОВАНИИ ИНТЕРЕСА УЧАЩИХСЯ К ХИМИИ ПОСРЕДСТВОМ СВЯЗИ С ЖИЗНЬЮ // Студенческий: электрон</w:t>
      </w:r>
      <w:proofErr w:type="gramStart"/>
      <w:r w:rsidRPr="001129FC">
        <w:rPr>
          <w:rFonts w:ascii="Roboto" w:eastAsia="Times New Roman" w:hAnsi="Roboto" w:cs="Times New Roman"/>
          <w:color w:val="484848"/>
          <w:sz w:val="21"/>
          <w:szCs w:val="21"/>
          <w:lang w:eastAsia="ru-RU"/>
        </w:rPr>
        <w:t>.</w:t>
      </w:r>
      <w:proofErr w:type="gramEnd"/>
      <w:r w:rsidRPr="001129FC">
        <w:rPr>
          <w:rFonts w:ascii="Roboto" w:eastAsia="Times New Roman" w:hAnsi="Roboto" w:cs="Times New Roman"/>
          <w:color w:val="484848"/>
          <w:sz w:val="21"/>
          <w:szCs w:val="21"/>
          <w:lang w:eastAsia="ru-RU"/>
        </w:rPr>
        <w:t xml:space="preserve"> </w:t>
      </w:r>
      <w:proofErr w:type="spellStart"/>
      <w:proofErr w:type="gramStart"/>
      <w:r w:rsidRPr="001129FC">
        <w:rPr>
          <w:rFonts w:ascii="Roboto" w:eastAsia="Times New Roman" w:hAnsi="Roboto" w:cs="Times New Roman"/>
          <w:color w:val="484848"/>
          <w:sz w:val="21"/>
          <w:szCs w:val="21"/>
          <w:lang w:eastAsia="ru-RU"/>
        </w:rPr>
        <w:t>н</w:t>
      </w:r>
      <w:proofErr w:type="gramEnd"/>
      <w:r w:rsidRPr="001129FC">
        <w:rPr>
          <w:rFonts w:ascii="Roboto" w:eastAsia="Times New Roman" w:hAnsi="Roboto" w:cs="Times New Roman"/>
          <w:color w:val="484848"/>
          <w:sz w:val="21"/>
          <w:szCs w:val="21"/>
          <w:lang w:eastAsia="ru-RU"/>
        </w:rPr>
        <w:t>аучн</w:t>
      </w:r>
      <w:proofErr w:type="spellEnd"/>
      <w:r w:rsidRPr="001129FC">
        <w:rPr>
          <w:rFonts w:ascii="Roboto" w:eastAsia="Times New Roman" w:hAnsi="Roboto" w:cs="Times New Roman"/>
          <w:color w:val="484848"/>
          <w:sz w:val="21"/>
          <w:szCs w:val="21"/>
          <w:lang w:eastAsia="ru-RU"/>
        </w:rPr>
        <w:t>. журн. 2023. № 17(229). URL: https://sibac.info/journal/student/229/287529 (дата обращения: 07.06.2023).</w:t>
      </w:r>
    </w:p>
    <w:p w:rsidR="00D870F0" w:rsidRDefault="001129FC"/>
    <w:sectPr w:rsidR="00D870F0" w:rsidSect="008974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55B78"/>
    <w:multiLevelType w:val="multilevel"/>
    <w:tmpl w:val="82FA1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0065D4"/>
    <w:multiLevelType w:val="multilevel"/>
    <w:tmpl w:val="7E44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804CD2"/>
    <w:multiLevelType w:val="multilevel"/>
    <w:tmpl w:val="CDFA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056BD7"/>
    <w:multiLevelType w:val="multilevel"/>
    <w:tmpl w:val="C166D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4810F2"/>
    <w:multiLevelType w:val="multilevel"/>
    <w:tmpl w:val="77D25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29FC"/>
    <w:rsid w:val="001129FC"/>
    <w:rsid w:val="0012505D"/>
    <w:rsid w:val="00897405"/>
    <w:rsid w:val="00D24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405"/>
  </w:style>
  <w:style w:type="paragraph" w:styleId="1">
    <w:name w:val="heading 1"/>
    <w:basedOn w:val="a"/>
    <w:link w:val="10"/>
    <w:uiPriority w:val="9"/>
    <w:qFormat/>
    <w:rsid w:val="00112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29F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129FC"/>
    <w:rPr>
      <w:color w:val="0000FF"/>
      <w:u w:val="single"/>
    </w:rPr>
  </w:style>
  <w:style w:type="paragraph" w:styleId="a4">
    <w:name w:val="Normal (Web)"/>
    <w:basedOn w:val="a"/>
    <w:uiPriority w:val="99"/>
    <w:semiHidden/>
    <w:unhideWhenUsed/>
    <w:rsid w:val="00112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129FC"/>
    <w:rPr>
      <w:i/>
      <w:iCs/>
    </w:rPr>
  </w:style>
  <w:style w:type="character" w:styleId="a6">
    <w:name w:val="Strong"/>
    <w:basedOn w:val="a0"/>
    <w:uiPriority w:val="22"/>
    <w:qFormat/>
    <w:rsid w:val="001129FC"/>
    <w:rPr>
      <w:b/>
      <w:bCs/>
    </w:rPr>
  </w:style>
  <w:style w:type="paragraph" w:styleId="a7">
    <w:name w:val="Balloon Text"/>
    <w:basedOn w:val="a"/>
    <w:link w:val="a8"/>
    <w:uiPriority w:val="99"/>
    <w:semiHidden/>
    <w:unhideWhenUsed/>
    <w:rsid w:val="001129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29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5960174">
      <w:bodyDiv w:val="1"/>
      <w:marLeft w:val="0"/>
      <w:marRight w:val="0"/>
      <w:marTop w:val="0"/>
      <w:marBottom w:val="0"/>
      <w:divBdr>
        <w:top w:val="none" w:sz="0" w:space="0" w:color="auto"/>
        <w:left w:val="none" w:sz="0" w:space="0" w:color="auto"/>
        <w:bottom w:val="none" w:sz="0" w:space="0" w:color="auto"/>
        <w:right w:val="none" w:sz="0" w:space="0" w:color="auto"/>
      </w:divBdr>
      <w:divsChild>
        <w:div w:id="456334909">
          <w:marLeft w:val="0"/>
          <w:marRight w:val="0"/>
          <w:marTop w:val="390"/>
          <w:marBottom w:val="0"/>
          <w:divBdr>
            <w:top w:val="none" w:sz="0" w:space="0" w:color="auto"/>
            <w:left w:val="none" w:sz="0" w:space="0" w:color="auto"/>
            <w:bottom w:val="none" w:sz="0" w:space="0" w:color="auto"/>
            <w:right w:val="none" w:sz="0" w:space="0" w:color="auto"/>
          </w:divBdr>
        </w:div>
        <w:div w:id="1119180608">
          <w:marLeft w:val="0"/>
          <w:marRight w:val="0"/>
          <w:marTop w:val="0"/>
          <w:marBottom w:val="0"/>
          <w:divBdr>
            <w:top w:val="none" w:sz="0" w:space="0" w:color="auto"/>
            <w:left w:val="none" w:sz="0" w:space="0" w:color="auto"/>
            <w:bottom w:val="none" w:sz="0" w:space="0" w:color="auto"/>
            <w:right w:val="none" w:sz="0" w:space="0" w:color="auto"/>
          </w:divBdr>
          <w:divsChild>
            <w:div w:id="2056156086">
              <w:marLeft w:val="0"/>
              <w:marRight w:val="0"/>
              <w:marTop w:val="0"/>
              <w:marBottom w:val="0"/>
              <w:divBdr>
                <w:top w:val="none" w:sz="0" w:space="0" w:color="auto"/>
                <w:left w:val="none" w:sz="0" w:space="0" w:color="auto"/>
                <w:bottom w:val="none" w:sz="0" w:space="0" w:color="auto"/>
                <w:right w:val="none" w:sz="0" w:space="0" w:color="auto"/>
              </w:divBdr>
              <w:divsChild>
                <w:div w:id="535507120">
                  <w:marLeft w:val="0"/>
                  <w:marRight w:val="0"/>
                  <w:marTop w:val="0"/>
                  <w:marBottom w:val="225"/>
                  <w:divBdr>
                    <w:top w:val="none" w:sz="0" w:space="0" w:color="auto"/>
                    <w:left w:val="none" w:sz="0" w:space="0" w:color="auto"/>
                    <w:bottom w:val="none" w:sz="0" w:space="0" w:color="auto"/>
                    <w:right w:val="none" w:sz="0" w:space="0" w:color="auto"/>
                  </w:divBdr>
                </w:div>
                <w:div w:id="2021464569">
                  <w:marLeft w:val="0"/>
                  <w:marRight w:val="0"/>
                  <w:marTop w:val="0"/>
                  <w:marBottom w:val="0"/>
                  <w:divBdr>
                    <w:top w:val="none" w:sz="0" w:space="0" w:color="auto"/>
                    <w:left w:val="none" w:sz="0" w:space="0" w:color="auto"/>
                    <w:bottom w:val="none" w:sz="0" w:space="0" w:color="auto"/>
                    <w:right w:val="none" w:sz="0" w:space="0" w:color="auto"/>
                  </w:divBdr>
                  <w:divsChild>
                    <w:div w:id="1945261569">
                      <w:marLeft w:val="0"/>
                      <w:marRight w:val="0"/>
                      <w:marTop w:val="0"/>
                      <w:marBottom w:val="0"/>
                      <w:divBdr>
                        <w:top w:val="none" w:sz="0" w:space="0" w:color="auto"/>
                        <w:left w:val="none" w:sz="0" w:space="0" w:color="auto"/>
                        <w:bottom w:val="none" w:sz="0" w:space="0" w:color="auto"/>
                        <w:right w:val="none" w:sz="0" w:space="0" w:color="auto"/>
                      </w:divBdr>
                      <w:divsChild>
                        <w:div w:id="20780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1093</Words>
  <Characters>6235</Characters>
  <Application>Microsoft Office Word</Application>
  <DocSecurity>0</DocSecurity>
  <Lines>51</Lines>
  <Paragraphs>14</Paragraphs>
  <ScaleCrop>false</ScaleCrop>
  <Company>Microsoft</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IRU_2</dc:creator>
  <cp:keywords/>
  <dc:description/>
  <cp:lastModifiedBy>IRU_2</cp:lastModifiedBy>
  <cp:revision>2</cp:revision>
  <dcterms:created xsi:type="dcterms:W3CDTF">2023-06-07T12:49:00Z</dcterms:created>
  <dcterms:modified xsi:type="dcterms:W3CDTF">2023-06-07T12:52:00Z</dcterms:modified>
</cp:coreProperties>
</file>