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05" w:rsidRDefault="00B24581" w:rsidP="00346D05">
      <w:pPr>
        <w:shd w:val="clear" w:color="auto" w:fill="FFFFFF"/>
        <w:spacing w:after="0" w:line="288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</w:pPr>
      <w:r w:rsidRPr="00346D05"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  <w:t xml:space="preserve">Тематическое занятие к 9 Мая </w:t>
      </w:r>
    </w:p>
    <w:p w:rsidR="00346D05" w:rsidRDefault="00B24581" w:rsidP="00346D05">
      <w:pPr>
        <w:shd w:val="clear" w:color="auto" w:fill="FFFFFF"/>
        <w:spacing w:after="0" w:line="288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</w:pPr>
      <w:r w:rsidRPr="00346D05"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  <w:t xml:space="preserve">«Этот славный День Победы» </w:t>
      </w:r>
    </w:p>
    <w:p w:rsidR="00B24581" w:rsidRPr="00346D05" w:rsidRDefault="00B24581" w:rsidP="00346D05">
      <w:pPr>
        <w:shd w:val="clear" w:color="auto" w:fill="FFFFFF"/>
        <w:spacing w:after="0" w:line="288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</w:pPr>
      <w:r w:rsidRPr="00346D05"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  <w:t>(старшая группа)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46D05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346D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Воспитание патриотических чувств у старших дошкольников.</w:t>
      </w:r>
    </w:p>
    <w:p w:rsidR="00B24581" w:rsidRPr="00346D05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46D05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Образовательные: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Расширять представления, знания детей о Великой Отечественной войне, празднике Победы;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Расширять кругозор детей и способность сопереживать другим людям;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Побуждать, уважительно относиться к подвигу наших солдат.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Развивающие: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Развивать у детей воображение, наблюдательность, любознательность, стремление узнать больше нового, полезного, интересного;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Развитие памяти, внимания, речь, мышление.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Воспитательные: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Воспитывать чувство патриотизма, любви к своей Родине, уважения к ветеранам В. О. В., желание заботиться о них;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Интеграция образовательных областей: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Социально-коммуникативное развитие;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Познавательное развитие;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Речевое развитие;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Физическое развитие.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Виды детской деятельности: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Игровая;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Познавательная;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Продуктивная;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Социально - коммуникативная;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Двигательная.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Предварительная работа: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Рассматривание фотоальбомов «Сталинградская битва», «Взятие Берлина», иллюстраций о Великой Отечественной войне.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Рассматривание памятников погибшим героям.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Беседы о воинах, разучивание стихов, песен и прослушивание музыкальных произведений о Великой Отечественной войне.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Встреча с ветеранами – участниками ВОВ.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Оборудование: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Презентация с изображением памятников, мемориалов, посвященных героям Великой Отечественной войны, фотографии с участниками занятия, концерта.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Аудио записи музыкальных произведений о войне. Песня, танцы.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Атрибуты:</w:t>
      </w:r>
      <w:r w:rsidR="00203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Обручи.</w:t>
      </w:r>
    </w:p>
    <w:p w:rsidR="00B24581" w:rsidRPr="00346D05" w:rsidRDefault="00B24581" w:rsidP="00346D05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46D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Ход занятия.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46D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1. Организационный момент.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Вводное слово воспитателя.</w:t>
      </w:r>
    </w:p>
    <w:p w:rsidR="001D486C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ectPr w:rsidR="001D486C" w:rsidSect="00B24581">
          <w:pgSz w:w="11906" w:h="16838"/>
          <w:pgMar w:top="284" w:right="850" w:bottom="284" w:left="709" w:header="708" w:footer="708" w:gutter="0"/>
          <w:cols w:space="708"/>
          <w:docGrid w:linePitch="360"/>
        </w:sectPr>
      </w:pPr>
      <w:r w:rsidRPr="00346D05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Немало праздников у нас,</w:t>
      </w:r>
    </w:p>
    <w:p w:rsidR="00556270" w:rsidRDefault="00556270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ectPr w:rsidR="00556270" w:rsidSect="001D486C">
          <w:type w:val="continuous"/>
          <w:pgSz w:w="11906" w:h="16838"/>
          <w:pgMar w:top="284" w:right="850" w:bottom="284" w:left="709" w:header="708" w:footer="708" w:gutter="0"/>
          <w:cols w:num="2" w:space="708"/>
          <w:docGrid w:linePitch="360"/>
        </w:sectPr>
      </w:pP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Хороших праздников немало,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повторяю каждый раз,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этот ден</w:t>
      </w:r>
      <w:proofErr w:type="gramStart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ь-</w:t>
      </w:r>
      <w:proofErr w:type="gramEnd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всему начало,</w:t>
      </w:r>
    </w:p>
    <w:p w:rsidR="001D486C" w:rsidRDefault="001D486C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Что без него, что без него,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И, счастья мира мир не ведал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не было бы ничего,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бы не было</w:t>
      </w:r>
      <w:proofErr w:type="gramEnd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Победы!</w:t>
      </w:r>
    </w:p>
    <w:p w:rsidR="00556270" w:rsidRDefault="00556270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sectPr w:rsidR="00556270" w:rsidSect="001D486C">
          <w:type w:val="continuous"/>
          <w:pgSz w:w="11906" w:h="16838"/>
          <w:pgMar w:top="284" w:right="850" w:bottom="284" w:left="709" w:header="708" w:footer="708" w:gutter="0"/>
          <w:cols w:num="2" w:space="708"/>
          <w:docGrid w:linePitch="360"/>
        </w:sectPr>
      </w:pP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46D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 xml:space="preserve">2. </w:t>
      </w:r>
      <w:proofErr w:type="spellStart"/>
      <w:r w:rsidRPr="00346D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Оснавная</w:t>
      </w:r>
      <w:proofErr w:type="spellEnd"/>
      <w:r w:rsidRPr="00346D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часть.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Введение в тему. Беседа о Дне Победы.</w:t>
      </w:r>
    </w:p>
    <w:p w:rsidR="00B24581" w:rsidRPr="00346D05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46D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1 СЛАЙД</w:t>
      </w:r>
    </w:p>
    <w:p w:rsidR="00B24581" w:rsidRPr="00346D05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46D05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Воспитатель: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а кто мне ответит, какой праздник мы отмечаем 9 мая? </w:t>
      </w:r>
      <w:r w:rsidRPr="00B2458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отвечают)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Верно, а почему он так называется «День Победы»? </w:t>
      </w:r>
      <w:r w:rsidRPr="00B2458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отвечают)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Молодцы! А сейчас я вам расскажу, как начиналась война.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ЗВУЧИТ ПЕСНЯ «СВЯЩЕННАЯ ВОЙНА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(муз.</w:t>
      </w:r>
      <w:proofErr w:type="gramEnd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А. Александрова, сл. Лебедев</w:t>
      </w:r>
      <w:proofErr w:type="gramStart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а-</w:t>
      </w:r>
      <w:proofErr w:type="gramEnd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Кумача)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Прослушиваем первый куплет, дальше воспитатель рассказывает под чуть слышное продолжение песни.</w:t>
      </w:r>
    </w:p>
    <w:p w:rsidR="00B24581" w:rsidRPr="00346D05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46D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2 СЛАЙД</w:t>
      </w:r>
    </w:p>
    <w:p w:rsidR="00B24581" w:rsidRPr="00B24581" w:rsidRDefault="00B24581" w:rsidP="00556270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56270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B2458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Когда-то, давным-давно, когда ваши прабабушки и прадедушки</w:t>
      </w:r>
      <w:r w:rsidR="005562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были еще маленькими, на нашу страну рано утром 22 июня 1941</w:t>
      </w:r>
      <w:r w:rsidR="005562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года напали злые враги – немецко-фашистские захватчики.</w:t>
      </w:r>
    </w:p>
    <w:p w:rsidR="00B24581" w:rsidRPr="00346D05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46D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3 СЛАЙД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Их главный руководитель – Гитлер собрал свою армию, вооружил её танками, самолётами, пулемётами и напал на нашу страну.</w:t>
      </w:r>
    </w:p>
    <w:p w:rsidR="00B24581" w:rsidRPr="00B24581" w:rsidRDefault="00B24581" w:rsidP="00556270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56270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Фашисты хотели сделать наших людей рабами. Они хотели</w:t>
      </w:r>
      <w:r w:rsidR="005562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захватить и Москву – столицу нашей Родины. Весь народ встал</w:t>
      </w:r>
      <w:r w:rsidR="005562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защиту страны. Так началась Великая Отечественная война.</w:t>
      </w:r>
      <w:r w:rsidR="005562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Почему её так называют? Потому что весь народ от мала до</w:t>
      </w:r>
      <w:r w:rsidR="005562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велика</w:t>
      </w:r>
      <w:proofErr w:type="gramEnd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встал на защиту своего Отечества, своей Родины.</w:t>
      </w:r>
      <w:r w:rsidR="005562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Шли трудные бои, много людей погибло, но враг в Москву не</w:t>
      </w:r>
      <w:r w:rsidR="005562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прошел.</w:t>
      </w:r>
    </w:p>
    <w:p w:rsidR="00B24581" w:rsidRPr="00346D05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46D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4 СЛАЙД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1418 дней длилась Великая Отечественная война.</w:t>
      </w:r>
    </w:p>
    <w:p w:rsidR="00B24581" w:rsidRPr="00346D05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46D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5 СЛАЙД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Фашистские варвары разрушали и жгли города, деревни, школы нашей Родины. Фашистские самолёты бомбили города и порты, аэродромы и железнодорожные станции, бомбы сыпались на пионерские лагеря, детские сады, на больницы и жилые дома.</w:t>
      </w:r>
      <w:r w:rsidR="00F1130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Люди были вынуждены жить в землянках.</w:t>
      </w:r>
    </w:p>
    <w:p w:rsidR="00B24581" w:rsidRPr="00346D05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46D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6 СЛАЙД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Враг не щадил ни женщин, ни стариков, ни детей. В этой страшной войне погибло очень много людей.</w:t>
      </w:r>
    </w:p>
    <w:p w:rsidR="00B24581" w:rsidRPr="00346D05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46D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7 СЛАЙД</w:t>
      </w:r>
    </w:p>
    <w:p w:rsidR="00B24581" w:rsidRPr="00B24581" w:rsidRDefault="00B24581" w:rsidP="00F11300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только на фронте воевали наши солдаты. Мирные люди в тылу врага пытались нанести как можно больший ущерб захватчикам. Они поджигали склады с вражеской военной техникой, нападали на их штабы, чтобы узнать информацию о</w:t>
      </w:r>
      <w:r w:rsidR="00F1130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действиях противника. Таких людей называли партизанами.</w:t>
      </w:r>
    </w:p>
    <w:p w:rsidR="00B24581" w:rsidRPr="00346D05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46D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8 СЛАЙД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 мая 1945 года война закончилась нашей победой</w:t>
      </w:r>
    </w:p>
    <w:p w:rsidR="00B24581" w:rsidRPr="00346D05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46D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9 СЛАЙД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День Победы – самый торжественный, грустный и радостный праздник для нашего народа, он посвящен Великой Победе над фашизмом. Мы благодарностью вспоминаем наших славных воинов-защитников, отстоявших мир в жестокой битве.</w:t>
      </w:r>
    </w:p>
    <w:p w:rsidR="00B24581" w:rsidRPr="00346D05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46D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10 СЛАЙД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 </w:t>
      </w:r>
      <w:proofErr w:type="gramStart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</w:t>
      </w:r>
      <w:proofErr w:type="gramEnd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наконец настал тот долгожданный день, когда наша армия очистила землю от фашистов и захватила главный город Германии Берлин. (Показ иллюстрации «Взятие Берлина»)</w:t>
      </w:r>
    </w:p>
    <w:p w:rsidR="00B24581" w:rsidRPr="00B24581" w:rsidRDefault="00B24581" w:rsidP="00556270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56270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proofErr w:type="gramStart"/>
      <w:r w:rsidRPr="00556270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</w:t>
      </w:r>
      <w:proofErr w:type="gramEnd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етыре долгих года шли солдаты к Победе.</w:t>
      </w:r>
      <w:r w:rsidR="005562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наконец, 9 мая 1945</w:t>
      </w:r>
      <w:r w:rsidR="005562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года наступил долгожданный день.</w:t>
      </w:r>
      <w:r w:rsidR="005562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Первый мирный день! Весна!</w:t>
      </w:r>
      <w:r w:rsidR="005562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Бойцы с радостью увидели, что цветут сады, </w:t>
      </w:r>
      <w:proofErr w:type="gramStart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поют</w:t>
      </w:r>
      <w:proofErr w:type="gramEnd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улыбаются друг другу люди.</w:t>
      </w:r>
      <w:r w:rsidR="005562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никому не сломить их Родину, никогда!</w:t>
      </w:r>
      <w:r w:rsidR="005562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Народ ликует и поет, улыбками светятся лица, и прямо на улицах</w:t>
      </w:r>
      <w:r w:rsidR="0055627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кружатся пары в победном вальсе.</w:t>
      </w:r>
    </w:p>
    <w:p w:rsidR="00B24581" w:rsidRPr="00B24581" w:rsidRDefault="00556270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Видео-танец</w:t>
      </w:r>
      <w:r w:rsidR="00B24581" w:rsidRPr="00B2458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 «СИНИЙ ПЛАТОЧЕК»</w:t>
      </w:r>
    </w:p>
    <w:p w:rsidR="00B24581" w:rsidRPr="00346D05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46D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11 СЛАЙД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Солдатам, матросам, лейтенантам, капитанам, генералам мы обязаны тем, что живем сейчас под чистым, мирным небом. Вечная им слава!</w:t>
      </w:r>
    </w:p>
    <w:p w:rsidR="00B24581" w:rsidRPr="00F11300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F11300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Звучит песня «День Победы» в записи.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 каком празднике поется в песне? (Ответы детей)</w:t>
      </w:r>
    </w:p>
    <w:p w:rsidR="00B24581" w:rsidRPr="00346D05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46D05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Воспитатель.</w:t>
      </w:r>
    </w:p>
    <w:p w:rsidR="00B24581" w:rsidRPr="00F628CE" w:rsidRDefault="00B24581" w:rsidP="00F628CE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Послушаем стихи о Дне Победы?</w:t>
      </w:r>
    </w:p>
    <w:p w:rsidR="00556270" w:rsidRDefault="00556270" w:rsidP="00346D05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  <w:sectPr w:rsidR="00556270" w:rsidSect="00556270">
          <w:type w:val="continuous"/>
          <w:pgSz w:w="11906" w:h="16838"/>
          <w:pgMar w:top="284" w:right="850" w:bottom="284" w:left="709" w:header="708" w:footer="708" w:gutter="0"/>
          <w:cols w:space="708"/>
          <w:docGrid w:linePitch="360"/>
        </w:sectPr>
      </w:pPr>
    </w:p>
    <w:p w:rsidR="00346D05" w:rsidRPr="001D486C" w:rsidRDefault="00346D05" w:rsidP="00346D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Здравствуй, праздник День Победы</w:t>
      </w:r>
    </w:p>
    <w:p w:rsidR="00346D05" w:rsidRPr="001D486C" w:rsidRDefault="00346D05" w:rsidP="00346D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День великий, славный</w:t>
      </w:r>
    </w:p>
    <w:p w:rsidR="00346D05" w:rsidRPr="001D486C" w:rsidRDefault="00346D05" w:rsidP="00346D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Ты и взрослый, ты и детский</w:t>
      </w:r>
    </w:p>
    <w:p w:rsidR="00F628CE" w:rsidRPr="001D486C" w:rsidRDefault="00346D05" w:rsidP="00346D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самый главный!</w:t>
      </w:r>
    </w:p>
    <w:p w:rsidR="00346D05" w:rsidRPr="001D486C" w:rsidRDefault="00346D05" w:rsidP="00346D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Сейчас часы кремлевские</w:t>
      </w:r>
    </w:p>
    <w:p w:rsidR="00346D05" w:rsidRPr="001D486C" w:rsidRDefault="00346D05" w:rsidP="00346D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торжественно пробьют</w:t>
      </w:r>
    </w:p>
    <w:p w:rsidR="00346D05" w:rsidRPr="001D486C" w:rsidRDefault="00346D05" w:rsidP="00346D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я увижу с мамою</w:t>
      </w:r>
    </w:p>
    <w:p w:rsidR="00F628CE" w:rsidRPr="001D486C" w:rsidRDefault="00346D05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в честь праздника салют</w:t>
      </w:r>
    </w:p>
    <w:p w:rsidR="00F628CE" w:rsidRPr="00F11300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Он озарит всю площадь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Все лица, ордена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Так День Победы нынче</w:t>
      </w:r>
    </w:p>
    <w:p w:rsidR="00F628CE" w:rsidRPr="00F11300" w:rsidRDefault="00F628CE" w:rsidP="00346D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Вновь празднует страна.</w:t>
      </w:r>
    </w:p>
    <w:p w:rsidR="00556270" w:rsidRDefault="00556270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sectPr w:rsidR="00556270" w:rsidSect="00556270">
          <w:type w:val="continuous"/>
          <w:pgSz w:w="11906" w:h="16838"/>
          <w:pgMar w:top="284" w:right="850" w:bottom="284" w:left="709" w:header="708" w:footer="708" w:gutter="0"/>
          <w:cols w:num="2" w:space="708"/>
          <w:docGrid w:linePitch="360"/>
        </w:sectPr>
      </w:pPr>
    </w:p>
    <w:p w:rsidR="00B24581" w:rsidRPr="001D486C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1D486C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Воспитатель: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Уже много лет прошло с того времени, как прогремел последний выстрел Великой Отечественной войны, но в нашей памяти остаются образы дорогих нам людей. Тех, кто отдал свою жизнь за будущее, в котором нет войны. В этот светлый праздник мы отдаем глубокую дань уважения тем, кто прошел трудными дорогами войны, кто вернулся с фронта, восстанавливал страну, израненную, разрушенную. Память об этих людях должна жить не только в обелисках и негасимом огне Великой Победы, но и в наших сердцах. С печалью и благодарностью мы вспоминаем героев, всех их, отдавших юность, сердце, помыслы великому подвигу и победивших фашизм.</w:t>
      </w:r>
    </w:p>
    <w:p w:rsidR="00556270" w:rsidRDefault="00556270" w:rsidP="00F628C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  <w:sectPr w:rsidR="00556270" w:rsidSect="00556270">
          <w:type w:val="continuous"/>
          <w:pgSz w:w="11906" w:h="16838"/>
          <w:pgMar w:top="284" w:right="850" w:bottom="284" w:left="709" w:header="708" w:footer="708" w:gutter="0"/>
          <w:cols w:space="708"/>
          <w:docGrid w:linePitch="360"/>
        </w:sectPr>
      </w:pP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Был великий день победы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Много лет тому назад.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День победы помнят деды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Знает каждый из внучат.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про первый день победы 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Любим слушать их рассказ.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 сражались наши деды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За весь мир и за всех нас!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Сияет солнце в день победы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И будет нам всегда светить.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В боях жестоких наши деды</w:t>
      </w:r>
    </w:p>
    <w:p w:rsidR="00F628CE" w:rsidRPr="00F11300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Врага сумели победить.</w:t>
      </w:r>
    </w:p>
    <w:p w:rsidR="00556270" w:rsidRPr="001D486C" w:rsidRDefault="00556270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sectPr w:rsidR="00556270" w:rsidRPr="001D486C" w:rsidSect="00556270">
          <w:type w:val="continuous"/>
          <w:pgSz w:w="11906" w:h="16838"/>
          <w:pgMar w:top="284" w:right="850" w:bottom="284" w:left="709" w:header="708" w:footer="708" w:gutter="0"/>
          <w:cols w:num="2" w:space="708"/>
          <w:docGrid w:linePitch="360"/>
        </w:sectPr>
      </w:pP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lastRenderedPageBreak/>
        <w:t>ПЕСНЯ «КАТЮША»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Ведущий.</w:t>
      </w:r>
    </w:p>
    <w:p w:rsidR="00B24581" w:rsidRPr="00F11300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Народ не забывает своих героев. О них поют песни, им посвящают стихи. В их честь поставили много памятников. Один из них находится у Кремлевской стены. Это «Вечный огонь» - памятник всем солдатам, которые сражались с фашистами. Вечный огонь — постоянно горящий огонь, символизирующий вечную память о подвигах наших отважных солдат.</w:t>
      </w:r>
    </w:p>
    <w:p w:rsidR="00556270" w:rsidRDefault="00556270" w:rsidP="00F628C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  <w:sectPr w:rsidR="00556270" w:rsidSect="00556270">
          <w:type w:val="continuous"/>
          <w:pgSz w:w="11906" w:h="16838"/>
          <w:pgMar w:top="284" w:right="850" w:bottom="284" w:left="709" w:header="708" w:footer="708" w:gutter="0"/>
          <w:cols w:space="708"/>
          <w:docGrid w:linePitch="360"/>
        </w:sectPr>
      </w:pP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цветы все улицы одеты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И песни звонкие слышны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Сегодня праздник День Победы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Счастливый, светлый день весны!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днем победы! С днем победы!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Всех сегодня поздравляем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И веселыми флажками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Славный праздник украшаем!</w:t>
      </w:r>
    </w:p>
    <w:p w:rsidR="00556270" w:rsidRDefault="00556270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sectPr w:rsidR="00556270" w:rsidSect="00556270">
          <w:type w:val="continuous"/>
          <w:pgSz w:w="11906" w:h="16838"/>
          <w:pgMar w:top="284" w:right="850" w:bottom="284" w:left="709" w:header="708" w:footer="708" w:gutter="0"/>
          <w:cols w:num="2" w:space="708"/>
          <w:docGrid w:linePitch="360"/>
        </w:sectPr>
      </w:pPr>
    </w:p>
    <w:p w:rsidR="00B24581" w:rsidRPr="00F628CE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F628C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>12 СЛАЙД</w:t>
      </w:r>
    </w:p>
    <w:p w:rsidR="001D486C" w:rsidRDefault="001D486C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D486C" w:rsidSect="00556270">
          <w:type w:val="continuous"/>
          <w:pgSz w:w="11906" w:h="16838"/>
          <w:pgMar w:top="284" w:right="850" w:bottom="284" w:left="709" w:header="708" w:footer="708" w:gutter="0"/>
          <w:cols w:space="708"/>
          <w:docGrid w:linePitch="360"/>
        </w:sectPr>
      </w:pP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страну родную люди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Отдавали жизнь свою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Никогда мы не забудем</w:t>
      </w:r>
    </w:p>
    <w:p w:rsidR="00F628CE" w:rsidRPr="001D486C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Павших</w:t>
      </w:r>
      <w:proofErr w:type="gramEnd"/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доблестном бою.</w:t>
      </w:r>
    </w:p>
    <w:p w:rsidR="001D486C" w:rsidRDefault="001D486C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sectPr w:rsidR="001D486C" w:rsidSect="001D486C">
          <w:type w:val="continuous"/>
          <w:pgSz w:w="11906" w:h="16838"/>
          <w:pgMar w:top="284" w:right="850" w:bottom="284" w:left="709" w:header="708" w:footer="708" w:gutter="0"/>
          <w:cols w:num="2" w:space="708"/>
          <w:docGrid w:linePitch="360"/>
        </w:sectPr>
      </w:pPr>
    </w:p>
    <w:p w:rsidR="00B24581" w:rsidRPr="00F628CE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F628C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>13 СЛАЙД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Ведущий.</w:t>
      </w:r>
    </w:p>
    <w:p w:rsidR="00556270" w:rsidRDefault="00556270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ectPr w:rsidR="00556270" w:rsidSect="00556270">
          <w:type w:val="continuous"/>
          <w:pgSz w:w="11906" w:h="16838"/>
          <w:pgMar w:top="284" w:right="850" w:bottom="284" w:left="709" w:header="708" w:footer="708" w:gutter="0"/>
          <w:cols w:space="708"/>
          <w:docGrid w:linePitch="360"/>
        </w:sectPr>
      </w:pP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Поклонимся великим тем годам,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Тем славным командирам и бойцам,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маршалам страны, и рядовым,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Поклонимся и мертвым и живым.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Всем тем, которых забывать нельзя.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Поклонимся, поклонимся друзья!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Всем миром! Всем народом! Всей землей!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Поклонимся за тот великий бой!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Покуда</w:t>
      </w:r>
      <w:proofErr w:type="gramEnd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сердца все ваши стучатся. Помните!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Какой ценой завоевано счастье. Помните!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Песню свою, отправляя в полет. Помните!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 тех, кто уже никогда не споет. Помните!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Через века, </w:t>
      </w:r>
      <w:proofErr w:type="gramStart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через</w:t>
      </w:r>
      <w:proofErr w:type="gramEnd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года! Помните!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 тех, кто уже не придет никогда! Помните!</w:t>
      </w:r>
    </w:p>
    <w:p w:rsidR="00556270" w:rsidRDefault="00556270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ectPr w:rsidR="00556270" w:rsidSect="00556270">
          <w:type w:val="continuous"/>
          <w:pgSz w:w="11906" w:h="16838"/>
          <w:pgMar w:top="284" w:right="850" w:bottom="284" w:left="709" w:header="708" w:footer="708" w:gutter="0"/>
          <w:cols w:num="2" w:space="708"/>
          <w:docGrid w:linePitch="360"/>
        </w:sectPr>
      </w:pP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Почтим память павших героев минутой молчания. </w:t>
      </w:r>
      <w:r w:rsidRPr="00B2458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МИНУТА МОЛЧАНИЯ</w:t>
      </w:r>
    </w:p>
    <w:p w:rsidR="001D486C" w:rsidRDefault="001D486C" w:rsidP="001D486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D486C" w:rsidSect="00556270">
          <w:type w:val="continuous"/>
          <w:pgSz w:w="11906" w:h="16838"/>
          <w:pgMar w:top="284" w:right="850" w:bottom="284" w:left="709" w:header="708" w:footer="708" w:gutter="0"/>
          <w:cols w:space="708"/>
          <w:docGrid w:linePitch="360"/>
        </w:sectPr>
      </w:pPr>
    </w:p>
    <w:p w:rsidR="00F628CE" w:rsidRPr="001D486C" w:rsidRDefault="00F628CE" w:rsidP="001D486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Горит огонь у обелиска</w:t>
      </w:r>
    </w:p>
    <w:p w:rsidR="00F628CE" w:rsidRPr="001D486C" w:rsidRDefault="00F628CE" w:rsidP="001D486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Березы в тишине грустят.</w:t>
      </w:r>
    </w:p>
    <w:p w:rsidR="00F628CE" w:rsidRPr="001D486C" w:rsidRDefault="00F628CE" w:rsidP="001D486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мы склонились низко-низко</w:t>
      </w:r>
    </w:p>
    <w:p w:rsidR="00F628CE" w:rsidRPr="001D486C" w:rsidRDefault="00F628CE" w:rsidP="001D486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6C">
        <w:rPr>
          <w:rFonts w:ascii="Times New Roman" w:hAnsi="Times New Roman" w:cs="Times New Roman"/>
          <w:color w:val="000000" w:themeColor="text1"/>
          <w:sz w:val="28"/>
          <w:szCs w:val="28"/>
        </w:rPr>
        <w:t>Тут неизвестный спит солдат.</w:t>
      </w:r>
    </w:p>
    <w:p w:rsidR="001D486C" w:rsidRDefault="001D486C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sectPr w:rsidR="001D486C" w:rsidSect="001D486C">
          <w:type w:val="continuous"/>
          <w:pgSz w:w="11906" w:h="16838"/>
          <w:pgMar w:top="284" w:right="850" w:bottom="284" w:left="709" w:header="708" w:footer="708" w:gutter="0"/>
          <w:cols w:num="2" w:space="708"/>
          <w:docGrid w:linePitch="360"/>
        </w:sectPr>
      </w:pP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628C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>ПЕСНЯ «ВЕЧНЫЙ ОГОНЬ»</w:t>
      </w: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(музыка А. Филиппенко, слова Д. Чибисова).</w:t>
      </w:r>
    </w:p>
    <w:p w:rsidR="00F628CE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  <w:sectPr w:rsidR="00F628CE" w:rsidSect="00556270">
          <w:type w:val="continuous"/>
          <w:pgSz w:w="11906" w:h="16838"/>
          <w:pgMar w:top="284" w:right="850" w:bottom="284" w:left="709" w:header="708" w:footer="708" w:gutter="0"/>
          <w:cols w:space="708"/>
          <w:docGrid w:linePitch="360"/>
        </w:sectPr>
      </w:pPr>
    </w:p>
    <w:p w:rsidR="00F628CE" w:rsidRPr="00203D9E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D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Когда приходит день победы</w:t>
      </w:r>
    </w:p>
    <w:p w:rsidR="00F628CE" w:rsidRPr="00203D9E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D9E">
        <w:rPr>
          <w:rFonts w:ascii="Times New Roman" w:hAnsi="Times New Roman" w:cs="Times New Roman"/>
          <w:color w:val="000000" w:themeColor="text1"/>
          <w:sz w:val="28"/>
          <w:szCs w:val="28"/>
        </w:rPr>
        <w:t>Цветут сады, цветут луга.</w:t>
      </w:r>
    </w:p>
    <w:p w:rsidR="00F628CE" w:rsidRPr="00203D9E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D9E">
        <w:rPr>
          <w:rFonts w:ascii="Times New Roman" w:hAnsi="Times New Roman" w:cs="Times New Roman"/>
          <w:color w:val="000000" w:themeColor="text1"/>
          <w:sz w:val="28"/>
          <w:szCs w:val="28"/>
        </w:rPr>
        <w:t>Когда приходит день победы</w:t>
      </w:r>
    </w:p>
    <w:p w:rsidR="00F628CE" w:rsidRPr="00F11300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D9E">
        <w:rPr>
          <w:rFonts w:ascii="Times New Roman" w:hAnsi="Times New Roman" w:cs="Times New Roman"/>
          <w:color w:val="000000" w:themeColor="text1"/>
          <w:sz w:val="28"/>
          <w:szCs w:val="28"/>
        </w:rPr>
        <w:t>Весною дышит вся страна.</w:t>
      </w:r>
    </w:p>
    <w:p w:rsidR="00F628CE" w:rsidRPr="00203D9E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D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Когда приходит день победы</w:t>
      </w:r>
    </w:p>
    <w:p w:rsidR="00F628CE" w:rsidRPr="00203D9E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D9E">
        <w:rPr>
          <w:rFonts w:ascii="Times New Roman" w:hAnsi="Times New Roman" w:cs="Times New Roman"/>
          <w:color w:val="000000" w:themeColor="text1"/>
          <w:sz w:val="28"/>
          <w:szCs w:val="28"/>
        </w:rPr>
        <w:t>Звучит и музыка, и смех.</w:t>
      </w:r>
    </w:p>
    <w:p w:rsidR="00F628CE" w:rsidRPr="00203D9E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D9E">
        <w:rPr>
          <w:rFonts w:ascii="Times New Roman" w:hAnsi="Times New Roman" w:cs="Times New Roman"/>
          <w:color w:val="000000" w:themeColor="text1"/>
          <w:sz w:val="28"/>
          <w:szCs w:val="28"/>
        </w:rPr>
        <w:t>И поздравленья принимая</w:t>
      </w:r>
    </w:p>
    <w:p w:rsidR="00B24581" w:rsidRPr="00F11300" w:rsidRDefault="00F628CE" w:rsidP="00F628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D9E">
        <w:rPr>
          <w:rFonts w:ascii="Times New Roman" w:hAnsi="Times New Roman" w:cs="Times New Roman"/>
          <w:color w:val="000000" w:themeColor="text1"/>
          <w:sz w:val="28"/>
          <w:szCs w:val="28"/>
        </w:rPr>
        <w:t>Мы поздравляем всех!</w:t>
      </w:r>
    </w:p>
    <w:p w:rsidR="00F628CE" w:rsidRDefault="00F628CE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sectPr w:rsidR="00F628CE" w:rsidSect="00F628CE">
          <w:type w:val="continuous"/>
          <w:pgSz w:w="11906" w:h="16838"/>
          <w:pgMar w:top="284" w:right="850" w:bottom="284" w:left="709" w:header="708" w:footer="708" w:gutter="0"/>
          <w:cols w:num="2" w:space="708"/>
          <w:docGrid w:linePitch="360"/>
        </w:sectPr>
      </w:pPr>
    </w:p>
    <w:p w:rsidR="00B24581" w:rsidRPr="00F628CE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F628C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>КОМПОЗИЦИЯ С ОБРУЧАМИ «МЫ ДЕТИ СОЛНЦА»</w:t>
      </w:r>
    </w:p>
    <w:p w:rsidR="00B24581" w:rsidRPr="00F11300" w:rsidRDefault="00203D9E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СЛАЙДЫ: 14.</w:t>
      </w:r>
    </w:p>
    <w:p w:rsidR="00203D9E" w:rsidRDefault="00203D9E" w:rsidP="00203D9E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ectPr w:rsidR="00203D9E" w:rsidSect="00F628CE">
          <w:type w:val="continuous"/>
          <w:pgSz w:w="11906" w:h="16838"/>
          <w:pgMar w:top="284" w:right="850" w:bottom="284" w:left="709" w:header="708" w:footer="708" w:gutter="0"/>
          <w:cols w:space="708"/>
          <w:docGrid w:linePitch="360"/>
        </w:sectPr>
      </w:pPr>
    </w:p>
    <w:p w:rsidR="00F628CE" w:rsidRPr="00203D9E" w:rsidRDefault="00556270" w:rsidP="00203D9E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3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Пусть не будет войны никогда!</w:t>
      </w:r>
    </w:p>
    <w:p w:rsidR="00556270" w:rsidRPr="00203D9E" w:rsidRDefault="00556270" w:rsidP="00203D9E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3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Пусть спокойные спят города.</w:t>
      </w:r>
    </w:p>
    <w:p w:rsidR="00556270" w:rsidRPr="00203D9E" w:rsidRDefault="00556270" w:rsidP="00203D9E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3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Пусть сирены пронзительный вой</w:t>
      </w:r>
    </w:p>
    <w:p w:rsidR="00556270" w:rsidRPr="00203D9E" w:rsidRDefault="00556270" w:rsidP="00203D9E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3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звучит над моей головой.</w:t>
      </w:r>
    </w:p>
    <w:p w:rsidR="00556270" w:rsidRPr="00203D9E" w:rsidRDefault="00556270" w:rsidP="00203D9E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3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Ни один пусть не рвется снаряд,</w:t>
      </w:r>
    </w:p>
    <w:p w:rsidR="00556270" w:rsidRPr="00203D9E" w:rsidRDefault="00556270" w:rsidP="00203D9E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3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Ни один не строчит автомат.</w:t>
      </w:r>
    </w:p>
    <w:p w:rsidR="00556270" w:rsidRPr="00203D9E" w:rsidRDefault="00556270" w:rsidP="00203D9E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3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Оглашают пусть наши леса</w:t>
      </w:r>
    </w:p>
    <w:p w:rsidR="00556270" w:rsidRPr="00203D9E" w:rsidRDefault="00556270" w:rsidP="00203D9E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3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Только птиц и детей голоса.</w:t>
      </w:r>
    </w:p>
    <w:p w:rsidR="00556270" w:rsidRPr="00203D9E" w:rsidRDefault="00556270" w:rsidP="00203D9E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3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пусть мирно проходят года,</w:t>
      </w:r>
    </w:p>
    <w:p w:rsidR="00556270" w:rsidRPr="00203D9E" w:rsidRDefault="00556270" w:rsidP="00203D9E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3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Пусть не будет войны никогда!</w:t>
      </w:r>
    </w:p>
    <w:p w:rsidR="00203D9E" w:rsidRDefault="00203D9E" w:rsidP="00203D9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sectPr w:rsidR="00203D9E" w:rsidSect="00203D9E">
          <w:type w:val="continuous"/>
          <w:pgSz w:w="11906" w:h="16838"/>
          <w:pgMar w:top="284" w:right="850" w:bottom="284" w:left="709" w:header="708" w:footer="708" w:gutter="0"/>
          <w:cols w:num="2" w:space="708"/>
          <w:docGrid w:linePitch="360"/>
        </w:sectPr>
      </w:pPr>
    </w:p>
    <w:p w:rsidR="00203D9E" w:rsidRPr="00203D9E" w:rsidRDefault="00203D9E" w:rsidP="00203D9E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>СЛАЙДЫ: 15.</w:t>
      </w:r>
    </w:p>
    <w:p w:rsidR="00203D9E" w:rsidRDefault="00203D9E" w:rsidP="00B24581">
      <w:pPr>
        <w:spacing w:after="0" w:line="240" w:lineRule="auto"/>
        <w:ind w:left="-284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203D9E" w:rsidSect="00F628CE">
          <w:type w:val="continuous"/>
          <w:pgSz w:w="11906" w:h="16838"/>
          <w:pgMar w:top="284" w:right="850" w:bottom="284" w:left="709" w:header="708" w:footer="708" w:gutter="0"/>
          <w:cols w:space="708"/>
          <w:docGrid w:linePitch="360"/>
        </w:sectPr>
      </w:pPr>
    </w:p>
    <w:p w:rsidR="00203D9E" w:rsidRPr="00203D9E" w:rsidRDefault="00203D9E" w:rsidP="00203D9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D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маленькой ручке цветы у мальчишки. </w:t>
      </w:r>
      <w:r w:rsidRPr="00203D9E">
        <w:rPr>
          <w:rFonts w:ascii="Times New Roman" w:hAnsi="Times New Roman" w:cs="Times New Roman"/>
          <w:sz w:val="28"/>
          <w:szCs w:val="28"/>
        </w:rPr>
        <w:br/>
      </w:r>
      <w:r w:rsidRPr="00203D9E">
        <w:rPr>
          <w:rFonts w:ascii="Times New Roman" w:hAnsi="Times New Roman" w:cs="Times New Roman"/>
          <w:sz w:val="28"/>
          <w:szCs w:val="28"/>
          <w:shd w:val="clear" w:color="auto" w:fill="FFFFFF"/>
        </w:rPr>
        <w:t>Он этот букетик на мрамор положит. </w:t>
      </w:r>
      <w:r w:rsidRPr="00203D9E">
        <w:rPr>
          <w:rFonts w:ascii="Times New Roman" w:hAnsi="Times New Roman" w:cs="Times New Roman"/>
          <w:sz w:val="28"/>
          <w:szCs w:val="28"/>
        </w:rPr>
        <w:br/>
      </w:r>
      <w:r w:rsidRPr="00203D9E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может войну помнить этот малышка, </w:t>
      </w:r>
      <w:r w:rsidRPr="00203D9E">
        <w:rPr>
          <w:rFonts w:ascii="Times New Roman" w:hAnsi="Times New Roman" w:cs="Times New Roman"/>
          <w:sz w:val="28"/>
          <w:szCs w:val="28"/>
        </w:rPr>
        <w:br/>
      </w:r>
      <w:r w:rsidRPr="00203D9E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забыть её тоже не может. </w:t>
      </w:r>
      <w:r w:rsidRPr="00203D9E">
        <w:rPr>
          <w:rFonts w:ascii="Times New Roman" w:hAnsi="Times New Roman" w:cs="Times New Roman"/>
          <w:sz w:val="28"/>
          <w:szCs w:val="28"/>
        </w:rPr>
        <w:br/>
      </w:r>
      <w:r w:rsidRPr="00203D9E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позабыть, если мир подарили</w:t>
      </w:r>
      <w:proofErr w:type="gramStart"/>
      <w:r w:rsidRPr="00203D9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3D9E">
        <w:rPr>
          <w:rFonts w:ascii="Times New Roman" w:hAnsi="Times New Roman" w:cs="Times New Roman"/>
          <w:sz w:val="28"/>
          <w:szCs w:val="28"/>
        </w:rPr>
        <w:br/>
      </w:r>
      <w:r w:rsidRPr="00203D9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203D9E">
        <w:rPr>
          <w:rFonts w:ascii="Times New Roman" w:hAnsi="Times New Roman" w:cs="Times New Roman"/>
          <w:sz w:val="28"/>
          <w:szCs w:val="28"/>
          <w:shd w:val="clear" w:color="auto" w:fill="FFFFFF"/>
        </w:rPr>
        <w:t>е, для кого он принёс свой букет. </w:t>
      </w:r>
      <w:r w:rsidRPr="00203D9E">
        <w:rPr>
          <w:rFonts w:ascii="Times New Roman" w:hAnsi="Times New Roman" w:cs="Times New Roman"/>
          <w:sz w:val="28"/>
          <w:szCs w:val="28"/>
        </w:rPr>
        <w:br/>
      </w:r>
      <w:r w:rsidRPr="00203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Цветы возложил мальчик к братской </w:t>
      </w:r>
      <w:r w:rsidRPr="00203D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могиле </w:t>
      </w:r>
      <w:r w:rsidRPr="00203D9E">
        <w:rPr>
          <w:rFonts w:ascii="Times New Roman" w:hAnsi="Times New Roman" w:cs="Times New Roman"/>
          <w:sz w:val="28"/>
          <w:szCs w:val="28"/>
        </w:rPr>
        <w:br/>
      </w:r>
      <w:r w:rsidRPr="00203D9E">
        <w:rPr>
          <w:rFonts w:ascii="Times New Roman" w:hAnsi="Times New Roman" w:cs="Times New Roman"/>
          <w:sz w:val="28"/>
          <w:szCs w:val="28"/>
          <w:shd w:val="clear" w:color="auto" w:fill="FFFFFF"/>
        </w:rPr>
        <w:t>Людям, планету спасшим от бед. </w:t>
      </w:r>
      <w:r w:rsidRPr="00203D9E">
        <w:rPr>
          <w:rFonts w:ascii="Times New Roman" w:hAnsi="Times New Roman" w:cs="Times New Roman"/>
          <w:sz w:val="28"/>
          <w:szCs w:val="28"/>
        </w:rPr>
        <w:br/>
      </w:r>
      <w:r w:rsidRPr="00203D9E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чтоб резвились, за то, чтоб играли, </w:t>
      </w:r>
      <w:r w:rsidRPr="00203D9E">
        <w:rPr>
          <w:rFonts w:ascii="Times New Roman" w:hAnsi="Times New Roman" w:cs="Times New Roman"/>
          <w:sz w:val="28"/>
          <w:szCs w:val="28"/>
        </w:rPr>
        <w:br/>
      </w:r>
      <w:r w:rsidRPr="00203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Спокойные </w:t>
      </w:r>
      <w:proofErr w:type="gramStart"/>
      <w:r w:rsidRPr="00203D9E">
        <w:rPr>
          <w:rFonts w:ascii="Times New Roman" w:hAnsi="Times New Roman" w:cs="Times New Roman"/>
          <w:sz w:val="28"/>
          <w:szCs w:val="28"/>
          <w:shd w:val="clear" w:color="auto" w:fill="FFFFFF"/>
        </w:rPr>
        <w:t>сны</w:t>
      </w:r>
      <w:proofErr w:type="gramEnd"/>
      <w:r w:rsidRPr="00203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видеть могли. </w:t>
      </w:r>
      <w:r w:rsidRPr="00203D9E">
        <w:rPr>
          <w:rFonts w:ascii="Times New Roman" w:hAnsi="Times New Roman" w:cs="Times New Roman"/>
          <w:sz w:val="28"/>
          <w:szCs w:val="28"/>
        </w:rPr>
        <w:br/>
      </w:r>
      <w:r w:rsidRPr="00203D9E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чтобы дети войны не видали, </w:t>
      </w:r>
      <w:r w:rsidRPr="00203D9E">
        <w:rPr>
          <w:rFonts w:ascii="Times New Roman" w:hAnsi="Times New Roman" w:cs="Times New Roman"/>
          <w:sz w:val="28"/>
          <w:szCs w:val="28"/>
        </w:rPr>
        <w:br/>
      </w:r>
      <w:r w:rsidRPr="00203D9E">
        <w:rPr>
          <w:rFonts w:ascii="Times New Roman" w:hAnsi="Times New Roman" w:cs="Times New Roman"/>
          <w:sz w:val="28"/>
          <w:szCs w:val="28"/>
          <w:shd w:val="clear" w:color="auto" w:fill="FFFFFF"/>
        </w:rPr>
        <w:t>Бороться обязаны люди земли. </w:t>
      </w:r>
    </w:p>
    <w:p w:rsidR="00203D9E" w:rsidRDefault="00203D9E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sectPr w:rsidR="00203D9E" w:rsidSect="00203D9E">
          <w:type w:val="continuous"/>
          <w:pgSz w:w="11906" w:h="16838"/>
          <w:pgMar w:top="284" w:right="850" w:bottom="284" w:left="709" w:header="708" w:footer="708" w:gutter="0"/>
          <w:cols w:num="2" w:space="708"/>
          <w:docGrid w:linePitch="360"/>
        </w:sectPr>
      </w:pPr>
    </w:p>
    <w:p w:rsidR="00B24581" w:rsidRPr="00556270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556270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>Список используемой литературы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Примерная основная общеобразовательная программа дошкольного образования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«От рождения до школы». Под редакцией Н. Е. </w:t>
      </w:r>
      <w:proofErr w:type="spellStart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Вераксы</w:t>
      </w:r>
      <w:proofErr w:type="spellEnd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Т. С. Комаровой,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М. А. Васильевой. Издание 2 – е, исправленное и дополненное. Москва «Москва –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Синтез», 2011.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«Нравственно-патриотическое воспитание старших дошкольников».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Н. Н. Леонова, Н. В. </w:t>
      </w:r>
      <w:proofErr w:type="spellStart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Неточаева</w:t>
      </w:r>
      <w:proofErr w:type="spellEnd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 помощь педагогу. Волгоград 2013.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«Нравственно-патриотическое воспитание детей дошкольного возраста».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Ветохина</w:t>
      </w:r>
      <w:proofErr w:type="spellEnd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А. Я., </w:t>
      </w:r>
      <w:proofErr w:type="spellStart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Дмитренко</w:t>
      </w:r>
      <w:proofErr w:type="spellEnd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З. С., </w:t>
      </w:r>
      <w:proofErr w:type="spellStart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Жингаль</w:t>
      </w:r>
      <w:proofErr w:type="spellEnd"/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Е. Н., Краснощёкова Г. В., Подопригора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С. П., Полынова В. К., Савельева О. В.</w:t>
      </w:r>
    </w:p>
    <w:p w:rsidR="00B24581" w:rsidRPr="00B24581" w:rsidRDefault="00B24581" w:rsidP="00B24581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45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Интернет – ресурсы.</w:t>
      </w:r>
    </w:p>
    <w:p w:rsidR="00810396" w:rsidRDefault="00810396"/>
    <w:sectPr w:rsidR="00810396" w:rsidSect="00F628CE">
      <w:type w:val="continuous"/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581"/>
    <w:rsid w:val="001D486C"/>
    <w:rsid w:val="00203D9E"/>
    <w:rsid w:val="00346D05"/>
    <w:rsid w:val="00556270"/>
    <w:rsid w:val="00664B76"/>
    <w:rsid w:val="00761676"/>
    <w:rsid w:val="00787548"/>
    <w:rsid w:val="00810396"/>
    <w:rsid w:val="008A6BC0"/>
    <w:rsid w:val="00917763"/>
    <w:rsid w:val="00B24581"/>
    <w:rsid w:val="00CE0296"/>
    <w:rsid w:val="00E1092E"/>
    <w:rsid w:val="00F11300"/>
    <w:rsid w:val="00F6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96"/>
  </w:style>
  <w:style w:type="paragraph" w:styleId="1">
    <w:name w:val="heading 1"/>
    <w:basedOn w:val="a"/>
    <w:link w:val="10"/>
    <w:uiPriority w:val="9"/>
    <w:qFormat/>
    <w:rsid w:val="00B24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4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4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B2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24581"/>
    <w:rPr>
      <w:b/>
      <w:bCs/>
    </w:rPr>
  </w:style>
  <w:style w:type="paragraph" w:styleId="a4">
    <w:name w:val="Normal (Web)"/>
    <w:basedOn w:val="a"/>
    <w:uiPriority w:val="99"/>
    <w:semiHidden/>
    <w:unhideWhenUsed/>
    <w:rsid w:val="00B2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2021-04-26T07:31:00Z</dcterms:created>
  <dcterms:modified xsi:type="dcterms:W3CDTF">2021-04-26T11:57:00Z</dcterms:modified>
</cp:coreProperties>
</file>