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9F" w:rsidRPr="0061659F" w:rsidRDefault="0061659F" w:rsidP="006165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9F">
        <w:rPr>
          <w:rFonts w:ascii="Times New Roman" w:hAnsi="Times New Roman" w:cs="Times New Roman"/>
          <w:b/>
          <w:sz w:val="32"/>
          <w:szCs w:val="32"/>
        </w:rPr>
        <w:t xml:space="preserve">Летнее развлечение </w:t>
      </w:r>
    </w:p>
    <w:p w:rsidR="0061659F" w:rsidRPr="0061659F" w:rsidRDefault="0061659F" w:rsidP="006165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9F">
        <w:rPr>
          <w:rFonts w:ascii="Times New Roman" w:hAnsi="Times New Roman" w:cs="Times New Roman"/>
          <w:b/>
          <w:sz w:val="32"/>
          <w:szCs w:val="32"/>
        </w:rPr>
        <w:t>«Немытым трубочистам стыд и срам»</w:t>
      </w:r>
    </w:p>
    <w:p w:rsidR="0061659F" w:rsidRPr="0061659F" w:rsidRDefault="0061659F" w:rsidP="006165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9F"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61659F" w:rsidRPr="0061659F" w:rsidRDefault="0061659F" w:rsidP="0061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Цель: Способствовать развитию положительных эмоций, чувства взаимопомощи, дружбы, сопереживания. </w:t>
      </w:r>
    </w:p>
    <w:p w:rsidR="0061659F" w:rsidRPr="0061659F" w:rsidRDefault="0061659F" w:rsidP="0061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>Дети входят на площадку с ведущим.</w:t>
      </w:r>
    </w:p>
    <w:p w:rsidR="0061659F" w:rsidRPr="0061659F" w:rsidRDefault="0061659F" w:rsidP="00616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61659F">
        <w:rPr>
          <w:rFonts w:ascii="Times New Roman" w:hAnsi="Times New Roman" w:cs="Times New Roman"/>
          <w:sz w:val="28"/>
          <w:szCs w:val="28"/>
        </w:rPr>
        <w:t xml:space="preserve">: Здравствуйте, ребята. Посмотрите, какой сегодня чудесный день – солнечный. Послушайте, какие красивые песни поют птицы.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Ведущий показывает, рассказывает, </w:t>
      </w: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а в это время вбегает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 xml:space="preserve"> и чихает.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Апчи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 (громко)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1659F">
        <w:rPr>
          <w:rFonts w:ascii="Times New Roman" w:hAnsi="Times New Roman" w:cs="Times New Roman"/>
          <w:sz w:val="28"/>
          <w:szCs w:val="28"/>
        </w:rPr>
        <w:t xml:space="preserve">Будьте здоровы!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Не надо на меня обзываться, ты сама такая.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Во-первых, я старше тебя и ты должен называть меня на Вы, а во-вторых – когда люди чихают им, говорят «Будьте здоровы»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А я и не знал такого.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А куда это ты собрался (обходит вокруг)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Я иду в гости, буду там баловаться, и всем мешать.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Зачем ты будешь баловаться? Да и зачем мешать?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А почему они меня всему вечно учат, какие – то вежливые слова заставляют говорить.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Ты не знаешь, что такое вежливые слова?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Даже наши ребята знают, давай они тебе расскажут.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>Игра «Назови вежливое слово, когда и где его применяют»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Вот видишь как много вежливых слов, а ты не хочешь их учить.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Всё, я теперь все запомнил, поспешу скорее в гости.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И ты пойдешь в таком виде?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А что не так? Посмотрите, какие у меня красивые штаны и даже галстук есть.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1659F">
        <w:rPr>
          <w:rFonts w:ascii="Times New Roman" w:hAnsi="Times New Roman" w:cs="Times New Roman"/>
          <w:sz w:val="28"/>
          <w:szCs w:val="28"/>
        </w:rPr>
        <w:t xml:space="preserve">Ты же грязный, не опрятный. Ребята, а вы знаете, кого нам можно позвать на помощь. Давайте, вспомним сказку, кто помог грязному мальчику?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>, поет песенку.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Надо, надо умываться по утрам и вечерам, а не чистым трубочистам стыд и срам, стыд и срам. Я слышал, вы тут про меня говорили, что случилось?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Ребята, расскажите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, что стряслось?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Дети:</w:t>
      </w: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 собрался в таком виде идти в гости.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Ай – я –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. Ты что трубы где – то чистил? Мешки носил? Или ты просто не знаешь, что вещи нужно стирать, лицо умывать?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 xml:space="preserve"> опустил голову.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Понятно, это не безнадёжный случай, был у меня мальчик и </w:t>
      </w:r>
      <w:proofErr w:type="gramStart"/>
      <w:r w:rsidRPr="006165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659F">
        <w:rPr>
          <w:rFonts w:ascii="Times New Roman" w:hAnsi="Times New Roman" w:cs="Times New Roman"/>
          <w:sz w:val="28"/>
          <w:szCs w:val="28"/>
        </w:rPr>
        <w:t xml:space="preserve"> хуже. Ну что, ребята отмоем его?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Дети: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Дети берут в руки нитки, утюг, губки и бегут к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Грязнули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>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Не трогайте меня не надо.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Убегает с площадки,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 xml:space="preserve"> за ним</w:t>
      </w:r>
      <w:r w:rsidRPr="0061659F">
        <w:rPr>
          <w:rFonts w:ascii="Times New Roman" w:hAnsi="Times New Roman" w:cs="Times New Roman"/>
          <w:sz w:val="28"/>
          <w:szCs w:val="28"/>
        </w:rPr>
        <w:t>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сейчас его приведут в порядок.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>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Вот и все, я его догнал.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Игра «Приведем в порядок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Грязнулю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>»</w:t>
      </w: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61659F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1659F">
        <w:rPr>
          <w:rFonts w:ascii="Times New Roman" w:hAnsi="Times New Roman" w:cs="Times New Roman"/>
          <w:i/>
          <w:sz w:val="28"/>
          <w:szCs w:val="28"/>
        </w:rPr>
        <w:t>чистый</w:t>
      </w:r>
      <w:proofErr w:type="gramEnd"/>
      <w:r w:rsidRPr="0061659F">
        <w:rPr>
          <w:rFonts w:ascii="Times New Roman" w:hAnsi="Times New Roman" w:cs="Times New Roman"/>
          <w:i/>
          <w:sz w:val="28"/>
          <w:szCs w:val="28"/>
        </w:rPr>
        <w:t xml:space="preserve"> и красиво одетый.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Спасибо вам, теперь мне можно идти в гости. До свидания.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Дети: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Ребята, а я вам загадаю загадки про предметы личной гигиены.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1. Похоже на пряник и разного цвета,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Собрало в себя запах трав всего света,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Ребята охотно им моют ладошки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Не любят его лишь собаки и кошки.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Дети: мыло.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2. Вместе с мылом и водой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Я слежу за чистотой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Пены для меня не жалко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Разотру вас, я…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Дети: мочалка.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3. Мягкое, пушистое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Беленькое, чистое,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В душ его возьму с собой-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Буду чистый и сухой.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Дети: полотенце.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Перед сном и после сна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Гигиена всем нужна!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Промыв глазки, ушки, губы…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Очень важно чистить зубы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Всех микробов, точно плеткой,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Выгонит зубная….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Дети: щетка.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Молодцы ребята, у меня есть предметы личной гигиены, только их нужно найти, поиграем?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59F">
        <w:rPr>
          <w:rFonts w:ascii="Times New Roman" w:hAnsi="Times New Roman" w:cs="Times New Roman"/>
          <w:i/>
          <w:sz w:val="28"/>
          <w:szCs w:val="28"/>
        </w:rPr>
        <w:t>Игра «Найди предмет личной гигиены»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59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b/>
          <w:sz w:val="28"/>
          <w:szCs w:val="28"/>
        </w:rPr>
        <w:t>:</w:t>
      </w: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5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1659F">
        <w:rPr>
          <w:rFonts w:ascii="Times New Roman" w:hAnsi="Times New Roman" w:cs="Times New Roman"/>
          <w:sz w:val="28"/>
          <w:szCs w:val="28"/>
        </w:rPr>
        <w:t xml:space="preserve"> все, мне пора уходить, я вижу вы все знаете, умеете и мне очень приятно, что вы во мне не нуждаетесь, до свидания! </w:t>
      </w:r>
    </w:p>
    <w:p w:rsidR="0061659F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1659F">
        <w:rPr>
          <w:rFonts w:ascii="Times New Roman" w:hAnsi="Times New Roman" w:cs="Times New Roman"/>
          <w:sz w:val="28"/>
          <w:szCs w:val="28"/>
        </w:rPr>
        <w:t xml:space="preserve">До свидания, </w:t>
      </w:r>
      <w:proofErr w:type="spellStart"/>
      <w:r w:rsidRPr="0061659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165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C11FA" w:rsidRPr="0061659F" w:rsidRDefault="0061659F" w:rsidP="006165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9F">
        <w:rPr>
          <w:rFonts w:ascii="Times New Roman" w:hAnsi="Times New Roman" w:cs="Times New Roman"/>
          <w:sz w:val="28"/>
          <w:szCs w:val="28"/>
        </w:rPr>
        <w:t xml:space="preserve"> </w:t>
      </w:r>
      <w:r w:rsidRPr="00616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659F">
        <w:rPr>
          <w:rFonts w:ascii="Times New Roman" w:hAnsi="Times New Roman" w:cs="Times New Roman"/>
          <w:sz w:val="28"/>
          <w:szCs w:val="28"/>
        </w:rPr>
        <w:t xml:space="preserve"> И нам пора возвращаться в группу.</w:t>
      </w:r>
    </w:p>
    <w:sectPr w:rsidR="00BC11FA" w:rsidRPr="0061659F" w:rsidSect="00616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9F"/>
    <w:rsid w:val="0061659F"/>
    <w:rsid w:val="007230EF"/>
    <w:rsid w:val="00B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1</cp:revision>
  <cp:lastPrinted>2013-06-13T08:44:00Z</cp:lastPrinted>
  <dcterms:created xsi:type="dcterms:W3CDTF">2013-06-13T08:37:00Z</dcterms:created>
  <dcterms:modified xsi:type="dcterms:W3CDTF">2013-06-13T09:03:00Z</dcterms:modified>
</cp:coreProperties>
</file>