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F1A" w:rsidRPr="00A7226D" w:rsidRDefault="006C5F1A" w:rsidP="006C5F1A">
      <w:pPr>
        <w:pStyle w:val="Default"/>
        <w:rPr>
          <w:b/>
          <w:bCs/>
          <w:sz w:val="36"/>
          <w:szCs w:val="36"/>
        </w:rPr>
      </w:pPr>
      <w:r w:rsidRPr="00A7226D">
        <w:rPr>
          <w:b/>
          <w:bCs/>
          <w:sz w:val="36"/>
          <w:szCs w:val="36"/>
        </w:rPr>
        <w:t>Внеклассное мероприятие «</w:t>
      </w:r>
      <w:r>
        <w:rPr>
          <w:b/>
          <w:bCs/>
          <w:sz w:val="36"/>
          <w:szCs w:val="36"/>
        </w:rPr>
        <w:t>Без срока давности</w:t>
      </w:r>
      <w:r w:rsidRPr="00A7226D">
        <w:rPr>
          <w:b/>
          <w:bCs/>
          <w:sz w:val="36"/>
          <w:szCs w:val="36"/>
        </w:rPr>
        <w:t>»</w:t>
      </w:r>
    </w:p>
    <w:p w:rsidR="006C5F1A" w:rsidRDefault="006C5F1A" w:rsidP="006C5F1A">
      <w:pPr>
        <w:pStyle w:val="Default"/>
        <w:rPr>
          <w:b/>
          <w:bCs/>
          <w:sz w:val="27"/>
          <w:szCs w:val="27"/>
        </w:rPr>
      </w:pPr>
    </w:p>
    <w:p w:rsidR="006C5F1A" w:rsidRPr="007F04D7" w:rsidRDefault="006C5F1A" w:rsidP="006C5F1A">
      <w:pPr>
        <w:pStyle w:val="Default"/>
        <w:rPr>
          <w:bCs/>
          <w:sz w:val="27"/>
          <w:szCs w:val="27"/>
        </w:rPr>
      </w:pPr>
      <w:r>
        <w:rPr>
          <w:b/>
          <w:bCs/>
          <w:sz w:val="27"/>
          <w:szCs w:val="27"/>
        </w:rPr>
        <w:t>Цель:</w:t>
      </w:r>
      <w:r w:rsidRPr="007F04D7">
        <w:rPr>
          <w:b/>
          <w:bCs/>
          <w:sz w:val="27"/>
          <w:szCs w:val="27"/>
        </w:rPr>
        <w:t xml:space="preserve"> </w:t>
      </w:r>
      <w:r w:rsidRPr="007F04D7">
        <w:rPr>
          <w:bCs/>
          <w:sz w:val="27"/>
          <w:szCs w:val="27"/>
        </w:rPr>
        <w:t>воспитание у ребят любви к своей Родине, чувства гордости за свой народ, уважения к его великим свершениям и достойным страницам прошлого; закрепление и углубление исторических знаний.</w:t>
      </w:r>
    </w:p>
    <w:p w:rsidR="006C5F1A" w:rsidRPr="007F04D7" w:rsidRDefault="006C5F1A" w:rsidP="006C5F1A">
      <w:pPr>
        <w:pStyle w:val="Default"/>
        <w:rPr>
          <w:b/>
          <w:bCs/>
          <w:sz w:val="27"/>
          <w:szCs w:val="27"/>
        </w:rPr>
      </w:pPr>
      <w:r w:rsidRPr="007F04D7">
        <w:rPr>
          <w:b/>
          <w:bCs/>
          <w:sz w:val="27"/>
          <w:szCs w:val="27"/>
        </w:rPr>
        <w:t>Задачи:</w:t>
      </w:r>
    </w:p>
    <w:p w:rsidR="006C5F1A" w:rsidRPr="007F04D7" w:rsidRDefault="006C5F1A" w:rsidP="006C5F1A">
      <w:pPr>
        <w:pStyle w:val="Default"/>
        <w:rPr>
          <w:bCs/>
          <w:sz w:val="27"/>
          <w:szCs w:val="27"/>
        </w:rPr>
      </w:pPr>
      <w:r w:rsidRPr="007F04D7">
        <w:rPr>
          <w:bCs/>
          <w:sz w:val="27"/>
          <w:szCs w:val="27"/>
        </w:rPr>
        <w:t>1. Воспитать у подрастающего поколения чувства патриотизма и уважен</w:t>
      </w:r>
      <w:r>
        <w:rPr>
          <w:bCs/>
          <w:sz w:val="27"/>
          <w:szCs w:val="27"/>
        </w:rPr>
        <w:t>ия к памяти защитников нашего района</w:t>
      </w:r>
      <w:r w:rsidRPr="007F04D7">
        <w:rPr>
          <w:bCs/>
          <w:sz w:val="27"/>
          <w:szCs w:val="27"/>
        </w:rPr>
        <w:t xml:space="preserve">. </w:t>
      </w:r>
    </w:p>
    <w:p w:rsidR="006C5F1A" w:rsidRPr="007F04D7" w:rsidRDefault="006C5F1A" w:rsidP="006C5F1A">
      <w:pPr>
        <w:pStyle w:val="Default"/>
        <w:rPr>
          <w:bCs/>
          <w:sz w:val="27"/>
          <w:szCs w:val="27"/>
        </w:rPr>
      </w:pPr>
      <w:r w:rsidRPr="007F04D7">
        <w:rPr>
          <w:bCs/>
          <w:sz w:val="27"/>
          <w:szCs w:val="27"/>
        </w:rPr>
        <w:t xml:space="preserve">2. Расширить </w:t>
      </w:r>
      <w:proofErr w:type="gramStart"/>
      <w:r w:rsidRPr="007F04D7">
        <w:rPr>
          <w:bCs/>
          <w:sz w:val="27"/>
          <w:szCs w:val="27"/>
        </w:rPr>
        <w:t>знания</w:t>
      </w:r>
      <w:proofErr w:type="gramEnd"/>
      <w:r w:rsidRPr="007F04D7">
        <w:rPr>
          <w:bCs/>
          <w:sz w:val="27"/>
          <w:szCs w:val="27"/>
        </w:rPr>
        <w:t xml:space="preserve"> учащихся о Великой Отечественной войне.</w:t>
      </w:r>
    </w:p>
    <w:p w:rsidR="006C5F1A" w:rsidRPr="007F04D7" w:rsidRDefault="006C5F1A" w:rsidP="006C5F1A">
      <w:pPr>
        <w:pStyle w:val="Default"/>
        <w:rPr>
          <w:bCs/>
          <w:sz w:val="27"/>
          <w:szCs w:val="27"/>
        </w:rPr>
      </w:pPr>
      <w:r w:rsidRPr="007F04D7">
        <w:rPr>
          <w:bCs/>
          <w:sz w:val="27"/>
          <w:szCs w:val="27"/>
        </w:rPr>
        <w:t>3. Способствовать воспитанию патриотических чувств учащихся.</w:t>
      </w:r>
    </w:p>
    <w:p w:rsidR="006C5F1A" w:rsidRPr="007F04D7" w:rsidRDefault="006C5F1A" w:rsidP="006C5F1A">
      <w:pPr>
        <w:pStyle w:val="Default"/>
        <w:rPr>
          <w:bCs/>
          <w:sz w:val="27"/>
          <w:szCs w:val="27"/>
        </w:rPr>
      </w:pPr>
      <w:r w:rsidRPr="007F04D7">
        <w:rPr>
          <w:bCs/>
          <w:sz w:val="27"/>
          <w:szCs w:val="27"/>
        </w:rPr>
        <w:t>4. Содействовать развитию творческих способностей детей.</w:t>
      </w:r>
    </w:p>
    <w:p w:rsidR="006C5F1A" w:rsidRDefault="006C5F1A" w:rsidP="006C5F1A">
      <w:pPr>
        <w:pStyle w:val="Default"/>
        <w:rPr>
          <w:bCs/>
          <w:sz w:val="27"/>
          <w:szCs w:val="27"/>
        </w:rPr>
      </w:pPr>
      <w:r w:rsidRPr="007F04D7">
        <w:rPr>
          <w:b/>
          <w:bCs/>
          <w:sz w:val="27"/>
          <w:szCs w:val="27"/>
        </w:rPr>
        <w:t xml:space="preserve">Оборудование: </w:t>
      </w:r>
      <w:r w:rsidRPr="007F04D7">
        <w:rPr>
          <w:bCs/>
          <w:sz w:val="27"/>
          <w:szCs w:val="27"/>
        </w:rPr>
        <w:t>магнитофон, аудиозаписи с военной тематикой, пилотки для учащихся, звезды из картона.</w:t>
      </w:r>
    </w:p>
    <w:p w:rsidR="006C5F1A" w:rsidRPr="007F04D7" w:rsidRDefault="006C5F1A" w:rsidP="006C5F1A">
      <w:pPr>
        <w:pStyle w:val="Default"/>
        <w:rPr>
          <w:b/>
          <w:bCs/>
          <w:sz w:val="27"/>
          <w:szCs w:val="27"/>
        </w:rPr>
      </w:pPr>
      <w:r w:rsidRPr="007F04D7">
        <w:rPr>
          <w:b/>
          <w:bCs/>
          <w:sz w:val="27"/>
          <w:szCs w:val="27"/>
        </w:rPr>
        <w:t>Ход занятия</w:t>
      </w:r>
      <w:r>
        <w:rPr>
          <w:b/>
          <w:bCs/>
          <w:sz w:val="27"/>
          <w:szCs w:val="27"/>
        </w:rPr>
        <w:t>:</w:t>
      </w:r>
    </w:p>
    <w:p w:rsidR="006C5F1A" w:rsidRDefault="006C5F1A" w:rsidP="006C5F1A">
      <w:pPr>
        <w:pStyle w:val="Default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     </w:t>
      </w:r>
      <w:r w:rsidRPr="007F04D7">
        <w:rPr>
          <w:bCs/>
          <w:sz w:val="27"/>
          <w:szCs w:val="27"/>
        </w:rPr>
        <w:t>Ребята</w:t>
      </w:r>
      <w:r>
        <w:rPr>
          <w:bCs/>
          <w:sz w:val="27"/>
          <w:szCs w:val="27"/>
        </w:rPr>
        <w:t xml:space="preserve">, сегодня </w:t>
      </w:r>
      <w:r w:rsidRPr="007F04D7">
        <w:rPr>
          <w:bCs/>
          <w:sz w:val="27"/>
          <w:szCs w:val="27"/>
        </w:rPr>
        <w:t>наш</w:t>
      </w:r>
      <w:r>
        <w:rPr>
          <w:bCs/>
          <w:sz w:val="27"/>
          <w:szCs w:val="27"/>
        </w:rPr>
        <w:t>е занятие</w:t>
      </w:r>
      <w:r w:rsidRPr="007F04D7">
        <w:rPr>
          <w:bCs/>
          <w:sz w:val="27"/>
          <w:szCs w:val="27"/>
        </w:rPr>
        <w:t xml:space="preserve"> посвящен</w:t>
      </w:r>
      <w:r>
        <w:rPr>
          <w:bCs/>
          <w:sz w:val="27"/>
          <w:szCs w:val="27"/>
        </w:rPr>
        <w:t>о</w:t>
      </w:r>
      <w:r w:rsidRPr="007F04D7">
        <w:rPr>
          <w:bCs/>
          <w:sz w:val="27"/>
          <w:szCs w:val="27"/>
        </w:rPr>
        <w:t xml:space="preserve"> </w:t>
      </w:r>
      <w:r>
        <w:rPr>
          <w:bCs/>
          <w:sz w:val="27"/>
          <w:szCs w:val="27"/>
        </w:rPr>
        <w:t>событиям военной ист</w:t>
      </w:r>
      <w:r w:rsidR="00D34869">
        <w:rPr>
          <w:bCs/>
          <w:sz w:val="27"/>
          <w:szCs w:val="27"/>
        </w:rPr>
        <w:t xml:space="preserve">ории </w:t>
      </w:r>
      <w:r>
        <w:rPr>
          <w:bCs/>
          <w:sz w:val="27"/>
          <w:szCs w:val="27"/>
        </w:rPr>
        <w:t>нашей Ростовской области.</w:t>
      </w:r>
      <w:r>
        <w:rPr>
          <w:bCs/>
          <w:sz w:val="27"/>
          <w:szCs w:val="27"/>
        </w:rPr>
        <w:t xml:space="preserve"> Итак, тема нашего занятия </w:t>
      </w:r>
      <w:r>
        <w:rPr>
          <w:bCs/>
          <w:sz w:val="27"/>
          <w:szCs w:val="27"/>
        </w:rPr>
        <w:t>«</w:t>
      </w:r>
      <w:r w:rsidRPr="006C5F1A">
        <w:rPr>
          <w:b/>
          <w:bCs/>
          <w:sz w:val="28"/>
          <w:szCs w:val="28"/>
        </w:rPr>
        <w:t>Без срока давности</w:t>
      </w:r>
      <w:r w:rsidRPr="006C5F1A">
        <w:rPr>
          <w:b/>
          <w:bCs/>
          <w:sz w:val="28"/>
          <w:szCs w:val="28"/>
        </w:rPr>
        <w:t>»</w:t>
      </w:r>
      <w:r>
        <w:rPr>
          <w:bCs/>
          <w:sz w:val="27"/>
          <w:szCs w:val="27"/>
        </w:rPr>
        <w:t xml:space="preserve"> </w:t>
      </w:r>
      <w:r>
        <w:rPr>
          <w:bCs/>
          <w:sz w:val="27"/>
          <w:szCs w:val="27"/>
        </w:rPr>
        <w:t xml:space="preserve">записана на доске. </w:t>
      </w:r>
      <w:r w:rsidRPr="007F04D7">
        <w:rPr>
          <w:bCs/>
          <w:sz w:val="27"/>
          <w:szCs w:val="27"/>
        </w:rPr>
        <w:t xml:space="preserve"> </w:t>
      </w:r>
    </w:p>
    <w:p w:rsidR="006C5F1A" w:rsidRPr="006C5F1A" w:rsidRDefault="006C5F1A" w:rsidP="006C5F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7"/>
          <w:szCs w:val="27"/>
        </w:rPr>
      </w:pPr>
      <w:r w:rsidRPr="006C5F1A">
        <w:rPr>
          <w:rFonts w:ascii="Times New Roman" w:eastAsia="Calibri" w:hAnsi="Times New Roman" w:cs="Times New Roman"/>
          <w:b/>
          <w:bCs/>
          <w:color w:val="000000"/>
          <w:sz w:val="27"/>
          <w:szCs w:val="27"/>
        </w:rPr>
        <w:t>Военные действия на территории Пролетарского района</w:t>
      </w:r>
    </w:p>
    <w:p w:rsidR="006C5F1A" w:rsidRPr="006C5F1A" w:rsidRDefault="006C5F1A" w:rsidP="006C5F1A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5F1A">
        <w:rPr>
          <w:rFonts w:ascii="Calibri" w:eastAsia="Calibri" w:hAnsi="Calibri" w:cs="Times New Roman"/>
        </w:rPr>
        <w:t xml:space="preserve">         </w:t>
      </w:r>
      <w:r w:rsidRPr="006C5F1A">
        <w:rPr>
          <w:rFonts w:ascii="Times New Roman" w:eastAsia="Calibri" w:hAnsi="Times New Roman" w:cs="Times New Roman"/>
          <w:sz w:val="28"/>
          <w:szCs w:val="28"/>
        </w:rPr>
        <w:t xml:space="preserve">22 июня, воскресным теплым солнечным утром многие жители станицы Пролетарской устремились на берег пруда. Но не суждено было этому мирному дню закончиться также хорошо, как он начался – началась война. На площади перед зданием райкома партии состоялся митинг, на котором выступавшие призвали всех, кто может сесть на коня и держать шашку в руках, подняться на защиту Родины от вероломного врага. Все выступавшие выказывали уверенность, что враг будет разбит за 2 – 3 недели и солдаты вернутся домой. Была объявлена мобилизация, 23 июня состоялись первые проводы отцов, сыновей, внуков на фронт. Их посадили на поезд и отправили на запад, на фронт. А дома, прильнув к репродукторам, все слушали последние новости, которые становились все страшнее. </w:t>
      </w:r>
    </w:p>
    <w:p w:rsidR="006C5F1A" w:rsidRPr="006C5F1A" w:rsidRDefault="006C5F1A" w:rsidP="006C5F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6C5F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Ученик :</w:t>
      </w:r>
      <w:proofErr w:type="gramEnd"/>
    </w:p>
    <w:p w:rsidR="006C5F1A" w:rsidRPr="006C5F1A" w:rsidRDefault="006C5F1A" w:rsidP="006C5F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C5F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Обыкновенные мальчишки</w:t>
      </w:r>
    </w:p>
    <w:p w:rsidR="006C5F1A" w:rsidRPr="006C5F1A" w:rsidRDefault="006C5F1A" w:rsidP="006C5F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C5F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Росли на спинах </w:t>
      </w:r>
      <w:proofErr w:type="gramStart"/>
      <w:r w:rsidRPr="006C5F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лошадей .</w:t>
      </w:r>
      <w:proofErr w:type="gramEnd"/>
    </w:p>
    <w:p w:rsidR="006C5F1A" w:rsidRPr="006C5F1A" w:rsidRDefault="006C5F1A" w:rsidP="006C5F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C5F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Любили степь, читали книжки</w:t>
      </w:r>
    </w:p>
    <w:p w:rsidR="006C5F1A" w:rsidRPr="006C5F1A" w:rsidRDefault="006C5F1A" w:rsidP="006C5F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C5F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Мальчишки о земле своей.</w:t>
      </w:r>
    </w:p>
    <w:p w:rsidR="006C5F1A" w:rsidRPr="006C5F1A" w:rsidRDefault="006C5F1A" w:rsidP="006C5F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C5F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 вот война! Померкло солнце,</w:t>
      </w:r>
    </w:p>
    <w:p w:rsidR="006C5F1A" w:rsidRPr="006C5F1A" w:rsidRDefault="006C5F1A" w:rsidP="006C5F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C5F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Горят хлеба, разрушен кров...</w:t>
      </w:r>
    </w:p>
    <w:p w:rsidR="006C5F1A" w:rsidRPr="006C5F1A" w:rsidRDefault="006C5F1A" w:rsidP="006C5F1A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5F1A">
        <w:rPr>
          <w:rFonts w:ascii="Times New Roman" w:eastAsia="Calibri" w:hAnsi="Times New Roman" w:cs="Times New Roman"/>
          <w:sz w:val="28"/>
          <w:szCs w:val="28"/>
        </w:rPr>
        <w:t xml:space="preserve">          Уже в августе 1941 года вражеские самолеты сбросили бомбы на железнодорожную станцию, шпалопропиточный завод, офицерскую столовую. На шпалопропиточном заводе погибло 14 человек, а в офицерской столовой погибли все, кто там находился на обеде. А в станицу прибывали эшелоны с ранеными, госпиталь располагался в школе №4, ее только что построили и готовились открывать к 1 сентября 1941г. Враг приближался к нашим краям. Все, кто имел хоть какой - то транспорт, грузили свое </w:t>
      </w:r>
      <w:r w:rsidRPr="006C5F1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имущество и эвакуировались на восток. Колхозный скот угоняли тоже на восток за Волгу. Как только началась война, все люди поднялись на защиту Родины. </w:t>
      </w:r>
    </w:p>
    <w:p w:rsidR="006C5F1A" w:rsidRPr="006C5F1A" w:rsidRDefault="006C5F1A" w:rsidP="006C5F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5F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</w:p>
    <w:p w:rsidR="006C5F1A" w:rsidRPr="006C5F1A" w:rsidRDefault="006C5F1A" w:rsidP="006C5F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F1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Война!.. Война!</w:t>
      </w:r>
    </w:p>
    <w:p w:rsidR="006C5F1A" w:rsidRPr="006C5F1A" w:rsidRDefault="006C5F1A" w:rsidP="006C5F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F1A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ушах гремели взрывы.</w:t>
      </w:r>
    </w:p>
    <w:p w:rsidR="006C5F1A" w:rsidRPr="006C5F1A" w:rsidRDefault="006C5F1A" w:rsidP="006C5F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F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Полнеба дым пожарищ закрывал.</w:t>
      </w:r>
    </w:p>
    <w:p w:rsidR="006C5F1A" w:rsidRPr="006C5F1A" w:rsidRDefault="006C5F1A" w:rsidP="006C5F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F1A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полный рост, строги и молчаливы,</w:t>
      </w:r>
    </w:p>
    <w:p w:rsidR="006C5F1A" w:rsidRPr="006C5F1A" w:rsidRDefault="006C5F1A" w:rsidP="006C5F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F1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встали на борьбу - и стар, и мал.</w:t>
      </w:r>
    </w:p>
    <w:p w:rsidR="006C5F1A" w:rsidRPr="006C5F1A" w:rsidRDefault="006C5F1A" w:rsidP="006C5F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F1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землю нашу грозно враг ломился</w:t>
      </w:r>
    </w:p>
    <w:p w:rsidR="006C5F1A" w:rsidRPr="006C5F1A" w:rsidRDefault="006C5F1A" w:rsidP="006C5F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F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орудийный грозовой раскат...</w:t>
      </w:r>
    </w:p>
    <w:p w:rsidR="006C5F1A" w:rsidRPr="006C5F1A" w:rsidRDefault="006C5F1A" w:rsidP="006C5F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F1A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пионер солдатом становился</w:t>
      </w:r>
    </w:p>
    <w:p w:rsidR="006C5F1A" w:rsidRPr="006C5F1A" w:rsidRDefault="006C5F1A" w:rsidP="006C5F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F1A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воевал бесстрашно, как солдат. </w:t>
      </w:r>
    </w:p>
    <w:p w:rsidR="006C5F1A" w:rsidRPr="006C5F1A" w:rsidRDefault="006C5F1A" w:rsidP="006C5F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5F1A" w:rsidRPr="006C5F1A" w:rsidRDefault="006C5F1A" w:rsidP="006C5F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5F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</w:p>
    <w:p w:rsidR="006C5F1A" w:rsidRPr="006C5F1A" w:rsidRDefault="006C5F1A" w:rsidP="006C5F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Ровно за год до освобождения нашей станицы Пролетарской </w:t>
      </w:r>
      <w:r w:rsidRPr="006C5F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20 января 1942 года в пригороде Германии в городе </w:t>
      </w:r>
      <w:proofErr w:type="spellStart"/>
      <w:r w:rsidRPr="006C5F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Ванзее</w:t>
      </w:r>
      <w:proofErr w:type="spellEnd"/>
      <w:r w:rsidRPr="006C5F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C5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конференцию собрались все лидеры нацистской Германии и окончательно решили </w:t>
      </w:r>
      <w:r w:rsidRPr="006C5F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«Еврейский вопрос».</w:t>
      </w:r>
      <w:r w:rsidRPr="006C5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 конференция официально разрешила уничтожение евреев и отправке их в газовые камеры и полное уничтожение на территории всей Европы и Советского союза. Именно после описанного события фашисты стали еще более жестоки и безжалостны к евреям, детям, старикам, ко всему мирному населению разных национальностей. Их руки были развязаны. Именно с этого момента начались массовые расстрелы и уничтожения мирного населения на территории нашей страны.</w:t>
      </w:r>
      <w:r w:rsidRPr="006C5F1A">
        <w:rPr>
          <w:rFonts w:ascii="Times New Roman" w:eastAsia="Calibri" w:hAnsi="Times New Roman" w:cs="Times New Roman"/>
          <w:b/>
          <w:sz w:val="28"/>
          <w:szCs w:val="28"/>
        </w:rPr>
        <w:t xml:space="preserve">      </w:t>
      </w:r>
    </w:p>
    <w:p w:rsidR="006C5F1A" w:rsidRPr="006C5F1A" w:rsidRDefault="006C5F1A" w:rsidP="006C5F1A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5F1A">
        <w:rPr>
          <w:rFonts w:ascii="Times New Roman" w:eastAsia="Calibri" w:hAnsi="Times New Roman" w:cs="Times New Roman"/>
          <w:sz w:val="28"/>
          <w:szCs w:val="28"/>
        </w:rPr>
        <w:t xml:space="preserve">        На территорию района война пришла в знойные дни июля 1942 года. К этому времени гитлеровцы сумели оправиться от поражений под Москвой, Ростовом, Тихвином, восполнили свои потери за счет мобилизации, создали превосходство в живой силе и технике. Они поставили задачу – захватить Дон, Кубань, Кавказ, захватить Поволжье и Сталинград. В наших местах занять оборону по реке </w:t>
      </w:r>
      <w:proofErr w:type="spellStart"/>
      <w:r w:rsidRPr="006C5F1A">
        <w:rPr>
          <w:rFonts w:ascii="Times New Roman" w:eastAsia="Calibri" w:hAnsi="Times New Roman" w:cs="Times New Roman"/>
          <w:sz w:val="28"/>
          <w:szCs w:val="28"/>
        </w:rPr>
        <w:t>Маныч</w:t>
      </w:r>
      <w:proofErr w:type="spellEnd"/>
      <w:r w:rsidRPr="006C5F1A">
        <w:rPr>
          <w:rFonts w:ascii="Times New Roman" w:eastAsia="Calibri" w:hAnsi="Times New Roman" w:cs="Times New Roman"/>
          <w:sz w:val="28"/>
          <w:szCs w:val="28"/>
        </w:rPr>
        <w:t xml:space="preserve">, и не допустить прорыва противника к Сальску, было поручено 24 пограничному полку, которым командовал полковник С.Е. Капустин. Пограничники удерживали этот рубеж с 25 по 31 июля 1942г, пока в живых не осталось ни одного солдата. Благодарные </w:t>
      </w:r>
      <w:proofErr w:type="spellStart"/>
      <w:r w:rsidRPr="006C5F1A">
        <w:rPr>
          <w:rFonts w:ascii="Times New Roman" w:eastAsia="Calibri" w:hAnsi="Times New Roman" w:cs="Times New Roman"/>
          <w:sz w:val="28"/>
          <w:szCs w:val="28"/>
        </w:rPr>
        <w:t>сальчане</w:t>
      </w:r>
      <w:proofErr w:type="spellEnd"/>
      <w:r w:rsidRPr="006C5F1A">
        <w:rPr>
          <w:rFonts w:ascii="Times New Roman" w:eastAsia="Calibri" w:hAnsi="Times New Roman" w:cs="Times New Roman"/>
          <w:sz w:val="28"/>
          <w:szCs w:val="28"/>
        </w:rPr>
        <w:t xml:space="preserve"> установили памятник – барельеф возле реки </w:t>
      </w:r>
      <w:proofErr w:type="spellStart"/>
      <w:r w:rsidRPr="006C5F1A">
        <w:rPr>
          <w:rFonts w:ascii="Times New Roman" w:eastAsia="Calibri" w:hAnsi="Times New Roman" w:cs="Times New Roman"/>
          <w:sz w:val="28"/>
          <w:szCs w:val="28"/>
        </w:rPr>
        <w:t>Маныч</w:t>
      </w:r>
      <w:proofErr w:type="spellEnd"/>
      <w:r w:rsidRPr="006C5F1A">
        <w:rPr>
          <w:rFonts w:ascii="Times New Roman" w:eastAsia="Calibri" w:hAnsi="Times New Roman" w:cs="Times New Roman"/>
          <w:sz w:val="28"/>
          <w:szCs w:val="28"/>
        </w:rPr>
        <w:t xml:space="preserve">, где сейчас расположен пос. </w:t>
      </w:r>
      <w:proofErr w:type="spellStart"/>
      <w:r w:rsidRPr="006C5F1A">
        <w:rPr>
          <w:rFonts w:ascii="Times New Roman" w:eastAsia="Calibri" w:hAnsi="Times New Roman" w:cs="Times New Roman"/>
          <w:sz w:val="28"/>
          <w:szCs w:val="28"/>
        </w:rPr>
        <w:t>Манычстрой</w:t>
      </w:r>
      <w:proofErr w:type="spellEnd"/>
      <w:r w:rsidRPr="006C5F1A">
        <w:rPr>
          <w:rFonts w:ascii="Times New Roman" w:eastAsia="Calibri" w:hAnsi="Times New Roman" w:cs="Times New Roman"/>
          <w:sz w:val="28"/>
          <w:szCs w:val="28"/>
        </w:rPr>
        <w:t xml:space="preserve">. Под сильным давлением превосходящих сил врага, части Советской Армии вынуждены были отступить. Гитлеровцы заняли ст. Пролетарскую без боя. </w:t>
      </w:r>
    </w:p>
    <w:p w:rsidR="006C5F1A" w:rsidRPr="006C5F1A" w:rsidRDefault="006C5F1A" w:rsidP="006C5F1A">
      <w:pPr>
        <w:spacing w:after="0"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C5F1A">
        <w:rPr>
          <w:rFonts w:ascii="Times New Roman" w:eastAsia="Calibri" w:hAnsi="Times New Roman" w:cs="Times New Roman"/>
          <w:sz w:val="28"/>
          <w:szCs w:val="28"/>
        </w:rPr>
        <w:t xml:space="preserve">         Для жителей станицы Пролетарской и района наступили страшные дни, «дни нового гитлеровского порядка». Немцы занимали дома наших жителей, отбирали продукты, а человеческую жизнь вообще не ценили. Гитлеровцы согнали всех жителей ст. Пролетарской к карьеру и там их замучили, убили, </w:t>
      </w:r>
      <w:r w:rsidRPr="006C5F1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а некоторых закопали заживо. Всего 1500 человек ни в чем не повинных женщин, стариков, детей было убито в старом карьере. </w:t>
      </w:r>
    </w:p>
    <w:p w:rsidR="006C5F1A" w:rsidRPr="007F04D7" w:rsidRDefault="006C5F1A" w:rsidP="006C5F1A">
      <w:pPr>
        <w:pStyle w:val="Default"/>
        <w:rPr>
          <w:bCs/>
          <w:sz w:val="27"/>
          <w:szCs w:val="27"/>
        </w:rPr>
      </w:pPr>
    </w:p>
    <w:p w:rsidR="006C5F1A" w:rsidRPr="006C5F1A" w:rsidRDefault="006C5F1A" w:rsidP="006C5F1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5F1A">
        <w:rPr>
          <w:rFonts w:ascii="Times New Roman" w:eastAsia="Calibri" w:hAnsi="Times New Roman" w:cs="Times New Roman"/>
          <w:sz w:val="28"/>
          <w:szCs w:val="28"/>
        </w:rPr>
        <w:t>“Я не напрасно беспокоюсь,</w:t>
      </w:r>
    </w:p>
    <w:p w:rsidR="006C5F1A" w:rsidRPr="006C5F1A" w:rsidRDefault="00C24C06" w:rsidP="006C5F1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Чтоб не забылась</w:t>
      </w:r>
      <w:r w:rsidR="006C5F1A" w:rsidRPr="006C5F1A">
        <w:rPr>
          <w:rFonts w:ascii="Times New Roman" w:eastAsia="Calibri" w:hAnsi="Times New Roman" w:cs="Times New Roman"/>
          <w:sz w:val="28"/>
          <w:szCs w:val="28"/>
        </w:rPr>
        <w:t xml:space="preserve"> та война</w:t>
      </w:r>
    </w:p>
    <w:p w:rsidR="006C5F1A" w:rsidRPr="006C5F1A" w:rsidRDefault="006C5F1A" w:rsidP="006C5F1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5F1A">
        <w:rPr>
          <w:rFonts w:ascii="Times New Roman" w:eastAsia="Calibri" w:hAnsi="Times New Roman" w:cs="Times New Roman"/>
          <w:sz w:val="28"/>
          <w:szCs w:val="28"/>
        </w:rPr>
        <w:t>Ведь это память — наша совесть.</w:t>
      </w:r>
    </w:p>
    <w:p w:rsidR="006C5F1A" w:rsidRPr="006C5F1A" w:rsidRDefault="006C5F1A" w:rsidP="006C5F1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5F1A">
        <w:rPr>
          <w:rFonts w:ascii="Times New Roman" w:eastAsia="Calibri" w:hAnsi="Times New Roman" w:cs="Times New Roman"/>
          <w:sz w:val="28"/>
          <w:szCs w:val="28"/>
        </w:rPr>
        <w:t>Она, как сила, нам нужна…”</w:t>
      </w:r>
    </w:p>
    <w:p w:rsidR="006C5F1A" w:rsidRPr="006C5F1A" w:rsidRDefault="00C24C06" w:rsidP="00C24C0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Ю. Воронов </w:t>
      </w:r>
      <w:r w:rsidR="006C5F1A" w:rsidRPr="006C5F1A">
        <w:rPr>
          <w:rFonts w:ascii="Times New Roman" w:eastAsia="Calibri" w:hAnsi="Times New Roman" w:cs="Times New Roman"/>
          <w:b/>
          <w:sz w:val="28"/>
          <w:szCs w:val="28"/>
        </w:rPr>
        <w:t>“Опять война”</w:t>
      </w:r>
    </w:p>
    <w:p w:rsidR="006C5F1A" w:rsidRPr="006C5F1A" w:rsidRDefault="006C5F1A" w:rsidP="006C5F1A">
      <w:pPr>
        <w:tabs>
          <w:tab w:val="left" w:pos="102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C24C06">
        <w:rPr>
          <w:rFonts w:ascii="Times New Roman" w:eastAsia="Calibri" w:hAnsi="Times New Roman" w:cs="Times New Roman"/>
          <w:sz w:val="28"/>
          <w:szCs w:val="28"/>
        </w:rPr>
        <w:t>У нас сегодня</w:t>
      </w:r>
      <w:r w:rsidRPr="006C5F1A">
        <w:rPr>
          <w:rFonts w:ascii="Times New Roman" w:eastAsia="Calibri" w:hAnsi="Times New Roman" w:cs="Times New Roman"/>
          <w:sz w:val="28"/>
          <w:szCs w:val="28"/>
        </w:rPr>
        <w:t xml:space="preserve"> экскурсия-возложение к городскому мемориалу </w:t>
      </w:r>
      <w:r w:rsidRPr="006C5F1A">
        <w:rPr>
          <w:rFonts w:ascii="Times New Roman" w:eastAsia="Calibri" w:hAnsi="Times New Roman" w:cs="Times New Roman"/>
          <w:b/>
          <w:sz w:val="28"/>
          <w:szCs w:val="28"/>
        </w:rPr>
        <w:t xml:space="preserve">«Колокольчик». </w:t>
      </w:r>
      <w:r w:rsidRPr="006C5F1A">
        <w:rPr>
          <w:rFonts w:ascii="Times New Roman" w:eastAsia="Calibri" w:hAnsi="Times New Roman" w:cs="Times New Roman"/>
          <w:sz w:val="28"/>
          <w:szCs w:val="28"/>
        </w:rPr>
        <w:t xml:space="preserve">Итак, тема нашей экскурсии </w:t>
      </w:r>
      <w:r w:rsidRPr="006C5F1A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C24C06">
        <w:rPr>
          <w:rFonts w:ascii="Times New Roman" w:eastAsia="Calibri" w:hAnsi="Times New Roman" w:cs="Times New Roman"/>
          <w:b/>
          <w:sz w:val="28"/>
          <w:szCs w:val="28"/>
        </w:rPr>
        <w:t>Без срока давности…</w:t>
      </w:r>
      <w:r w:rsidRPr="006C5F1A">
        <w:rPr>
          <w:rFonts w:ascii="Times New Roman" w:eastAsia="Calibri" w:hAnsi="Times New Roman" w:cs="Times New Roman"/>
          <w:b/>
          <w:sz w:val="28"/>
          <w:szCs w:val="28"/>
        </w:rPr>
        <w:t>Наша память - наша совесть»</w:t>
      </w:r>
      <w:r w:rsidRPr="006C5F1A">
        <w:rPr>
          <w:rFonts w:ascii="Times New Roman" w:eastAsia="Calibri" w:hAnsi="Times New Roman" w:cs="Times New Roman"/>
          <w:sz w:val="28"/>
          <w:szCs w:val="28"/>
        </w:rPr>
        <w:t>. Проведение экскурсии обосновывается необходимостью увековечения памяти воинской доблести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Pr="006C5F1A">
        <w:rPr>
          <w:rFonts w:ascii="Times New Roman" w:eastAsia="Calibri" w:hAnsi="Times New Roman" w:cs="Times New Roman"/>
          <w:sz w:val="28"/>
          <w:szCs w:val="28"/>
        </w:rPr>
        <w:t xml:space="preserve"> великого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ратного и трудового   подвига </w:t>
      </w:r>
      <w:r w:rsidRPr="006C5F1A">
        <w:rPr>
          <w:rFonts w:ascii="Times New Roman" w:eastAsia="Calibri" w:hAnsi="Times New Roman" w:cs="Times New Roman"/>
          <w:sz w:val="28"/>
          <w:szCs w:val="28"/>
        </w:rPr>
        <w:t xml:space="preserve">советского народа во время ВОВ. </w:t>
      </w:r>
    </w:p>
    <w:p w:rsidR="006C5F1A" w:rsidRPr="006C5F1A" w:rsidRDefault="006C5F1A" w:rsidP="006C5F1A">
      <w:pPr>
        <w:tabs>
          <w:tab w:val="left" w:pos="102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5F1A">
        <w:rPr>
          <w:rFonts w:ascii="Times New Roman" w:eastAsia="Calibri" w:hAnsi="Times New Roman" w:cs="Times New Roman"/>
          <w:b/>
          <w:sz w:val="28"/>
          <w:szCs w:val="28"/>
        </w:rPr>
        <w:t xml:space="preserve">Цель экскурсии: </w:t>
      </w:r>
      <w:r w:rsidRPr="006C5F1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формирование исторической памяти</w:t>
      </w:r>
      <w:r w:rsidRPr="006C5F1A">
        <w:rPr>
          <w:rFonts w:ascii="Times New Roman" w:eastAsia="Calibri" w:hAnsi="Times New Roman" w:cs="Times New Roman"/>
          <w:sz w:val="28"/>
          <w:szCs w:val="28"/>
        </w:rPr>
        <w:t xml:space="preserve"> и благодарности</w:t>
      </w:r>
      <w:r w:rsidR="00C24C0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уважения к воинской доблести и бессмертному </w:t>
      </w:r>
      <w:r w:rsidRPr="006C5F1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подвигу советских воинов, </w:t>
      </w:r>
      <w:r w:rsidRPr="006C5F1A">
        <w:rPr>
          <w:rFonts w:ascii="Times New Roman" w:eastAsia="Calibri" w:hAnsi="Times New Roman" w:cs="Times New Roman"/>
          <w:sz w:val="28"/>
          <w:szCs w:val="28"/>
        </w:rPr>
        <w:t>сохранение традиций доблестного служения Отечеству; воспитание     патриотизма и гражданственности.</w:t>
      </w:r>
    </w:p>
    <w:p w:rsidR="006C5F1A" w:rsidRPr="006C5F1A" w:rsidRDefault="006C5F1A" w:rsidP="006C5F1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5F1A">
        <w:rPr>
          <w:rFonts w:ascii="Times New Roman" w:eastAsia="Calibri" w:hAnsi="Times New Roman" w:cs="Times New Roman"/>
          <w:b/>
          <w:sz w:val="28"/>
          <w:szCs w:val="28"/>
        </w:rPr>
        <w:t>Задачи: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Привлечь </w:t>
      </w:r>
      <w:r w:rsidRPr="006C5F1A">
        <w:rPr>
          <w:rFonts w:ascii="Times New Roman" w:eastAsia="Calibri" w:hAnsi="Times New Roman" w:cs="Times New Roman"/>
          <w:sz w:val="28"/>
          <w:szCs w:val="28"/>
        </w:rPr>
        <w:t xml:space="preserve">внимание учащихся к героическому прошлому нашей Родины, к исторической памяти нашего народа. Воспитание уважения к памяти народа, патриотическое воспитание. </w:t>
      </w:r>
    </w:p>
    <w:p w:rsidR="006C5F1A" w:rsidRDefault="006C5F1A" w:rsidP="006C5F1A">
      <w:pPr>
        <w:shd w:val="clear" w:color="auto" w:fill="FFFFFF"/>
        <w:spacing w:after="0" w:line="240" w:lineRule="auto"/>
        <w:jc w:val="both"/>
        <w:rPr>
          <w:rFonts w:ascii="Calibri" w:eastAsia="Calibri" w:hAnsi="Calibri" w:cs="Arial"/>
          <w:color w:val="000000"/>
          <w:sz w:val="28"/>
          <w:szCs w:val="28"/>
        </w:rPr>
      </w:pPr>
      <w:r w:rsidRPr="006C5F1A">
        <w:rPr>
          <w:rFonts w:ascii="Times New Roman" w:eastAsia="Calibri" w:hAnsi="Times New Roman" w:cs="Times New Roman"/>
          <w:sz w:val="28"/>
          <w:szCs w:val="28"/>
        </w:rPr>
        <w:t xml:space="preserve">      Это один из множества </w:t>
      </w:r>
      <w:r w:rsidRPr="006C5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Мемориалов на территори</w:t>
      </w:r>
      <w:r w:rsidR="00C24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нашего района. Он расположен </w:t>
      </w:r>
      <w:r w:rsidRPr="006C5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братской могиле советских граждан, расстрелянных немецко-фашистскими захватчиками в августе-ноябре 1942 года, захороненных в бывшем каменном карьере г. Пролетарска Ростовской области. Этот памятник называется </w:t>
      </w:r>
      <w:r w:rsidRPr="006C5F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«Колокольчик»</w:t>
      </w:r>
      <w:r w:rsidRPr="006C5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Мемориал рассказывает об исторических </w:t>
      </w:r>
      <w:r w:rsidR="00C24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событиях времен ВОВ, связанных с этим местом, который </w:t>
      </w:r>
      <w:r w:rsidRPr="006C5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находится </w:t>
      </w:r>
      <w:r w:rsidR="00C24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далеко от школы - интерната </w:t>
      </w:r>
      <w:r w:rsidRPr="006C5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юго-восточной окраине г. Пролетарска. Мемориал в виде площадки, мощен</w:t>
      </w:r>
      <w:r w:rsidR="00C24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ой плитами, и надгробия в виде </w:t>
      </w:r>
      <w:r w:rsidRPr="006C5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стелы с колок</w:t>
      </w:r>
      <w:r w:rsidR="00C24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олом, который, как «</w:t>
      </w:r>
      <w:proofErr w:type="spellStart"/>
      <w:r w:rsidR="00C24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Хатынский</w:t>
      </w:r>
      <w:proofErr w:type="spellEnd"/>
      <w:r w:rsidR="00C24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Pr="006C5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набат тревожно и гневно повествует миру о погибших. На памятнике надпись: «На этом поле, бывшем каменном карьере, немецко-фашистские захватчики расстреляли советских граждан в августе-ноябре 1942 года. Вечная память Вам, советские люди! Май,1985г». Итак, по ком звонит колокол?  Немного истории: 1942 год… более 1500 жителей района смерть нашли у тех колодцев, где люди когда-то брали питьевую воду. Фашистская рука не щадила ни женщин, ни стариков, ни детей. Вот что вспоминает Валентина </w:t>
      </w:r>
      <w:proofErr w:type="spellStart"/>
      <w:r w:rsidRPr="006C5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Зенцева</w:t>
      </w:r>
      <w:proofErr w:type="spellEnd"/>
      <w:r w:rsidRPr="006C5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жительница станицы Пролетарской, тогда была еще ребенком.  </w:t>
      </w:r>
      <w:r w:rsidRPr="006C5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Немцы ходили по домам, искали в каждом доме евреев, цыган. Если находили, то их куда- то уводили. Немцы каждый день на грузовиках привозили к карьеру мирных жителей, расстреливали, заполняя мертвыми телами шахту карьера. Город не был застроен, поэтому нам было все хорошо видно. Волосы поднимались дыбом от душераздирающего стона, который нам было слышно. Земля в карьере поднималась, плакала, стонала.  После расстрелов, немцы никого не подпускали к карьеру, мы не могли никому помочь. Земля в карьере поднималась, плакала. Стоны умирающих людей были долго слышны жителям станицы. К колодцам было жутко </w:t>
      </w:r>
      <w:r w:rsidRPr="006C5F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подходить, а напиться воды никто не мог, вода в колодцах была кроваво – красного цвета. Мне до сих пор иногда снится эта страшная картина, земля вся пропитанная человеческой кровью.         Коммунист - орденоносец Семен Максимович Долгополов расстрелян за то, что был партизаном в годы гражданской войны, оставленный для руководства партизанским движением в тылу врага. Он был выдан немцам предателем. Расстреляны комсомольцы Петр Забалуев, Василий Пчелкин, Александр Семенов за то, что ухаживали за ранеными советскими солдатами. Позднее было установлено, что в этом же карьере была расстреляна ростовская поэтесса Елена </w:t>
      </w:r>
      <w:proofErr w:type="spellStart"/>
      <w:r w:rsidRPr="006C5F1A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Ширман</w:t>
      </w:r>
      <w:proofErr w:type="spellEnd"/>
      <w:r w:rsidRPr="006C5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Газета «Сын Отечества» 51 армии. «январь 1943 «Гитлеровские палачи согнали всех жителей еврейской, </w:t>
      </w:r>
      <w:r w:rsidR="00C24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цыганской, русской, украинской </w:t>
      </w:r>
      <w:r w:rsidRPr="006C5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национальности за город к карьеру и здесь замучили, били и частью заживо закопали свыше 1500 ни в чем не повинных младенцев, юношей, девушек, женщин, стариков и старух». Гестаповцы убили по доносу немки сестер Клавдию и Анастасию Любимовых только за то, что их дальний родственник был партизаном. Немецкий офицер заставил граждан Варфаламеева С.Н., </w:t>
      </w:r>
      <w:proofErr w:type="spellStart"/>
      <w:r w:rsidRPr="006C5F1A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Олейникова</w:t>
      </w:r>
      <w:proofErr w:type="spellEnd"/>
      <w:r w:rsidRPr="006C5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В.И., Громова И.А., Кузнецова В.Г. рыть окоп возле его квартиры. Окоп чем-то не понравился гитлеровцу, и взбесившийся палач вывел всех пятерых граждан к карьеру и там убил. АКТ о зверствах немецко-фашистских оккупантов в г. Пролетарске подписали жители г. Пролетарска: </w:t>
      </w:r>
      <w:proofErr w:type="spellStart"/>
      <w:r w:rsidRPr="006C5F1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Гоцкина</w:t>
      </w:r>
      <w:proofErr w:type="spellEnd"/>
      <w:r w:rsidRPr="006C5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Акулина Ивановна, </w:t>
      </w:r>
      <w:proofErr w:type="spellStart"/>
      <w:r w:rsidRPr="006C5F1A">
        <w:rPr>
          <w:rFonts w:ascii="Times New Roman" w:eastAsia="Times New Roman" w:hAnsi="Times New Roman" w:cs="Times New Roman"/>
          <w:sz w:val="28"/>
          <w:szCs w:val="28"/>
          <w:lang w:eastAsia="ru-RU"/>
        </w:rPr>
        <w:t>Мякинская</w:t>
      </w:r>
      <w:proofErr w:type="spellEnd"/>
      <w:r w:rsidRPr="006C5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Тина Андреевна, Беляева Софья Никитична, Бондарев Виталий. Представители Красной Армии: Майор Духовный А.Я., Майор </w:t>
      </w:r>
      <w:proofErr w:type="spellStart"/>
      <w:r w:rsidRPr="006C5F1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Вороцуха</w:t>
      </w:r>
      <w:proofErr w:type="spellEnd"/>
      <w:r w:rsidRPr="006C5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Ст. лейтенант </w:t>
      </w:r>
      <w:proofErr w:type="spellStart"/>
      <w:r w:rsidRPr="006C5F1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Бувайло</w:t>
      </w:r>
      <w:proofErr w:type="spellEnd"/>
      <w:r w:rsidRPr="006C5F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C5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Установлены фамилии лишь девяти человек, в 1942 </w:t>
      </w:r>
      <w:r w:rsidR="00C24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расстрелянных на этом месте. </w:t>
      </w:r>
      <w:r w:rsidRPr="006C5F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Памятник установлен 20 января 1988 в день 45-летия освобождения г. Пролетарска и района от немецко-фашистских захватчиков.</w:t>
      </w:r>
      <w:r w:rsidRPr="006C5F1A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Pr="006C5F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Автор (архитектор) Ростовский художественный фонд. Дата создания 1943, 1988.</w:t>
      </w:r>
      <w:r w:rsidRPr="006C5F1A">
        <w:rPr>
          <w:rFonts w:ascii="Calibri" w:eastAsia="Calibri" w:hAnsi="Calibri" w:cs="Arial"/>
          <w:color w:val="000000"/>
          <w:sz w:val="28"/>
          <w:szCs w:val="28"/>
        </w:rPr>
        <w:t xml:space="preserve"> </w:t>
      </w:r>
    </w:p>
    <w:p w:rsidR="00D51269" w:rsidRPr="006C5F1A" w:rsidRDefault="00D51269" w:rsidP="006C5F1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proofErr w:type="spellStart"/>
      <w:r w:rsidRPr="00D5126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Сальская</w:t>
      </w:r>
      <w:proofErr w:type="spellEnd"/>
      <w:r w:rsidRPr="00D5126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Хатынь</w:t>
      </w:r>
    </w:p>
    <w:p w:rsidR="00575830" w:rsidRDefault="006C5F1A" w:rsidP="00D3486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51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FC2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 ноября 2021 года в г. Сальске во второй раз была проведена траурная церемония захоронения </w:t>
      </w:r>
      <w:r w:rsidR="00D5126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останков,</w:t>
      </w:r>
      <w:r w:rsidRPr="006C5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2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расстрелянных в карьере кирпичного завода в годы фашистской оккупации мирных жителей. </w:t>
      </w:r>
      <w:r w:rsidRPr="006C5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2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 из рассекреченных архивов Федеральной службы безопасности России позволили поисковикам в 2021 году обнаружить в карьере </w:t>
      </w:r>
      <w:proofErr w:type="spellStart"/>
      <w:r w:rsidR="00FC206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Сальского</w:t>
      </w:r>
      <w:proofErr w:type="spellEnd"/>
      <w:r w:rsidR="00FC2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кирпичного завода места ранее неизвестных захоронений, так называемых «расстрельных ям» Среди найденных 60 останков 16- принадлежат женщинам, 19 детям от 2 до 18 лет. Все эти жертвы были перезахоронены, а поисковики продолжили </w:t>
      </w:r>
      <w:r w:rsidR="00D51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свою важную работу. На втором этапе ими обнаружены еще 109 жертв геноцида мирного населения. </w:t>
      </w:r>
      <w:r w:rsidR="00FC2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1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них47 дети, включая грудных детей. Сколько еще страшного хранит этот карьер? </w:t>
      </w:r>
      <w:r w:rsidR="00D34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сейчас прочтем об этих событиях в наших газетах. </w:t>
      </w:r>
    </w:p>
    <w:p w:rsidR="00C24C06" w:rsidRPr="00C24C06" w:rsidRDefault="00C24C06" w:rsidP="00C24C0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24C06"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</w:p>
    <w:p w:rsidR="00C24C06" w:rsidRPr="00C24C06" w:rsidRDefault="00C24C06" w:rsidP="00C24C0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4C06">
        <w:rPr>
          <w:rFonts w:ascii="Times New Roman" w:eastAsia="Calibri" w:hAnsi="Times New Roman" w:cs="Times New Roman"/>
          <w:sz w:val="28"/>
          <w:szCs w:val="28"/>
        </w:rPr>
        <w:t>«Люди! Покуда сердца стучатся, - помните</w:t>
      </w:r>
    </w:p>
    <w:p w:rsidR="00C24C06" w:rsidRPr="00C24C06" w:rsidRDefault="00C24C06" w:rsidP="00C24C0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4C06">
        <w:rPr>
          <w:rFonts w:ascii="Times New Roman" w:eastAsia="Calibri" w:hAnsi="Times New Roman" w:cs="Times New Roman"/>
          <w:sz w:val="28"/>
          <w:szCs w:val="28"/>
        </w:rPr>
        <w:t>Какою ценой завоевано счастье, -</w:t>
      </w:r>
    </w:p>
    <w:p w:rsidR="00C24C06" w:rsidRPr="00C24C06" w:rsidRDefault="00C24C06" w:rsidP="00C24C0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4C06">
        <w:rPr>
          <w:rFonts w:ascii="Times New Roman" w:eastAsia="Calibri" w:hAnsi="Times New Roman" w:cs="Times New Roman"/>
          <w:sz w:val="28"/>
          <w:szCs w:val="28"/>
        </w:rPr>
        <w:lastRenderedPageBreak/>
        <w:t>Пожалуйста, помните!»</w:t>
      </w:r>
    </w:p>
    <w:p w:rsidR="00C24C06" w:rsidRPr="00C24C06" w:rsidRDefault="00C24C06" w:rsidP="00C24C0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4C06">
        <w:rPr>
          <w:rFonts w:ascii="Times New Roman" w:eastAsia="Calibri" w:hAnsi="Times New Roman" w:cs="Times New Roman"/>
          <w:sz w:val="28"/>
          <w:szCs w:val="28"/>
        </w:rPr>
        <w:t>(Р. Рождественский)</w:t>
      </w:r>
    </w:p>
    <w:p w:rsidR="00C24C06" w:rsidRPr="00C24C06" w:rsidRDefault="00C24C06" w:rsidP="00C24C0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4C06">
        <w:rPr>
          <w:rFonts w:ascii="Times New Roman" w:eastAsia="Calibri" w:hAnsi="Times New Roman" w:cs="Times New Roman"/>
          <w:sz w:val="28"/>
          <w:szCs w:val="28"/>
        </w:rPr>
        <w:t>Вечная память героям!</w:t>
      </w:r>
    </w:p>
    <w:p w:rsidR="00C24C06" w:rsidRPr="00C24C06" w:rsidRDefault="00C24C06" w:rsidP="00C24C0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24C06">
        <w:rPr>
          <w:rFonts w:ascii="Times New Roman" w:eastAsia="Calibri" w:hAnsi="Times New Roman" w:cs="Times New Roman"/>
          <w:b/>
          <w:sz w:val="28"/>
          <w:szCs w:val="28"/>
        </w:rPr>
        <w:t>Объявляется Минута молчания</w:t>
      </w:r>
    </w:p>
    <w:p w:rsidR="00C24C06" w:rsidRPr="00C24C06" w:rsidRDefault="00C24C06" w:rsidP="00C24C06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C24C06">
        <w:rPr>
          <w:rFonts w:ascii="Times New Roman" w:eastAsia="Calibri" w:hAnsi="Times New Roman" w:cs="Times New Roman"/>
          <w:b/>
          <w:iCs/>
          <w:sz w:val="28"/>
          <w:szCs w:val="28"/>
        </w:rPr>
        <w:t>Ученик:</w:t>
      </w:r>
    </w:p>
    <w:p w:rsidR="00C24C06" w:rsidRPr="00C24C06" w:rsidRDefault="00C24C06" w:rsidP="00C24C0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C24C06">
        <w:rPr>
          <w:rFonts w:ascii="Times New Roman" w:eastAsia="Calibri" w:hAnsi="Times New Roman" w:cs="Times New Roman"/>
          <w:iCs/>
          <w:sz w:val="28"/>
          <w:szCs w:val="28"/>
        </w:rPr>
        <w:t>Спасибо Всем, кто жизнь отдал,</w:t>
      </w:r>
    </w:p>
    <w:p w:rsidR="00C24C06" w:rsidRPr="00C24C06" w:rsidRDefault="00C24C06" w:rsidP="00C24C0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C24C06">
        <w:rPr>
          <w:rFonts w:ascii="Times New Roman" w:eastAsia="Calibri" w:hAnsi="Times New Roman" w:cs="Times New Roman"/>
          <w:iCs/>
          <w:sz w:val="28"/>
          <w:szCs w:val="28"/>
        </w:rPr>
        <w:t>За Русь родную, за свободу,</w:t>
      </w:r>
    </w:p>
    <w:p w:rsidR="00C24C06" w:rsidRPr="00C24C06" w:rsidRDefault="00C24C06" w:rsidP="00C24C0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C24C06">
        <w:rPr>
          <w:rFonts w:ascii="Times New Roman" w:eastAsia="Calibri" w:hAnsi="Times New Roman" w:cs="Times New Roman"/>
          <w:iCs/>
          <w:sz w:val="28"/>
          <w:szCs w:val="28"/>
        </w:rPr>
        <w:t>Кто страх забыл и воевал,</w:t>
      </w:r>
    </w:p>
    <w:p w:rsidR="00C24C06" w:rsidRPr="00C24C06" w:rsidRDefault="00C24C06" w:rsidP="00C24C0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C24C06">
        <w:rPr>
          <w:rFonts w:ascii="Times New Roman" w:eastAsia="Calibri" w:hAnsi="Times New Roman" w:cs="Times New Roman"/>
          <w:iCs/>
          <w:sz w:val="28"/>
          <w:szCs w:val="28"/>
        </w:rPr>
        <w:t>Служа любимому народу.</w:t>
      </w:r>
    </w:p>
    <w:p w:rsidR="00C24C06" w:rsidRPr="00C24C06" w:rsidRDefault="00C24C06" w:rsidP="00C24C0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C24C06">
        <w:rPr>
          <w:rFonts w:ascii="Times New Roman" w:eastAsia="Calibri" w:hAnsi="Times New Roman" w:cs="Times New Roman"/>
          <w:iCs/>
          <w:sz w:val="28"/>
          <w:szCs w:val="28"/>
        </w:rPr>
        <w:t>Спасибо Вам,</w:t>
      </w:r>
    </w:p>
    <w:p w:rsidR="00C24C06" w:rsidRPr="00C24C06" w:rsidRDefault="00C24C06" w:rsidP="00C24C0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C24C06">
        <w:rPr>
          <w:rFonts w:ascii="Times New Roman" w:eastAsia="Calibri" w:hAnsi="Times New Roman" w:cs="Times New Roman"/>
          <w:iCs/>
          <w:sz w:val="28"/>
          <w:szCs w:val="28"/>
        </w:rPr>
        <w:t>Ваш подвиг вечен,</w:t>
      </w:r>
    </w:p>
    <w:p w:rsidR="00C24C06" w:rsidRPr="00C24C06" w:rsidRDefault="00C24C06" w:rsidP="00C24C0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C24C06">
        <w:rPr>
          <w:rFonts w:ascii="Times New Roman" w:eastAsia="Calibri" w:hAnsi="Times New Roman" w:cs="Times New Roman"/>
          <w:iCs/>
          <w:sz w:val="28"/>
          <w:szCs w:val="28"/>
        </w:rPr>
        <w:t>Пока жива моя страна,</w:t>
      </w:r>
    </w:p>
    <w:p w:rsidR="00C24C06" w:rsidRPr="00C24C06" w:rsidRDefault="00C24C06" w:rsidP="00C24C0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C24C06">
        <w:rPr>
          <w:rFonts w:ascii="Times New Roman" w:eastAsia="Calibri" w:hAnsi="Times New Roman" w:cs="Times New Roman"/>
          <w:iCs/>
          <w:sz w:val="28"/>
          <w:szCs w:val="28"/>
        </w:rPr>
        <w:t>Вы в душах наших,</w:t>
      </w:r>
    </w:p>
    <w:p w:rsidR="00C24C06" w:rsidRPr="00C24C06" w:rsidRDefault="00C24C06" w:rsidP="00C24C0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C24C06">
        <w:rPr>
          <w:rFonts w:ascii="Times New Roman" w:eastAsia="Calibri" w:hAnsi="Times New Roman" w:cs="Times New Roman"/>
          <w:iCs/>
          <w:sz w:val="28"/>
          <w:szCs w:val="28"/>
        </w:rPr>
        <w:t>В нашем сердце,</w:t>
      </w:r>
    </w:p>
    <w:p w:rsidR="00C24C06" w:rsidRPr="00C24C06" w:rsidRDefault="00C24C06" w:rsidP="00C24C0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C24C06">
        <w:rPr>
          <w:rFonts w:ascii="Times New Roman" w:eastAsia="Calibri" w:hAnsi="Times New Roman" w:cs="Times New Roman"/>
          <w:iCs/>
          <w:sz w:val="28"/>
          <w:szCs w:val="28"/>
        </w:rPr>
        <w:t xml:space="preserve">Героев не забудем, никогда! </w:t>
      </w:r>
    </w:p>
    <w:p w:rsidR="00D34869" w:rsidRDefault="00D34869" w:rsidP="00D3486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6C5F1A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прошу вас всех дома вместе с родителями почтить память всех заживо похороненных в каменном карьере жителей станицы Пролетарской   минутой молчания.</w:t>
      </w:r>
    </w:p>
    <w:p w:rsidR="00C24C06" w:rsidRDefault="00C24C06" w:rsidP="006C5F1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4C06" w:rsidRDefault="00C24C06" w:rsidP="006C5F1A"/>
    <w:p w:rsidR="00D34869" w:rsidRDefault="00D34869" w:rsidP="006C5F1A"/>
    <w:p w:rsidR="00D34869" w:rsidRDefault="00D34869" w:rsidP="006C5F1A"/>
    <w:p w:rsidR="00D34869" w:rsidRDefault="00D34869" w:rsidP="006C5F1A"/>
    <w:p w:rsidR="00D34869" w:rsidRDefault="00D34869" w:rsidP="006C5F1A"/>
    <w:p w:rsidR="00D34869" w:rsidRDefault="00D34869" w:rsidP="006C5F1A"/>
    <w:p w:rsidR="00D34869" w:rsidRDefault="00D34869" w:rsidP="006C5F1A"/>
    <w:p w:rsidR="00D34869" w:rsidRDefault="00D34869" w:rsidP="006C5F1A"/>
    <w:p w:rsidR="00D34869" w:rsidRDefault="00D34869" w:rsidP="006C5F1A"/>
    <w:p w:rsidR="00D34869" w:rsidRDefault="00D34869" w:rsidP="006C5F1A"/>
    <w:p w:rsidR="00D34869" w:rsidRDefault="00D34869" w:rsidP="006C5F1A"/>
    <w:p w:rsidR="00D34869" w:rsidRDefault="00D34869" w:rsidP="006C5F1A"/>
    <w:p w:rsidR="00D34869" w:rsidRDefault="00D34869" w:rsidP="006C5F1A"/>
    <w:p w:rsidR="00D34869" w:rsidRDefault="00D34869" w:rsidP="006C5F1A"/>
    <w:p w:rsidR="00D34869" w:rsidRDefault="00D34869" w:rsidP="006C5F1A"/>
    <w:p w:rsidR="00D34869" w:rsidRDefault="00D34869" w:rsidP="006C5F1A"/>
    <w:p w:rsidR="00D34869" w:rsidRDefault="00D34869" w:rsidP="006C5F1A"/>
    <w:p w:rsidR="00D34869" w:rsidRDefault="00D34869" w:rsidP="006C5F1A">
      <w:bookmarkStart w:id="0" w:name="_GoBack"/>
      <w:bookmarkEnd w:id="0"/>
    </w:p>
    <w:sectPr w:rsidR="00D348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ED8"/>
    <w:rsid w:val="00575830"/>
    <w:rsid w:val="006C5F1A"/>
    <w:rsid w:val="00C24C06"/>
    <w:rsid w:val="00D34869"/>
    <w:rsid w:val="00D51269"/>
    <w:rsid w:val="00E11ED8"/>
    <w:rsid w:val="00FC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A333A3-31FD-4021-AF7C-26E0297CD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C5F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5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1572</Words>
  <Characters>8962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2022-03-10T07:14:00Z</dcterms:created>
  <dcterms:modified xsi:type="dcterms:W3CDTF">2022-03-10T08:07:00Z</dcterms:modified>
</cp:coreProperties>
</file>