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8F" w:rsidRDefault="008A008F" w:rsidP="008A008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r w:rsidRPr="008A008F">
        <w:rPr>
          <w:rFonts w:ascii="Times New Roman" w:hAnsi="Times New Roman" w:cs="Times New Roman"/>
          <w:b/>
          <w:sz w:val="36"/>
          <w:szCs w:val="36"/>
          <w:u w:val="single"/>
        </w:rPr>
        <w:t>Возрастные особенности детей 2 - 3 лет</w:t>
      </w:r>
    </w:p>
    <w:bookmarkEnd w:id="0"/>
    <w:p w:rsidR="008A008F" w:rsidRPr="008A008F" w:rsidRDefault="008A008F" w:rsidP="008A008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008F">
        <w:rPr>
          <w:rFonts w:ascii="Times New Roman" w:hAnsi="Times New Roman" w:cs="Times New Roman"/>
          <w:sz w:val="28"/>
          <w:szCs w:val="28"/>
        </w:rPr>
        <w:t>Ранний возраст является наиболее ответственным периодом жизни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8F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8A008F">
        <w:rPr>
          <w:rFonts w:ascii="Times New Roman" w:hAnsi="Times New Roman" w:cs="Times New Roman"/>
          <w:sz w:val="28"/>
          <w:szCs w:val="28"/>
        </w:rPr>
        <w:t>, когда формируются фундаментальные способности, определяющие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дальнейшее развитие человека. В этот период складываются такие ключевые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качества как познавательная активность, доверие к миру, уверенность в себе,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доброжелательное отношение к людям, творческие возможности, общая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жизненная активность и многое другое.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008F">
        <w:rPr>
          <w:rFonts w:ascii="Times New Roman" w:hAnsi="Times New Roman" w:cs="Times New Roman"/>
          <w:sz w:val="28"/>
          <w:szCs w:val="28"/>
        </w:rPr>
        <w:t>В этом возрасте актуально развитие навыков речи, умения слушать и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отвечать на вопрос. Закладываются навыки эмоционального отношения к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жизни. Поощряются любые попытки ребенка говорить, проявляя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доброжелательность и терпение.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008F">
        <w:rPr>
          <w:rFonts w:ascii="Times New Roman" w:hAnsi="Times New Roman" w:cs="Times New Roman"/>
          <w:sz w:val="28"/>
          <w:szCs w:val="28"/>
        </w:rPr>
        <w:t>До пяти лет все основные психические процессы ребенка – внимание,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память, мышление – носят непроизвольный характер. Это означает, что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малыш не может управлять ими по собственному желанию, он не может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сосредоточиться или запомнить – он обращает внимание на то, что само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привлекло его внимание, запоминает то, что само запоминается. Маленький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ребенок обучается только тому, что его заинтересовало, и только от того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человека, которому он доверяет.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008F">
        <w:rPr>
          <w:rFonts w:ascii="Times New Roman" w:hAnsi="Times New Roman" w:cs="Times New Roman"/>
          <w:sz w:val="28"/>
          <w:szCs w:val="28"/>
        </w:rPr>
        <w:t>Обучение в данном возрасте происходит, кроме собственного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практического опыта, на основе подражания приятному взрослому. Таким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образом ребенок может обучаться начальным навыкам практического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сравнения, определения количества предметов. При этом ребенок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подражает всему, что делает взрослый, - и хорошему, и плохому, и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правильному, и неправильному.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008F">
        <w:rPr>
          <w:rFonts w:ascii="Times New Roman" w:hAnsi="Times New Roman" w:cs="Times New Roman"/>
          <w:sz w:val="28"/>
          <w:szCs w:val="28"/>
        </w:rPr>
        <w:t>Сверстник еще не представляет для ребенка данного возраста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особого интереса и воспринимается часто как предмет. Дети играют "рядом,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но не вместе". Друг для друга дети нередко становятся источниками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lastRenderedPageBreak/>
        <w:t>отрицательных эмоций: другой ребенок исследует предмет, который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интересует и меня; другой ребенок завладел вниманием воспитательницы,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которую я люблю; другой ребенок наступил мне на ногу; он пролил компот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на скатерть и т.п.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008F">
        <w:rPr>
          <w:rFonts w:ascii="Times New Roman" w:hAnsi="Times New Roman" w:cs="Times New Roman"/>
          <w:sz w:val="28"/>
          <w:szCs w:val="28"/>
        </w:rPr>
        <w:t>Ведущим типом игры является предметно-</w:t>
      </w:r>
      <w:proofErr w:type="spellStart"/>
      <w:r w:rsidRPr="008A008F"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 w:rsidRPr="008A008F"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Ребенок активно занимается изучением качества предметов и действий,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которых с ними можно осуществлять. Он меньше времени уделяет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рассматриванию предметов, и в основном его энергия направлена на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познание их сути.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008F">
        <w:rPr>
          <w:rFonts w:ascii="Times New Roman" w:hAnsi="Times New Roman" w:cs="Times New Roman"/>
          <w:sz w:val="28"/>
          <w:szCs w:val="28"/>
        </w:rPr>
        <w:t>Очень важно в этом возрасте поддержать саму мотивацию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исследования и познания окружающего мира; значит, взрослый должен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создать интересную развивающую среду и предоставить детям время и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свободу деятельности в ней.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008F">
        <w:rPr>
          <w:rFonts w:ascii="Times New Roman" w:hAnsi="Times New Roman" w:cs="Times New Roman"/>
          <w:sz w:val="28"/>
          <w:szCs w:val="28"/>
        </w:rPr>
        <w:t>Возраст 2-3 лет – это период развития воображения, ребенок начинает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фантазировать. Поощряйте его в этот, присоединяйтесь к его игре.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Считается, чем ярче разнообразнее фантазии у детей в этом возрасте, тем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выше их уровень развития.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008F">
        <w:rPr>
          <w:rFonts w:ascii="Times New Roman" w:hAnsi="Times New Roman" w:cs="Times New Roman"/>
          <w:sz w:val="28"/>
          <w:szCs w:val="28"/>
        </w:rPr>
        <w:t>Просмотр телевизионных передач и мультфильмов становится более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осознанным, он уже не просто созерцает, а наблюдает и анализирует, а также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может повторять наиболее понравившиеся моменты в своей жизни (поэтому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в этот период имеет особое значение просмотр «правильных»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мультфильмов).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008F">
        <w:rPr>
          <w:rFonts w:ascii="Times New Roman" w:hAnsi="Times New Roman" w:cs="Times New Roman"/>
          <w:sz w:val="28"/>
          <w:szCs w:val="28"/>
        </w:rPr>
        <w:t>Дети 2-3 лет еще рассматривают окружающий мир с эгоцентричной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точки зрения, они считают, что этот мир и все что в нем происходит,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связано только с ними. Именно поэтому, очень трудно объяснить ребенку,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что кто-то его не увидел, поэтому стукнул, а конфета не ему, а другому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мальчику. Сталкиваясь с такими ситуациями, ребенок пытается максимально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привлечь внимание на себя – громко и бурно плачет, кричит, возмущается.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008F">
        <w:rPr>
          <w:rFonts w:ascii="Times New Roman" w:hAnsi="Times New Roman" w:cs="Times New Roman"/>
          <w:sz w:val="28"/>
          <w:szCs w:val="28"/>
        </w:rPr>
        <w:t>Очень важно в этот период научить ребенка выражать свои эмоции и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lastRenderedPageBreak/>
        <w:t>требования в социально разумных рамках. Терпеливо объясняйте ему, что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можно, а что нельзя, что хорошо, а что плохо, но только не в минуты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 xml:space="preserve">скандала, а когда он спокоен и слышит вас (используйте сказки - </w:t>
      </w:r>
      <w:proofErr w:type="spellStart"/>
      <w:r w:rsidRPr="008A008F">
        <w:rPr>
          <w:rFonts w:ascii="Times New Roman" w:hAnsi="Times New Roman" w:cs="Times New Roman"/>
          <w:sz w:val="28"/>
          <w:szCs w:val="28"/>
        </w:rPr>
        <w:t>воспиталки</w:t>
      </w:r>
      <w:proofErr w:type="spellEnd"/>
      <w:r w:rsidRPr="008A008F">
        <w:rPr>
          <w:rFonts w:ascii="Times New Roman" w:hAnsi="Times New Roman" w:cs="Times New Roman"/>
          <w:sz w:val="28"/>
          <w:szCs w:val="28"/>
        </w:rPr>
        <w:t>,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стихи про воспитанных детей, книг сейчас много, но часто нужна сказка для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конкретно вашего случая, тогда фантазируйте сами).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008F">
        <w:rPr>
          <w:rFonts w:ascii="Times New Roman" w:hAnsi="Times New Roman" w:cs="Times New Roman"/>
          <w:sz w:val="28"/>
          <w:szCs w:val="28"/>
        </w:rPr>
        <w:t>В возрасте 2-3 лет следует активно развивать внимательность и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наблюдательность ребенка. Рассматривая с ним картинки в книжках,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описывайте детали. (Например, не просто «Ой какая машина», а «Ой какие у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нее колеса, руль, фары, а интересно с другой стороны тоже есть дверь»).</w:t>
      </w:r>
    </w:p>
    <w:p w:rsidR="008A008F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008F">
        <w:rPr>
          <w:rFonts w:ascii="Times New Roman" w:hAnsi="Times New Roman" w:cs="Times New Roman"/>
          <w:sz w:val="28"/>
          <w:szCs w:val="28"/>
        </w:rPr>
        <w:t>Ребенок активно начинает что-то конструировать и строить,</w:t>
      </w:r>
    </w:p>
    <w:p w:rsidR="00292906" w:rsidRPr="008A008F" w:rsidRDefault="008A008F" w:rsidP="008A008F">
      <w:pPr>
        <w:jc w:val="both"/>
        <w:rPr>
          <w:rFonts w:ascii="Times New Roman" w:hAnsi="Times New Roman" w:cs="Times New Roman"/>
          <w:sz w:val="28"/>
          <w:szCs w:val="28"/>
        </w:rPr>
      </w:pPr>
      <w:r w:rsidRPr="008A008F">
        <w:rPr>
          <w:rFonts w:ascii="Times New Roman" w:hAnsi="Times New Roman" w:cs="Times New Roman"/>
          <w:sz w:val="28"/>
          <w:szCs w:val="28"/>
        </w:rPr>
        <w:t>поэтому среди игрушек обязательно должны быть конструкторы и кубики.</w:t>
      </w:r>
    </w:p>
    <w:sectPr w:rsidR="00292906" w:rsidRPr="008A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8F"/>
    <w:rsid w:val="00292906"/>
    <w:rsid w:val="008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2C6D"/>
  <w15:chartTrackingRefBased/>
  <w15:docId w15:val="{76914D4A-61A8-4E01-91E7-E2F6DD1E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622</Words>
  <Characters>3548</Characters>
  <Application>Microsoft Office Word</Application>
  <DocSecurity>0</DocSecurity>
  <Lines>29</Lines>
  <Paragraphs>8</Paragraphs>
  <ScaleCrop>false</ScaleCrop>
  <Company>diakov.net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2023-05-22T16:50:00Z</dcterms:created>
  <dcterms:modified xsi:type="dcterms:W3CDTF">2023-05-22T16:53:00Z</dcterms:modified>
</cp:coreProperties>
</file>