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3C" w:rsidRDefault="0093113C" w:rsidP="0093113C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583FA2" w:rsidRDefault="00583FA2" w:rsidP="0093113C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детей в поморской семье»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поморов к 18 веку имелись устоявшие определённые представления на воспитание и обучение, цели, задачи, пути и средства воздействия на детей.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поморская семья была основой социального устройства на российском севере на протяжении столетий. Главные её особенности заключались в полном равноправии между поморскими мужчинами и женщинами, отлаженной системе воспитания детей и в высоком уровне морали. Равенство мужчин и женщин в Поморье было обусловлено тем, что поморские мужчины столетиями ежегодно уходили на промыслы, оставляя домашнее хозяйство на своих жён.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 условием воспитания нравственности являлась особая атмосфера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семьи. </w:t>
      </w:r>
      <w:r>
        <w:rPr>
          <w:rFonts w:ascii="Times New Roman" w:hAnsi="Times New Roman" w:cs="Times New Roman"/>
          <w:sz w:val="28"/>
          <w:szCs w:val="28"/>
        </w:rPr>
        <w:t>Её отличало то, что все конфликты в семьях разрешались мирным путём. Большая многодетная семья пользовалась в деревне всеобщим почтением. Она являлась самостоятельным коллективом как производственным, так и воспитательным.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уважение в семье способствовало сохранению хороших связей с близкими и дальними родственниками.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поморской семьи – отец,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старшой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» имел большую власть. </w:t>
      </w:r>
      <w:r>
        <w:rPr>
          <w:rFonts w:ascii="Times New Roman" w:hAnsi="Times New Roman" w:cs="Times New Roman"/>
          <w:sz w:val="28"/>
          <w:szCs w:val="28"/>
        </w:rPr>
        <w:t xml:space="preserve">Его уважительно называли «большаком». «Большак» распоряжался имуществом семьи и судьбой его членов, распределяя трудовые обязанности. Во время трапезы «большак» сидел на почётном месте в красном углу избы под образами. «Каждый за столом знает своё место. Перед каждым на столе миска и деревянная ложка. Мать, хозяйка приносит каравай хлеба и стоя нарезает ломти поперёк каравая и раздаёт. Ране хлебушко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резали. Ребятам хочется получить краюшку, но никто не смеет заикнуться об том. Мать помнит, кто вчера в полдник получал и чья теперь очередь получать. Раньше в Поморье не встретишь ребятишек с куском хлеба. Выскочил кто - то из застолья, дожёвывая кусок, отец скажет: «Куда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кусовничать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пошёл, сядь на место, да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провинившемуся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скажет: «Посидишь часок». И сидит, возразить не смеет. Никто не прикоснётся к пище прежде, чем старший не подаст к этому знак – постучит ложкой по краю миски или столешницы. Трапеза кончилась,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снова постучал ложкой, можно вставать. Каждый вставал без слов, благодарственный поклон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можно заниматься своими делами. Стол тщательно убирался, считалось большим грехом оставить на столе крошки. Разговоры за столом среди детей не допускались.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Молчаливое послушание и подчинение воле родителей было обязательным в поморской семье. Особую заботливость «большак» должен был проявлять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малолетних детей, чтоб они были сыты, одеты, обуты и имели тёплый угол, а когда подрастут, были приучены к труду и крестьянским работам.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северной семье господствовала традиция взаимного уважения её членов, соседей друг к другу. «Раньше Дашек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не встретишь, малыши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Полюшки, девушки Дашеньки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Пелагеюшки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вышли замуж – уже по батюшке величают». Отца величали батюшкой, мать – мамушкой, а крёстную – матушкой. У всех членов семьи был ярко выражен общий семейный интерес к делу. Работаем на строительстве дома, судна, на промысле – всей семьёй. До тех пор пока не разлетались из гнезда дочери и сыновья, всем заправляли отец и мать на равных.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Поморское воспитание отличалось формированием особого отношения взрослых и детей к женщине.</w:t>
      </w:r>
      <w:r>
        <w:rPr>
          <w:rFonts w:ascii="Times New Roman" w:hAnsi="Times New Roman" w:cs="Times New Roman"/>
          <w:sz w:val="28"/>
          <w:szCs w:val="28"/>
        </w:rPr>
        <w:t xml:space="preserve"> Она была не просто хранительницей быта, а воспринималась олицетворением всех нравственных достоинств, символом Родины. Они помогали мужьям в подготовке к опасному труду на море, а в периоды длительных отлучек мужчин на промыслах,  оставались правительницами всего хозяйства и главой семьи. Поморки знали, что хозяин  - добытчик на всю семью, сложен и опасен его труд, но в повседневных семейных делах он полагался на хозяйку: «хозяйкой дом держится».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поморы называли и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Поморские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подолгу заменявшие отсутствующего хозяина – мужа, назывались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большухами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и им беспрекословно подчинялись все члены больших поморских семей. Именно эти уверенные в себе, умные и грамотные северные женщины, были примером независимого поведения для подрастающих поморов.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– невесты уже с малолетства усваивали, что «без хозяйки – дом сирота»,  что от женщин зависит очень многое, и молодые поморки вели себя с большим достоинством.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с детства видели, что женщина справляется с обязанностями главы семейства наравне с мужчинами, что её уважают и слушаются все родственники. Поэтому, становясь мужчинами, молодые поморы относились к своим собственным жёнам с уважением. Молодые парни, направляемые мудрой матерью, подрастая, считали, что «без семьи у мужика не жизнь, а одно баловство».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Основой нравственного воспитания детей в семье являлось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трудолюбия.</w:t>
      </w:r>
      <w:r>
        <w:rPr>
          <w:rFonts w:ascii="Times New Roman" w:hAnsi="Times New Roman" w:cs="Times New Roman"/>
          <w:sz w:val="28"/>
          <w:szCs w:val="28"/>
        </w:rPr>
        <w:t xml:space="preserve"> У всех поморов был развит общий интерес к делу, которое их кормило. Отец и мать руководили трудом членов семьи равноправно. Подчинение им было беспрекословным. Суровую трудовую закалку получали поморские дети. Опыт старших поколений передавался младшим.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Потомство ставилось «на ноги» заботливо, с суровой учебой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выволочкой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– старинке, но не со зла. Тот, которого учили, это понимал. «Без спуску отцы учили, но по делу. С малолетства трудиться приучены, 6 лет исполнилось – помогай отцу, он учил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конопляное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прядено ткать, сеть вязать. Не шутя каждодневный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даёт,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там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бежать забавляться можно. Сестёр мать и бабка учили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наперво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вязать, шерсть трепать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цапахах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заплатки разные класть, одёжу чинить.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5 лет маленьких нянчили. У всех поморов порядок такой. А не так – это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непутёвого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какого».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Мальчику </w:t>
      </w:r>
      <w:r>
        <w:rPr>
          <w:rFonts w:ascii="Times New Roman" w:hAnsi="Times New Roman" w:cs="Times New Roman"/>
          <w:sz w:val="28"/>
          <w:szCs w:val="28"/>
        </w:rPr>
        <w:t xml:space="preserve">при рождении вручали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инструмент, чтобы мастерить учился. И не отдельным операциям, а Ремеслу.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Мальчиков с детства приучали к трудному морскому и крестьянскому труду.  В мужскую общину мальчики вступали в возрасте 8-9 лет. Поморы с 8 лет брали детей в плавание. Дети не получали доли в улове, лишь кормились возле трапезы большаков. По названию чаек, которые жили и питались около становищ, их прозвали зуйками. Зуйки были вечно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побегушках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 было не до сна, не до отдыха. На промысел зуйки в море выходили редко. Их обязанности на берегу заключались в следующем: хлеб испечь, кашу или уху сварить, разобрать рыболовные снасти после лова,  почистить  посуду, припасти дров, за чистотой следить и «стол обхаживать». «Стол обхаживать надо тоже умеючи. Со стен сажа, а без чистой, хотя бы холщёвой скатерти, помор за стол не сядет. Пока из – за стола не встали, нельзя из чашек и мисок лить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Ужасно, если хлебная крошка упала на пол, её скорей с поклоном поднимут». Таким образом, ребёнок с детства видел уважительное отношение к хлебу, он на опыте познавал, что хлеб для него главная пища, без него не прожить. К 14 годам подросток владел косой, серпом, топором, а через год вполне мог заменить отца в случае его болезни или отъезда.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появлением на свет девочки</w:t>
      </w:r>
      <w:r>
        <w:rPr>
          <w:rFonts w:ascii="Times New Roman" w:hAnsi="Times New Roman" w:cs="Times New Roman"/>
          <w:sz w:val="28"/>
          <w:szCs w:val="28"/>
        </w:rPr>
        <w:t xml:space="preserve">  ей дарилась маленькая прялка, потом большая.   Вначале игра, а к 7 годам она уже получала задание: на веретене напряди, а потом и   ткать половики научись. Девочек постепенно подключали ко всем видам женского труда. В этот период происходило формирование и обучение будущей невесты – жены – матери. Важный момент этого процесса -  сбор  приданого. По существу приданое начинала копить мать с рождения дочери. Называлось это «нагнетать сундук». С 8 лет девочки начинали принимать активное участие в приготовлении собственного приданого. К 12 годам девочка в отсутствии родителей полностью вела домашнее хозяйство: носила воду, стирала, кормила скот, доила корову, шила, вязала, стряпала, присматривала за младшими детьми. В 14 лет она ткала, жала хлеб, косила сено, работала наравне с взрослыми.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Поморские дети были заняты в 85 видах работ.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детей к труду осуществлялось сознательно. Трудовой принцип проходил красной нитью через всё воспитание. Через непосредственное включение детей в трудовую деятельность осуществлялось нравственное воздействие на личность. 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поморы и считали, что «ласковое слово лучше мягкого пирога», применяли они и меры педагогического воздействия не «озорников» и «пострелов», т. е.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использовалась только в крайних случаях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сводится к самому простому и несложному средству: брани и потасовке, что на языке народа называется «учить».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3х  лет детей знакомили с религией, учили совершать  перед обедом и ужином крёстное знамение.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Повсеместно в Поморье было распространено «почитание книжное», которому детей начинали учить около 6 - 7 лет. В поморском народном календаре для начала обучения грамоте даже была выделена особая дата – Наумов день (14 декабря), когда ребёнку родители впервые давали азбуку. По достижении юношеского возраста многие молодые поморы отправлялись на двух - трёхлетнее обучение в местные старообрядческие скиты. Морская деятельность рано вызвала к жизни потребность в грамотных людях, а постоянные контакты поморов с официальными представителями власти и с иностранцами способствовали развитию к 18 веку значительной грамотности в среде поморов – мужчин. Владели грамотой и женщины, но в меньшей мере.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поморской семье царил дух взаимопомощи, обязанности были строго распределены. Из поколения в поколение формировались, передавались,  сохранялись и развивались традиции, трудовые навыки, нравственные устои. Почти все этические и эстетические ценности складывались в семье, усваивались человеком постепенно, с нарастанием их глубины и серьёзности.</w:t>
      </w:r>
    </w:p>
    <w:p w:rsidR="00583FA2" w:rsidRDefault="00583FA2" w:rsidP="0058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 самого раннего детства осваивал их незаметно для самого себя,  естественно и просто, намного раньше, чем начинал понимать их содержание и смысл. </w:t>
      </w:r>
    </w:p>
    <w:p w:rsidR="0012321C" w:rsidRDefault="0012321C" w:rsidP="001232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Очень серьёзным был подход у поморов к браку. Средний брачный возраст молодожёнов – 22 -27 лет, а не 17 – 19. Часто невеста оказывалась на 2-3 года  старше жениха. Объяснялось это просто: мужское поморское население находилось большую часть года на промыслах, вдали от дома, а замужние женщины не только вели домашнее хозяйство, но и брали на себя все общественные и административные обязанности.</w:t>
      </w:r>
    </w:p>
    <w:p w:rsidR="00F4534B" w:rsidRDefault="00F4534B"/>
    <w:sectPr w:rsidR="00F4534B" w:rsidSect="00F4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63"/>
    <w:rsid w:val="0012321C"/>
    <w:rsid w:val="00347E29"/>
    <w:rsid w:val="00493CB7"/>
    <w:rsid w:val="00583FA2"/>
    <w:rsid w:val="00684E68"/>
    <w:rsid w:val="007A5586"/>
    <w:rsid w:val="008557DF"/>
    <w:rsid w:val="008B4812"/>
    <w:rsid w:val="0093113C"/>
    <w:rsid w:val="00A337D0"/>
    <w:rsid w:val="00AA156A"/>
    <w:rsid w:val="00AD7D3A"/>
    <w:rsid w:val="00B86163"/>
    <w:rsid w:val="00F4534B"/>
    <w:rsid w:val="00FB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2023-01-17T16:16:00Z</dcterms:created>
  <dcterms:modified xsi:type="dcterms:W3CDTF">2023-05-15T16:50:00Z</dcterms:modified>
</cp:coreProperties>
</file>