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AE" w:rsidRPr="003F5792" w:rsidRDefault="008D6F4F" w:rsidP="003F5792">
      <w:pPr>
        <w:jc w:val="center"/>
        <w:rPr>
          <w:sz w:val="28"/>
          <w:szCs w:val="28"/>
        </w:rPr>
      </w:pPr>
      <w:r w:rsidRPr="003F5792">
        <w:rPr>
          <w:sz w:val="28"/>
          <w:szCs w:val="28"/>
        </w:rPr>
        <w:t>«Слово дня»</w:t>
      </w:r>
    </w:p>
    <w:p w:rsidR="006F44C9" w:rsidRPr="003F5792" w:rsidRDefault="008D6F4F" w:rsidP="003F5792">
      <w:pPr>
        <w:ind w:firstLine="708"/>
        <w:jc w:val="both"/>
        <w:rPr>
          <w:sz w:val="28"/>
          <w:szCs w:val="28"/>
        </w:rPr>
      </w:pPr>
      <w:r w:rsidRPr="003F5792">
        <w:rPr>
          <w:sz w:val="28"/>
          <w:szCs w:val="28"/>
        </w:rPr>
        <w:t xml:space="preserve">Думаю, все преподаватели сталкивались с постоянным неправильным произношением определенных слов. Дети часто путают произношение не только сложных слов, но и самых </w:t>
      </w:r>
      <w:r w:rsidR="00480D7D" w:rsidRPr="003F5792">
        <w:rPr>
          <w:sz w:val="28"/>
          <w:szCs w:val="28"/>
        </w:rPr>
        <w:t>элементарных, которые проходят в начальных классах</w:t>
      </w:r>
      <w:r w:rsidR="00687144">
        <w:rPr>
          <w:sz w:val="28"/>
          <w:szCs w:val="28"/>
        </w:rPr>
        <w:t xml:space="preserve">. </w:t>
      </w:r>
      <w:r w:rsidR="00480D7D" w:rsidRPr="003F5792">
        <w:rPr>
          <w:sz w:val="28"/>
          <w:szCs w:val="28"/>
        </w:rPr>
        <w:t>Для себя я нашла простое решение этой проблемы. На доске я всегда пишу «слово дня».</w:t>
      </w:r>
    </w:p>
    <w:p w:rsidR="006F44C9" w:rsidRPr="003F5792" w:rsidRDefault="00480D7D" w:rsidP="003F5792">
      <w:pPr>
        <w:ind w:firstLine="708"/>
        <w:jc w:val="both"/>
        <w:rPr>
          <w:sz w:val="28"/>
          <w:szCs w:val="28"/>
        </w:rPr>
      </w:pPr>
      <w:r w:rsidRPr="003F5792">
        <w:rPr>
          <w:sz w:val="28"/>
          <w:szCs w:val="28"/>
        </w:rPr>
        <w:t xml:space="preserve"> </w:t>
      </w:r>
      <w:r w:rsidR="006F44C9" w:rsidRPr="003F5792">
        <w:rPr>
          <w:sz w:val="28"/>
          <w:szCs w:val="28"/>
        </w:rPr>
        <w:t>Вот как это происходит. Когда начинается урок и дети получают устное задание частенько проскакивает какое-</w:t>
      </w:r>
      <w:r w:rsidR="00541B4F" w:rsidRPr="003F5792">
        <w:rPr>
          <w:sz w:val="28"/>
          <w:szCs w:val="28"/>
        </w:rPr>
        <w:t>либо слово</w:t>
      </w:r>
      <w:r w:rsidR="006F44C9" w:rsidRPr="003F5792">
        <w:rPr>
          <w:sz w:val="28"/>
          <w:szCs w:val="28"/>
        </w:rPr>
        <w:t>, которое неправильно произносят 70-80 % всего кл</w:t>
      </w:r>
      <w:r w:rsidR="00541B4F" w:rsidRPr="003F5792">
        <w:rPr>
          <w:sz w:val="28"/>
          <w:szCs w:val="28"/>
        </w:rPr>
        <w:t>асса. Учителю не сложно отметить подобные моменты.  Таким образом мы находим слово дня.  На одних уроках оно может быть всего одно, на других несколько, а на третьих вовсе ни одного.</w:t>
      </w:r>
    </w:p>
    <w:p w:rsidR="00541B4F" w:rsidRPr="003F5792" w:rsidRDefault="00541B4F" w:rsidP="003F5792">
      <w:pPr>
        <w:ind w:firstLine="708"/>
        <w:jc w:val="both"/>
        <w:rPr>
          <w:sz w:val="28"/>
          <w:szCs w:val="28"/>
        </w:rPr>
      </w:pPr>
      <w:r w:rsidRPr="003F5792">
        <w:rPr>
          <w:sz w:val="28"/>
          <w:szCs w:val="28"/>
        </w:rPr>
        <w:t>После обнаружения «слова дня» его необходимо записать на доске. Лучше если это будет отдельное крыло доски или постоянное отдельное место. Хорошая идея записывать «слово дня» цветными мелками для дополнительного акцентирования.</w:t>
      </w:r>
    </w:p>
    <w:p w:rsidR="00541B4F" w:rsidRPr="003F5792" w:rsidRDefault="00541B4F" w:rsidP="003F5792">
      <w:pPr>
        <w:ind w:firstLine="708"/>
        <w:jc w:val="both"/>
        <w:rPr>
          <w:sz w:val="28"/>
          <w:szCs w:val="28"/>
        </w:rPr>
      </w:pPr>
      <w:r w:rsidRPr="003F5792">
        <w:rPr>
          <w:sz w:val="28"/>
          <w:szCs w:val="28"/>
        </w:rPr>
        <w:t xml:space="preserve">Зачем это нужно и какая от этого польза? </w:t>
      </w:r>
    </w:p>
    <w:p w:rsidR="00687144" w:rsidRDefault="00541B4F" w:rsidP="003F5792">
      <w:pPr>
        <w:ind w:firstLine="708"/>
        <w:jc w:val="both"/>
        <w:rPr>
          <w:sz w:val="28"/>
          <w:szCs w:val="28"/>
        </w:rPr>
      </w:pPr>
      <w:r w:rsidRPr="003F5792">
        <w:rPr>
          <w:sz w:val="28"/>
          <w:szCs w:val="28"/>
        </w:rPr>
        <w:t xml:space="preserve">Когда мы исправляем ошибки учащихся устно это не дает сильного эффекта, как говориться </w:t>
      </w:r>
      <w:r w:rsidR="00291DE3" w:rsidRPr="003F5792">
        <w:rPr>
          <w:sz w:val="28"/>
          <w:szCs w:val="28"/>
        </w:rPr>
        <w:t>«</w:t>
      </w:r>
      <w:r w:rsidRPr="003F5792">
        <w:rPr>
          <w:sz w:val="28"/>
          <w:szCs w:val="28"/>
        </w:rPr>
        <w:t>в одно ухо влетело, в д</w:t>
      </w:r>
      <w:r w:rsidR="00291DE3" w:rsidRPr="003F5792">
        <w:rPr>
          <w:sz w:val="28"/>
          <w:szCs w:val="28"/>
        </w:rPr>
        <w:t xml:space="preserve">ругое вылетело». </w:t>
      </w:r>
      <w:r w:rsidR="00687144">
        <w:rPr>
          <w:sz w:val="28"/>
          <w:szCs w:val="28"/>
        </w:rPr>
        <w:t>Для</w:t>
      </w:r>
      <w:r w:rsidR="0086270F" w:rsidRPr="003F5792">
        <w:rPr>
          <w:sz w:val="28"/>
          <w:szCs w:val="28"/>
        </w:rPr>
        <w:t xml:space="preserve"> лучшего усвоения информации ее необходимо визуализировать. </w:t>
      </w:r>
      <w:r w:rsidR="00F84026" w:rsidRPr="003F5792">
        <w:rPr>
          <w:sz w:val="28"/>
          <w:szCs w:val="28"/>
        </w:rPr>
        <w:t xml:space="preserve">Однако и это нужно делать правильно. Используя цветные мелки и написание слова на отдельной доске мы прибегаем сразу к двум возможным методам выделения информации. Ну и конечно же необходимо указать на «слово дня», прочитать его всем вместе, можно указывать на «слово дня» каждый </w:t>
      </w:r>
      <w:proofErr w:type="gramStart"/>
      <w:r w:rsidR="00F84026" w:rsidRPr="003F5792">
        <w:rPr>
          <w:sz w:val="28"/>
          <w:szCs w:val="28"/>
        </w:rPr>
        <w:t>раз</w:t>
      </w:r>
      <w:proofErr w:type="gramEnd"/>
      <w:r w:rsidR="00F84026" w:rsidRPr="003F5792">
        <w:rPr>
          <w:sz w:val="28"/>
          <w:szCs w:val="28"/>
        </w:rPr>
        <w:t xml:space="preserve"> когда дети произносят его неправильно. </w:t>
      </w:r>
    </w:p>
    <w:p w:rsidR="00C74CDD" w:rsidRPr="003F5792" w:rsidRDefault="00C74CDD" w:rsidP="003F579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F5792">
        <w:rPr>
          <w:sz w:val="28"/>
          <w:szCs w:val="28"/>
        </w:rPr>
        <w:t xml:space="preserve">В конце урока необходимо спросить еще раз как произносится «слово дня» и похвалить всех за хорошую работу. На следующий урок не забудьте спросить помнят ли дети какое слово дня </w:t>
      </w:r>
      <w:r w:rsidR="003F5792" w:rsidRPr="003F5792">
        <w:rPr>
          <w:sz w:val="28"/>
          <w:szCs w:val="28"/>
        </w:rPr>
        <w:t>они учили на прошлом уроке.</w:t>
      </w:r>
    </w:p>
    <w:p w:rsidR="003F5792" w:rsidRPr="003F5792" w:rsidRDefault="003F5792" w:rsidP="003F5792">
      <w:pPr>
        <w:ind w:firstLine="708"/>
        <w:jc w:val="both"/>
        <w:rPr>
          <w:sz w:val="28"/>
          <w:szCs w:val="28"/>
        </w:rPr>
      </w:pPr>
      <w:r w:rsidRPr="003F5792">
        <w:rPr>
          <w:sz w:val="28"/>
          <w:szCs w:val="28"/>
        </w:rPr>
        <w:t>Всем успехов в работе!</w:t>
      </w:r>
    </w:p>
    <w:p w:rsidR="00480D7D" w:rsidRPr="008D6F4F" w:rsidRDefault="00480D7D"/>
    <w:sectPr w:rsidR="00480D7D" w:rsidRPr="008D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5B34"/>
    <w:multiLevelType w:val="hybridMultilevel"/>
    <w:tmpl w:val="91D6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6A"/>
    <w:rsid w:val="000233AE"/>
    <w:rsid w:val="00291DE3"/>
    <w:rsid w:val="003F5792"/>
    <w:rsid w:val="00480D7D"/>
    <w:rsid w:val="00541B4F"/>
    <w:rsid w:val="00687144"/>
    <w:rsid w:val="006F44C9"/>
    <w:rsid w:val="0085556A"/>
    <w:rsid w:val="0086270F"/>
    <w:rsid w:val="008D6F4F"/>
    <w:rsid w:val="00C74CDD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4B13"/>
  <w15:chartTrackingRefBased/>
  <w15:docId w15:val="{18CE626F-D7DB-4A8A-871D-DF011958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Наталья</cp:lastModifiedBy>
  <cp:revision>2</cp:revision>
  <dcterms:created xsi:type="dcterms:W3CDTF">2023-05-15T08:21:00Z</dcterms:created>
  <dcterms:modified xsi:type="dcterms:W3CDTF">2023-05-15T08:21:00Z</dcterms:modified>
</cp:coreProperties>
</file>