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15" w:rsidRDefault="007174EB" w:rsidP="00C94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174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84AF4" w:rsidRPr="004A6515">
        <w:rPr>
          <w:rFonts w:ascii="Times New Roman" w:eastAsia="Times New Roman" w:hAnsi="Times New Roman" w:cs="Times New Roman"/>
          <w:sz w:val="52"/>
          <w:szCs w:val="52"/>
          <w:lang w:eastAsia="ru-RU"/>
        </w:rPr>
        <w:t>Родительское собрание</w:t>
      </w:r>
    </w:p>
    <w:p w:rsidR="004A6515" w:rsidRPr="004A6515" w:rsidRDefault="00DE647C" w:rsidP="00C94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94565" w:rsidRPr="00C945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94565">
        <w:rPr>
          <w:noProof/>
          <w:lang w:eastAsia="ru-RU"/>
        </w:rPr>
        <w:drawing>
          <wp:inline distT="0" distB="0" distL="0" distR="0">
            <wp:extent cx="3476625" cy="3449882"/>
            <wp:effectExtent l="19050" t="0" r="9525" b="0"/>
            <wp:docPr id="2" name="Рисунок 2" descr="C:\Users\Наталья\Downloads\s80706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s807065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188" t="40333" r="18779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4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EB" w:rsidRDefault="007174EB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4A6515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Тема:</w:t>
      </w:r>
      <w:r w:rsidRPr="004A651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«</w:t>
      </w:r>
      <w:r w:rsidRPr="004A651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Экспериментирование детей в семье»</w:t>
      </w:r>
    </w:p>
    <w:p w:rsidR="004A6515" w:rsidRDefault="004A6515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A6515" w:rsidRPr="004A6515" w:rsidRDefault="004A6515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C84AF4" w:rsidRPr="00C84AF4" w:rsidRDefault="00C84AF4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4EB" w:rsidRDefault="007174EB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A651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Конспект родительского собрания по экспериментально-исследовательской деятельности детей в средней группе.</w:t>
      </w:r>
    </w:p>
    <w:p w:rsidR="004A6515" w:rsidRPr="004A6515" w:rsidRDefault="004A6515" w:rsidP="008D65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C84AF4" w:rsidRPr="004A6515" w:rsidRDefault="00C84AF4" w:rsidP="00C84A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A651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Воспитатели: </w:t>
      </w:r>
      <w:proofErr w:type="spellStart"/>
      <w:r w:rsidRPr="004A651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Дьячкова</w:t>
      </w:r>
      <w:proofErr w:type="spellEnd"/>
      <w:r w:rsidRPr="004A651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Н.В.,</w:t>
      </w:r>
    </w:p>
    <w:p w:rsidR="00C84AF4" w:rsidRPr="004A6515" w:rsidRDefault="00C84AF4" w:rsidP="00C84A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C84AF4" w:rsidRPr="004A6515" w:rsidRDefault="00C84AF4" w:rsidP="00C84A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174EB" w:rsidRPr="00C84AF4" w:rsidRDefault="00535DD1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арыпово</w:t>
      </w:r>
    </w:p>
    <w:p w:rsidR="00C84AF4" w:rsidRDefault="00535DD1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7174EB"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7174EB" w:rsidRPr="00C84AF4" w:rsidRDefault="007174EB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проблемой ознакомления детей с окружающим миром через экспериментальную деятельность с различными предметами.</w:t>
      </w:r>
    </w:p>
    <w:p w:rsidR="00C84AF4" w:rsidRDefault="00C84AF4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знания родителей о значении экспериментирования в развитии детей дошкольного возраста.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 родителей с условиями развития любознательности у детей среднего дошкольного возраста.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представления о правильной организации экспериментирования с ребенком-дошкольником.</w:t>
      </w:r>
    </w:p>
    <w:p w:rsidR="007174EB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общаться с детьми.</w:t>
      </w:r>
    </w:p>
    <w:p w:rsidR="00C84AF4" w:rsidRPr="00C84AF4" w:rsidRDefault="00C84AF4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4EB" w:rsidRPr="00C84AF4" w:rsidRDefault="007174EB" w:rsidP="00717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</w:p>
    <w:p w:rsidR="007174EB" w:rsidRPr="00C84AF4" w:rsidRDefault="007174EB" w:rsidP="00717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анкетирование родителей «Детское экспериментирование дома».</w:t>
      </w:r>
    </w:p>
    <w:p w:rsidR="007174EB" w:rsidRPr="00C84AF4" w:rsidRDefault="007174EB" w:rsidP="00717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2.В ходе совместной деятельности изготовить приглашения для родителей.</w:t>
      </w:r>
    </w:p>
    <w:p w:rsidR="007174EB" w:rsidRPr="00C84AF4" w:rsidRDefault="007174EB" w:rsidP="00717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3.Оформление консультации для родителей «Как организовать детское экспериментирование в домашних условиях»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4AF4" w:rsidRDefault="00C84AF4" w:rsidP="00717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4EB" w:rsidRPr="00C84AF4" w:rsidRDefault="007174EB" w:rsidP="00717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8D6578" w:rsidRDefault="008D6578" w:rsidP="008D6578">
      <w:pPr>
        <w:pStyle w:val="a3"/>
        <w:spacing w:before="240" w:beforeAutospacing="0" w:after="240" w:afterAutospacing="0" w:line="360" w:lineRule="atLeast"/>
        <w:rPr>
          <w:sz w:val="28"/>
          <w:szCs w:val="28"/>
        </w:rPr>
      </w:pPr>
      <w:proofErr w:type="gramStart"/>
      <w:r w:rsidRPr="00D947EE">
        <w:rPr>
          <w:sz w:val="28"/>
          <w:szCs w:val="28"/>
        </w:rPr>
        <w:t>шаблоны бумажных цветов, ножн</w:t>
      </w:r>
      <w:r>
        <w:rPr>
          <w:sz w:val="28"/>
          <w:szCs w:val="28"/>
        </w:rPr>
        <w:t>ицы, карандаши, тарелки с водой; бутылки с минеральной водой, виноградинки, прозрачные стаканы; вода в стаканчике, стаканчик пустой, соломинка для коктейля; тарелка с молоком, бутылочки с пищевым красителем, пипетки, ватные палочки, жидкость для мытья посуды; альбомные листы, ручки; памятки.</w:t>
      </w:r>
      <w:proofErr w:type="gramEnd"/>
    </w:p>
    <w:p w:rsidR="00C84AF4" w:rsidRDefault="00C84AF4" w:rsidP="00717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4EB" w:rsidRPr="00C84AF4" w:rsidRDefault="007174EB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Ведущий:</w:t>
      </w:r>
    </w:p>
    <w:p w:rsidR="00F66AA1" w:rsidRDefault="007174EB" w:rsidP="00717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родители! Мы всегда рады видеть вас здесь. Спасибо за то, что вы пришли на нашу встречу.</w:t>
      </w:r>
    </w:p>
    <w:p w:rsidR="00F66AA1" w:rsidRDefault="00F66AA1" w:rsidP="00717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A1" w:rsidRPr="00F66AA1" w:rsidRDefault="00F66AA1" w:rsidP="00F66AA1">
      <w:pPr>
        <w:pStyle w:val="3"/>
        <w:spacing w:before="0" w:line="240" w:lineRule="auto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u w:val="single"/>
        </w:rPr>
      </w:pPr>
      <w:r w:rsidRPr="00F66AA1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u w:val="single"/>
        </w:rPr>
        <w:t>Показ сценки «Почему»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Ведущий: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Сын пришел к отцу с вопросом.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Сын: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Пап! Папа! Вот смешно!</w:t>
      </w:r>
      <w:r w:rsidRPr="00C84AF4">
        <w:rPr>
          <w:color w:val="000000"/>
          <w:sz w:val="28"/>
          <w:szCs w:val="28"/>
        </w:rPr>
        <w:br/>
        <w:t>Почему, скажи мне, просом</w:t>
      </w:r>
      <w:proofErr w:type="gramStart"/>
      <w:r w:rsidRPr="00C84AF4">
        <w:rPr>
          <w:color w:val="000000"/>
          <w:sz w:val="28"/>
          <w:szCs w:val="28"/>
        </w:rPr>
        <w:br/>
        <w:t>Н</w:t>
      </w:r>
      <w:proofErr w:type="gramEnd"/>
      <w:r w:rsidRPr="00C84AF4">
        <w:rPr>
          <w:color w:val="000000"/>
          <w:sz w:val="28"/>
          <w:szCs w:val="28"/>
        </w:rPr>
        <w:t>азывается зерно?</w:t>
      </w:r>
      <w:r w:rsidRPr="00C84AF4">
        <w:rPr>
          <w:color w:val="000000"/>
          <w:sz w:val="28"/>
          <w:szCs w:val="28"/>
        </w:rPr>
        <w:br/>
      </w:r>
      <w:r w:rsidRPr="00C84AF4">
        <w:rPr>
          <w:color w:val="000000"/>
          <w:sz w:val="28"/>
          <w:szCs w:val="28"/>
        </w:rPr>
        <w:lastRenderedPageBreak/>
        <w:t>Почему сосед новатор?</w:t>
      </w:r>
      <w:r w:rsidRPr="00C84AF4">
        <w:rPr>
          <w:color w:val="000000"/>
          <w:sz w:val="28"/>
          <w:szCs w:val="28"/>
        </w:rPr>
        <w:br/>
        <w:t>Что такое экскаватор?</w:t>
      </w:r>
      <w:r w:rsidRPr="00C84AF4">
        <w:rPr>
          <w:color w:val="000000"/>
          <w:sz w:val="28"/>
          <w:szCs w:val="28"/>
        </w:rPr>
        <w:br/>
        <w:t>Почему шагает он?</w:t>
      </w:r>
      <w:r w:rsidRPr="00C84AF4">
        <w:rPr>
          <w:color w:val="000000"/>
          <w:sz w:val="28"/>
          <w:szCs w:val="28"/>
        </w:rPr>
        <w:br/>
        <w:t>Как без спичек жили раньше?</w:t>
      </w:r>
      <w:r w:rsidRPr="00C84AF4">
        <w:rPr>
          <w:color w:val="000000"/>
          <w:sz w:val="28"/>
          <w:szCs w:val="28"/>
        </w:rPr>
        <w:br/>
        <w:t>Почему бывает дым?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Отец: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Да отстань же ты, отстань же</w:t>
      </w:r>
      <w:proofErr w:type="gramStart"/>
      <w:r w:rsidRPr="00C84AF4">
        <w:rPr>
          <w:color w:val="000000"/>
          <w:sz w:val="28"/>
          <w:szCs w:val="28"/>
        </w:rPr>
        <w:br/>
        <w:t>С</w:t>
      </w:r>
      <w:proofErr w:type="gramEnd"/>
      <w:r w:rsidRPr="00C84AF4">
        <w:rPr>
          <w:color w:val="000000"/>
          <w:sz w:val="28"/>
          <w:szCs w:val="28"/>
        </w:rPr>
        <w:t xml:space="preserve"> </w:t>
      </w:r>
      <w:proofErr w:type="spellStart"/>
      <w:r w:rsidRPr="00C84AF4">
        <w:rPr>
          <w:color w:val="000000"/>
          <w:sz w:val="28"/>
          <w:szCs w:val="28"/>
        </w:rPr>
        <w:t>почемучканьем</w:t>
      </w:r>
      <w:proofErr w:type="spellEnd"/>
      <w:r w:rsidRPr="00C84AF4">
        <w:rPr>
          <w:color w:val="000000"/>
          <w:sz w:val="28"/>
          <w:szCs w:val="28"/>
        </w:rPr>
        <w:t xml:space="preserve"> своим.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Сын: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Папа!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Ведущий: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Сын вернулся вскоре …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Сын: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А бывал в пустыне ты?</w:t>
      </w:r>
      <w:r w:rsidRPr="00C84AF4">
        <w:rPr>
          <w:color w:val="000000"/>
          <w:sz w:val="28"/>
          <w:szCs w:val="28"/>
        </w:rPr>
        <w:br/>
        <w:t>А приплыть в любое море</w:t>
      </w:r>
      <w:r w:rsidRPr="00C84AF4">
        <w:rPr>
          <w:color w:val="000000"/>
          <w:sz w:val="28"/>
          <w:szCs w:val="28"/>
        </w:rPr>
        <w:br/>
        <w:t>Могут, думаешь, киты?</w:t>
      </w:r>
      <w:r w:rsidRPr="00C84AF4">
        <w:rPr>
          <w:color w:val="000000"/>
          <w:sz w:val="28"/>
          <w:szCs w:val="28"/>
        </w:rPr>
        <w:br/>
        <w:t>Почему с ушами заяц?</w:t>
      </w:r>
      <w:r w:rsidRPr="00C84AF4">
        <w:rPr>
          <w:color w:val="000000"/>
          <w:sz w:val="28"/>
          <w:szCs w:val="28"/>
        </w:rPr>
        <w:br/>
        <w:t>Пап, а что такое грань?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Отец: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После, некогда, отстань!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Ведущий: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Снова сын пришел к папаше …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Сын: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Где луна бывает днем?</w:t>
      </w:r>
      <w:r w:rsidRPr="00C84AF4">
        <w:rPr>
          <w:color w:val="000000"/>
          <w:sz w:val="28"/>
          <w:szCs w:val="28"/>
        </w:rPr>
        <w:br/>
        <w:t>Папа, папа, а когда же</w:t>
      </w:r>
      <w:r w:rsidRPr="00C84AF4">
        <w:rPr>
          <w:color w:val="000000"/>
          <w:sz w:val="28"/>
          <w:szCs w:val="28"/>
        </w:rPr>
        <w:br/>
        <w:t>Мы с тобой в театр пойдем?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Ведущий: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А в ответ сверкнула вспышка: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Отец: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У меня свои дела!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Ведущий: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И, вздохнув побрел сынишка</w:t>
      </w:r>
      <w:proofErr w:type="gramStart"/>
      <w:r w:rsidRPr="00C84AF4">
        <w:rPr>
          <w:color w:val="000000"/>
          <w:sz w:val="28"/>
          <w:szCs w:val="28"/>
        </w:rPr>
        <w:br/>
        <w:t>О</w:t>
      </w:r>
      <w:proofErr w:type="gramEnd"/>
      <w:r w:rsidRPr="00C84AF4">
        <w:rPr>
          <w:color w:val="000000"/>
          <w:sz w:val="28"/>
          <w:szCs w:val="28"/>
        </w:rPr>
        <w:t>т отцовского стола.</w:t>
      </w:r>
      <w:r w:rsidRPr="00C84AF4">
        <w:rPr>
          <w:color w:val="000000"/>
          <w:sz w:val="28"/>
          <w:szCs w:val="28"/>
        </w:rPr>
        <w:br/>
        <w:t>Почему? Когда же? Где же?</w:t>
      </w:r>
      <w:r w:rsidRPr="00C84AF4">
        <w:rPr>
          <w:color w:val="000000"/>
          <w:sz w:val="28"/>
          <w:szCs w:val="28"/>
        </w:rPr>
        <w:br/>
        <w:t>Всякий раз ответ один.</w:t>
      </w:r>
      <w:r w:rsidRPr="00C84AF4">
        <w:rPr>
          <w:color w:val="000000"/>
          <w:sz w:val="28"/>
          <w:szCs w:val="28"/>
        </w:rPr>
        <w:br/>
        <w:t>Постепенно стал все реже беспокоить папу сын.</w:t>
      </w:r>
      <w:r w:rsidRPr="00C84AF4">
        <w:rPr>
          <w:color w:val="000000"/>
          <w:sz w:val="28"/>
          <w:szCs w:val="28"/>
        </w:rPr>
        <w:br/>
        <w:t>Но однажды в час вечерний</w:t>
      </w:r>
      <w:proofErr w:type="gramStart"/>
      <w:r w:rsidRPr="00C84AF4">
        <w:rPr>
          <w:color w:val="000000"/>
          <w:sz w:val="28"/>
          <w:szCs w:val="28"/>
        </w:rPr>
        <w:br/>
        <w:t>У</w:t>
      </w:r>
      <w:proofErr w:type="gramEnd"/>
      <w:r w:rsidRPr="00C84AF4">
        <w:rPr>
          <w:color w:val="000000"/>
          <w:sz w:val="28"/>
          <w:szCs w:val="28"/>
        </w:rPr>
        <w:t xml:space="preserve"> почтенного отца</w:t>
      </w:r>
      <w:r w:rsidRPr="00C84AF4">
        <w:rPr>
          <w:color w:val="000000"/>
          <w:sz w:val="28"/>
          <w:szCs w:val="28"/>
        </w:rPr>
        <w:br/>
        <w:t>От волненья, огорченья</w:t>
      </w:r>
      <w:r w:rsidRPr="00C84AF4">
        <w:rPr>
          <w:color w:val="000000"/>
          <w:sz w:val="28"/>
          <w:szCs w:val="28"/>
        </w:rPr>
        <w:br/>
        <w:t>Изменился цвет лица.</w:t>
      </w:r>
      <w:r w:rsidRPr="00C84AF4">
        <w:rPr>
          <w:color w:val="000000"/>
          <w:sz w:val="28"/>
          <w:szCs w:val="28"/>
        </w:rPr>
        <w:br/>
        <w:t>Вопрошал родитель сына: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Отец: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Вызов в школу? Почему? Что такое?</w:t>
      </w:r>
      <w:r w:rsidRPr="00C84AF4">
        <w:rPr>
          <w:color w:val="000000"/>
          <w:sz w:val="28"/>
          <w:szCs w:val="28"/>
        </w:rPr>
        <w:br/>
        <w:t>В чем причина? Совершенно не пойму!</w:t>
      </w:r>
      <w:r w:rsidRPr="00C84AF4">
        <w:rPr>
          <w:color w:val="000000"/>
          <w:sz w:val="28"/>
          <w:szCs w:val="28"/>
        </w:rPr>
        <w:br/>
        <w:t>У других, посмотришь, детки</w:t>
      </w:r>
      <w:proofErr w:type="gramStart"/>
      <w:r w:rsidRPr="00C84AF4">
        <w:rPr>
          <w:color w:val="000000"/>
          <w:sz w:val="28"/>
          <w:szCs w:val="28"/>
        </w:rPr>
        <w:br/>
      </w:r>
      <w:r w:rsidRPr="00C84AF4">
        <w:rPr>
          <w:color w:val="000000"/>
          <w:sz w:val="28"/>
          <w:szCs w:val="28"/>
        </w:rPr>
        <w:lastRenderedPageBreak/>
        <w:t>Т</w:t>
      </w:r>
      <w:proofErr w:type="gramEnd"/>
      <w:r w:rsidRPr="00C84AF4">
        <w:rPr>
          <w:color w:val="000000"/>
          <w:sz w:val="28"/>
          <w:szCs w:val="28"/>
        </w:rPr>
        <w:t>олько радуют сердца.</w:t>
      </w:r>
      <w:r w:rsidRPr="00C84AF4">
        <w:rPr>
          <w:color w:val="000000"/>
          <w:sz w:val="28"/>
          <w:szCs w:val="28"/>
        </w:rPr>
        <w:br/>
        <w:t>Почему твои отметки –</w:t>
      </w:r>
      <w:r w:rsidRPr="00C84AF4">
        <w:rPr>
          <w:color w:val="000000"/>
          <w:sz w:val="28"/>
          <w:szCs w:val="28"/>
        </w:rPr>
        <w:br/>
        <w:t>Огорченье для отца?</w:t>
      </w:r>
      <w:r w:rsidRPr="00C84AF4">
        <w:rPr>
          <w:color w:val="000000"/>
          <w:sz w:val="28"/>
          <w:szCs w:val="28"/>
        </w:rPr>
        <w:br/>
        <w:t>Почему разбил стекло ты?</w:t>
      </w:r>
      <w:r w:rsidRPr="00C84AF4">
        <w:rPr>
          <w:color w:val="000000"/>
          <w:sz w:val="28"/>
          <w:szCs w:val="28"/>
        </w:rPr>
        <w:br/>
        <w:t>Поцарапал в школе дверь?</w:t>
      </w:r>
      <w:r w:rsidRPr="00C84AF4">
        <w:rPr>
          <w:color w:val="000000"/>
          <w:sz w:val="28"/>
          <w:szCs w:val="28"/>
        </w:rPr>
        <w:br/>
        <w:t>Почему одни заботы</w:t>
      </w:r>
      <w:proofErr w:type="gramStart"/>
      <w:r w:rsidRPr="00C84AF4">
        <w:rPr>
          <w:color w:val="000000"/>
          <w:sz w:val="28"/>
          <w:szCs w:val="28"/>
        </w:rPr>
        <w:br/>
        <w:t>П</w:t>
      </w:r>
      <w:proofErr w:type="gramEnd"/>
      <w:r w:rsidRPr="00C84AF4">
        <w:rPr>
          <w:color w:val="000000"/>
          <w:sz w:val="28"/>
          <w:szCs w:val="28"/>
        </w:rPr>
        <w:t>ричиняешь мне теперь?</w:t>
      </w:r>
      <w:r w:rsidRPr="00C84AF4">
        <w:rPr>
          <w:color w:val="000000"/>
          <w:sz w:val="28"/>
          <w:szCs w:val="28"/>
        </w:rPr>
        <w:br/>
        <w:t>Почему других ты хуже?</w:t>
      </w:r>
      <w:r w:rsidRPr="00C84AF4">
        <w:rPr>
          <w:color w:val="000000"/>
          <w:sz w:val="28"/>
          <w:szCs w:val="28"/>
        </w:rPr>
        <w:br/>
        <w:t>В толк никак я не возьму?</w:t>
      </w:r>
      <w:r w:rsidRPr="00C84AF4">
        <w:rPr>
          <w:color w:val="000000"/>
          <w:sz w:val="28"/>
          <w:szCs w:val="28"/>
        </w:rPr>
        <w:br/>
        <w:t>Отчего же? Почему же?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Ведущий:</w:t>
      </w:r>
    </w:p>
    <w:p w:rsidR="00F66AA1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В самом деле, почему?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6AA1" w:rsidRDefault="00F66AA1" w:rsidP="00F66AA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F66AA1">
        <w:rPr>
          <w:b/>
          <w:i/>
          <w:color w:val="000000"/>
          <w:sz w:val="28"/>
          <w:szCs w:val="28"/>
          <w:u w:val="single"/>
        </w:rPr>
        <w:t>Обсуждение ситуации.</w:t>
      </w:r>
    </w:p>
    <w:p w:rsidR="00F66AA1" w:rsidRPr="00F66AA1" w:rsidRDefault="00F66AA1" w:rsidP="00F66AA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F66AA1" w:rsidRPr="00F66AA1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b/>
          <w:bCs/>
          <w:color w:val="000000"/>
          <w:sz w:val="28"/>
          <w:szCs w:val="28"/>
        </w:rPr>
        <w:t>Ведущий:</w:t>
      </w:r>
    </w:p>
    <w:p w:rsidR="00F66AA1" w:rsidRPr="00C84AF4" w:rsidRDefault="00F66AA1" w:rsidP="00F66A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Все мы не хотим, чтобы такая ситуация сложилась в наших семьях, произошла с нашими детьми. Что же сегодня мы можем сделать для наших детей не только в семьях, но и в группе.</w:t>
      </w:r>
    </w:p>
    <w:p w:rsidR="007174EB" w:rsidRPr="00C84AF4" w:rsidRDefault="007174EB" w:rsidP="007174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  развития человечества не стоит на месте и в связи с этим с каждым годом к нашим деткам предъявляются все новые и новые требования к  полученным ими знаниями. Поэтому гораздо важнее получить любознательного ребенка-первооткрывателя, исследователя того мира, который его окружает. А средством познания дошкольником окружающего мира является - экспериментальная деятельность.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В.:- И я бы хотела спросить вас, родители, что  такое экспериментирование?</w:t>
      </w:r>
    </w:p>
    <w:p w:rsidR="007174EB" w:rsidRPr="00C84AF4" w:rsidRDefault="007174EB" w:rsidP="007174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6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высказывают свои предположения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 </w:t>
      </w:r>
      <w:r w:rsidRPr="00C8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Экспериментирование 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деятельность по изучению окружающего мира с помощью различных специальных и неспециальных манипуляций, продуманных и выстроенных действий с целью получения какого-нибудь результата.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Кто может сказать, какую роль играет экспериментирование в развитии ребенка-дошкольника?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F66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родителей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Вы правильно сказали, что экспериментирование имеет большое значение в умственном развитии ребенка. Перед ним стоит определенная познавательная задача, требующая самостоятельного решения. Также экспериментирование способствует развитию любознательности и познавательного интереса, мелкой</w:t>
      </w:r>
      <w:r w:rsidR="00F6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моторики, воображения.</w:t>
      </w:r>
    </w:p>
    <w:p w:rsidR="004A6515" w:rsidRDefault="004A6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66AA1" w:rsidRDefault="00F66AA1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A1" w:rsidRPr="00C84AF4" w:rsidRDefault="00F66AA1" w:rsidP="00F66AA1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экспериментальной деятельности в развитии дошкольника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 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слово «эксперимент» уже вызывает интерес. А сколько таится в процессе эксперимента! Взрослые люди экспериментируют в своей жизни постоянно: меняют место работы, создают семьи, меняются внешне? Многие думают, что ребенок и эксперимент – понятия далекие друг от друга. Но так ли это на самом деле? Крошечный младенец экспериментирует, едва родившись: заплачу – мама подойдет, засмеюсь – засмеётся и она.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эксперимент приобретает практический характер. Всем мамам знакомы рассыпанная крупа, разбросанные вещи, посуда, песок в карманах, камешки и монетки во рту ребенка. А ведь все это значит, что ребенок растет и познает мир.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Мышление, память ребенка ещё очень 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неустойчивы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может что-то запомнить и осознать, только пережив это на собственном опыте. Но не каждая мама позволит своему чаду залезть по локоть в муку, замесить тесто, растворить килограмм сахара в кастрюле с водой, принести домой сосульку, чтобы она растаяла, или попробовать раскрасить окно в комнате гуашью.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экспериментов дети испытывают ни с чем не сравнимый восторг, удивление от знакомства с неожиданным свойствами и качествами окружающих и близких предметов.</w:t>
      </w:r>
      <w:proofErr w:type="gramEnd"/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достоинство применения метода экспериментирования в ДУ заключается в том, что в процессе эксперимента развивается:</w:t>
      </w:r>
    </w:p>
    <w:p w:rsidR="00F66AA1" w:rsidRPr="00C84AF4" w:rsidRDefault="00F66AA1" w:rsidP="00F66AA1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(игры с песком, мукой, горохом, мелкими камешками и бусинками);</w:t>
      </w:r>
    </w:p>
    <w:p w:rsidR="00F66AA1" w:rsidRPr="00C84AF4" w:rsidRDefault="00F66AA1" w:rsidP="00F66AA1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(что случается с льдинкой в группе? полетит ли перышко, если на него подуть?)</w:t>
      </w:r>
    </w:p>
    <w:p w:rsidR="00F66AA1" w:rsidRPr="00C84AF4" w:rsidRDefault="00F66AA1" w:rsidP="00F66AA1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 память (запомню – дома расскажу маме);</w:t>
      </w:r>
    </w:p>
    <w:p w:rsidR="00F66AA1" w:rsidRPr="00C84AF4" w:rsidRDefault="00F66AA1" w:rsidP="00F66AA1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речь;</w:t>
      </w:r>
    </w:p>
    <w:p w:rsidR="00F66AA1" w:rsidRPr="00C84AF4" w:rsidRDefault="00F66AA1" w:rsidP="00F66AA1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(вода на морозе превращается в лед, значит, лед в тепле растает).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нельзя забывать о том, что во время таких игр формируются навыки общения, соучастия, сопереживания, взаимопомощи (не может Катя отделить фасоль от гороха – Даша предложит свою помощь).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анализировать произошедшее не только во время игры, но и намного позже.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гордятся своими успехами, делятся опытом с родителями и сверстниками. В свою очередь мама обязательно удивиться, узнав, что камень тонет в воде, а кора дерева – 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нет. И здесь очень важна реакция взрослых, похвала, поощрение ребенка.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и ребенок обмениваются опытом, знаниями, переживаниями, и это очень ценное приобретение для обеих сторон.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имеет то, что в процессе экспериментирования ребенок имеет возможность удовлетворить свою любознательность (Почему?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Зачем? как? Откуда? Как устроен мир?)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очувствовать себя ученым, первооткрывателем.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взрослый должен этот интерес поддерживать, развивать, поощрять, создавать все необходимые условия для экспериментальной деятельности.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должны помогать и вы родители.</w:t>
      </w:r>
    </w:p>
    <w:p w:rsidR="00F66AA1" w:rsidRDefault="00F66AA1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оборудован уголок опытно – экспериментальной деятельности. Он состоит из мини лаборатории.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 – лаборатории хранятся оборудование и материалы, необходимые для проведения опытов, материалы, с помощью которых дети опытным путём познают тайны живой и неживой природы:</w:t>
      </w:r>
    </w:p>
    <w:p w:rsidR="00F66AA1" w:rsidRPr="00C84AF4" w:rsidRDefault="00F66AA1" w:rsidP="00F66AA1">
      <w:pPr>
        <w:numPr>
          <w:ilvl w:val="0"/>
          <w:numId w:val="2"/>
        </w:numPr>
        <w:spacing w:after="0" w:line="240" w:lineRule="auto"/>
        <w:ind w:left="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посуда</w:t>
      </w:r>
    </w:p>
    <w:p w:rsidR="00F66AA1" w:rsidRPr="00C84AF4" w:rsidRDefault="00F66AA1" w:rsidP="00F66AA1">
      <w:pPr>
        <w:numPr>
          <w:ilvl w:val="0"/>
          <w:numId w:val="2"/>
        </w:numPr>
        <w:spacing w:after="0" w:line="240" w:lineRule="auto"/>
        <w:ind w:left="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</w:t>
      </w:r>
    </w:p>
    <w:p w:rsidR="00F66AA1" w:rsidRPr="00C84AF4" w:rsidRDefault="00F66AA1" w:rsidP="00F66AA1">
      <w:pPr>
        <w:numPr>
          <w:ilvl w:val="0"/>
          <w:numId w:val="2"/>
        </w:numPr>
        <w:spacing w:after="0" w:line="240" w:lineRule="auto"/>
        <w:ind w:left="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Утилизированный материал</w:t>
      </w:r>
    </w:p>
    <w:p w:rsidR="00F66AA1" w:rsidRPr="00C84AF4" w:rsidRDefault="00F66AA1" w:rsidP="00F66AA1">
      <w:pPr>
        <w:numPr>
          <w:ilvl w:val="0"/>
          <w:numId w:val="2"/>
        </w:numPr>
        <w:spacing w:after="0" w:line="240" w:lineRule="auto"/>
        <w:ind w:left="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материалы: это приборы – помощники</w:t>
      </w:r>
    </w:p>
    <w:p w:rsidR="00F66AA1" w:rsidRPr="00C84AF4" w:rsidRDefault="00F66AA1" w:rsidP="00F66AA1">
      <w:pPr>
        <w:numPr>
          <w:ilvl w:val="0"/>
          <w:numId w:val="2"/>
        </w:numPr>
        <w:spacing w:after="0" w:line="240" w:lineRule="auto"/>
        <w:ind w:left="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материал</w:t>
      </w:r>
    </w:p>
    <w:p w:rsidR="00F66AA1" w:rsidRPr="00C84AF4" w:rsidRDefault="00F66AA1" w:rsidP="00F66AA1">
      <w:pPr>
        <w:numPr>
          <w:ilvl w:val="0"/>
          <w:numId w:val="2"/>
        </w:numPr>
        <w:spacing w:after="0" w:line="240" w:lineRule="auto"/>
        <w:ind w:left="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материал</w:t>
      </w:r>
    </w:p>
    <w:p w:rsidR="00F66AA1" w:rsidRPr="00C84AF4" w:rsidRDefault="00F66AA1" w:rsidP="00F66AA1">
      <w:pPr>
        <w:numPr>
          <w:ilvl w:val="0"/>
          <w:numId w:val="2"/>
        </w:numPr>
        <w:spacing w:after="0" w:line="240" w:lineRule="auto"/>
        <w:ind w:left="0" w:firstLine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семян</w:t>
      </w:r>
    </w:p>
    <w:p w:rsidR="00F66AA1" w:rsidRPr="00C84AF4" w:rsidRDefault="00F66AA1" w:rsidP="00F66A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экспериментально-исследовательской деятельности обязательно соблюдаются правила безопасности.</w:t>
      </w:r>
    </w:p>
    <w:p w:rsidR="00F66AA1" w:rsidRPr="00C84AF4" w:rsidRDefault="00F66AA1" w:rsidP="00F6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Уважаемые родители, какие правила безопасности необходимо 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 эксперимент?</w:t>
      </w:r>
    </w:p>
    <w:p w:rsidR="00F66AA1" w:rsidRPr="00C84AF4" w:rsidRDefault="00F66AA1" w:rsidP="00F6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родителей)</w:t>
      </w:r>
    </w:p>
    <w:p w:rsidR="00F66AA1" w:rsidRPr="00C84AF4" w:rsidRDefault="00F66AA1" w:rsidP="00F66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При организации работы с живым объектом следует соблюдать</w:t>
      </w:r>
      <w:r w:rsidRPr="00C8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правила:</w:t>
      </w:r>
    </w:p>
    <w:p w:rsidR="00F66AA1" w:rsidRPr="00C84AF4" w:rsidRDefault="00F66AA1" w:rsidP="00F6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Никогда нельзя проводить эксперименты с незнакомым объектом.</w:t>
      </w:r>
    </w:p>
    <w:p w:rsidR="00F66AA1" w:rsidRPr="00C84AF4" w:rsidRDefault="00F66AA1" w:rsidP="00F6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Выбирая живой объект, нужно убедиться, что данный экземпляр обладает спокойным характером и не является агрессивным. Чрезмерно возбудимым или, напротив, слишком заторможенным.</w:t>
      </w:r>
    </w:p>
    <w:p w:rsidR="00F66AA1" w:rsidRPr="00C84AF4" w:rsidRDefault="00F66AA1" w:rsidP="00F6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 время эксперимента надо создать спокойную обстановку, не нервировать животное и не позволять этого делать детям.</w:t>
      </w:r>
    </w:p>
    <w:p w:rsidR="00F66AA1" w:rsidRPr="00C84AF4" w:rsidRDefault="00F66AA1" w:rsidP="00F6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переноске животного из одного места в другое необходимо дать ему время освоиться на новом месте.</w:t>
      </w:r>
    </w:p>
    <w:p w:rsidR="00F66AA1" w:rsidRPr="00C84AF4" w:rsidRDefault="00F66AA1" w:rsidP="00F6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Категорически запрещаются эксперименты с больными животными.</w:t>
      </w:r>
    </w:p>
    <w:p w:rsidR="00F66AA1" w:rsidRPr="00C84AF4" w:rsidRDefault="00F66AA1" w:rsidP="00F6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 взрослого требуется умение прогнозировать поведение животных, а в случае какой-либо опасности принять удар на себя и защитить детей.</w:t>
      </w:r>
    </w:p>
    <w:p w:rsidR="00F66AA1" w:rsidRPr="00C84AF4" w:rsidRDefault="00F66AA1" w:rsidP="00F6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Если во время проведения эксперимента животное начало нервничать, эксперимент следует прекратить, а животное изолировать от детей.</w:t>
      </w:r>
    </w:p>
    <w:p w:rsidR="004A6515" w:rsidRDefault="004A6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66AA1" w:rsidRPr="004A6515" w:rsidRDefault="004A6515" w:rsidP="004A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МОЗГОВОЙ ШТУРМ</w:t>
      </w:r>
    </w:p>
    <w:p w:rsidR="005621D6" w:rsidRPr="00C84AF4" w:rsidRDefault="005621D6" w:rsidP="0056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Уважаемые родители, подумайте и предложите эксперименты, которые вы можете провести с детьми в домашних условиях. Первая подгруппа расскажет нам про эксперименты с неживой природой, вторая - с живой природой, а третья - «Я человек».</w:t>
      </w:r>
    </w:p>
    <w:p w:rsidR="005621D6" w:rsidRPr="00C84AF4" w:rsidRDefault="005621D6" w:rsidP="0056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(родители совещаются и отвечают)</w:t>
      </w:r>
    </w:p>
    <w:p w:rsidR="005621D6" w:rsidRPr="00C84AF4" w:rsidRDefault="005621D6" w:rsidP="0056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Молодцы! Вы подобрали много правильных и интересных экспериментов, но более подробно мы можем рассмотреть и разобрать в представленной таблице «Экспериментальная деятельность детей в средней группе».</w:t>
      </w:r>
    </w:p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</w:p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Живая</w:t>
      </w:r>
      <w:r w:rsidRPr="00C8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</w:p>
    <w:p w:rsidR="005621D6" w:rsidRPr="00C84AF4" w:rsidRDefault="005621D6" w:rsidP="00562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88" w:type="dxa"/>
        <w:tblCellMar>
          <w:left w:w="0" w:type="dxa"/>
          <w:right w:w="0" w:type="dxa"/>
        </w:tblCellMar>
        <w:tblLook w:val="04A0"/>
      </w:tblPr>
      <w:tblGrid>
        <w:gridCol w:w="446"/>
        <w:gridCol w:w="1653"/>
        <w:gridCol w:w="1877"/>
        <w:gridCol w:w="2521"/>
        <w:gridCol w:w="2591"/>
      </w:tblGrid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011b29d0205318d6ee629d45daf13963a7851d86"/>
            <w:bookmarkStart w:id="1" w:name="0"/>
            <w:bookmarkEnd w:id="0"/>
            <w:bookmarkEnd w:id="1"/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растений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Хитрые семена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Познакомить со способами проращивания семян. Упражнять в навыках посадки.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Семена бобов, кабачков, земля, контейнеры, салфетка из марли.</w:t>
            </w:r>
          </w:p>
        </w:tc>
      </w:tr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любят растения?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Помочь установить зависимость роста и состояния растений от ухода за ними.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комплекта растения, картонная коробка, предметы ухода, дневник наблюдений, алгоритм деятельности</w:t>
            </w:r>
          </w:p>
        </w:tc>
      </w:tr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любят растения?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значение влаги для роста и жизни растений.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Луковицы в сухой банке и в банке с водой.</w:t>
            </w:r>
          </w:p>
        </w:tc>
      </w:tr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прячутся детки?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Помочь выделить ту часть растения, из которой могут появиться новые растения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Почва, лист, отросток растения.</w:t>
            </w:r>
          </w:p>
        </w:tc>
      </w:tr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зайчику другая шубка?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Кусочки плотного и редкого меха, рукавички из тонкой, плотной ткани и меховые.</w:t>
            </w:r>
          </w:p>
        </w:tc>
      </w:tr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Гнездо птиц</w:t>
            </w:r>
            <w:proofErr w:type="gramEnd"/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дереве)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птицы строят гнезда?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Нитки, лоскутки, вата, кусочки меха, </w:t>
            </w: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тонкие веточки, палочки, камешки.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Выявить некоторые особенности образа </w:t>
            </w: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жизни птиц весной.</w:t>
            </w:r>
          </w:p>
        </w:tc>
      </w:tr>
    </w:tbl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Неживая</w:t>
      </w:r>
      <w:r w:rsidRPr="00C8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</w:p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1312"/>
        <w:gridCol w:w="2269"/>
        <w:gridCol w:w="3032"/>
        <w:gridCol w:w="2019"/>
      </w:tblGrid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a8c156efd38760bf6a1be114ae94c936397556df"/>
            <w:bookmarkStart w:id="3" w:name="1"/>
            <w:bookmarkEnd w:id="2"/>
            <w:bookmarkEnd w:id="3"/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Окрашивание воды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свойства воды: вода может быть теплой и холодной; в воде растворяются некоторые вещества; вода прозрачная, но может менять свою окраску, запах, когда в ней растворяются окрашенные пахучие вещества.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 (холодная и теплая), кристаллический ароматизированный краситель, ёмкость, палочки для размешивания</w:t>
            </w:r>
          </w:p>
        </w:tc>
      </w:tr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цветных льдинок.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с окрашенной водой, разнообразные формочки, веревочки.</w:t>
            </w:r>
          </w:p>
        </w:tc>
      </w:tr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Возьмем с собой снеговика.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представление о том, что снег и лед в тепле тают, и образуется вода. Установить зависимость изменений в природе от сезона.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 с носом из сосульки, емкость.</w:t>
            </w:r>
          </w:p>
        </w:tc>
      </w:tr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повсюду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Обнаружить воздух в окружающем пространстве и выявить его свойство – невидимость.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Воздушные шарики, таз с водой, пустая пластмассовая бутылка, листы бумаги</w:t>
            </w:r>
          </w:p>
        </w:tc>
      </w:tr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Воздух работает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Дать представление о том</w:t>
            </w:r>
            <w:proofErr w:type="gramStart"/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воздух может двигать предметами(парусные суда, воздушные шары и т.д.) 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Пластмассовая ванночка, таз с водой, лист бумаги; кусочек пластилина, палочка, воздушные шарики.</w:t>
            </w:r>
          </w:p>
        </w:tc>
      </w:tr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Песочная страна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Выделить свойства песка: сыпучесть, рыхлость, из мокрого можно лепить; познакомить со способом изготовления рисунка из песка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Песок, вода, лупы, листы плотной цветной бумаги, клеевые карандаши</w:t>
            </w:r>
          </w:p>
        </w:tc>
      </w:tr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Песок, глина.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вода? 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Выявить, что песок и глина </w:t>
            </w:r>
            <w:proofErr w:type="gramStart"/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 разному</w:t>
            </w:r>
            <w:proofErr w:type="gramEnd"/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впитывают воду, выделить их свойства: сыпучесть, рыхлость.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Прозрачные емкости с сухим песком, с сухой глиной, мерные  стаканчики с водой, лупа.</w:t>
            </w:r>
          </w:p>
        </w:tc>
      </w:tr>
    </w:tbl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Физические явления</w:t>
      </w:r>
    </w:p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88" w:type="dxa"/>
        <w:tblCellMar>
          <w:left w:w="0" w:type="dxa"/>
          <w:right w:w="0" w:type="dxa"/>
        </w:tblCellMar>
        <w:tblLook w:val="04A0"/>
      </w:tblPr>
      <w:tblGrid>
        <w:gridCol w:w="456"/>
        <w:gridCol w:w="1280"/>
        <w:gridCol w:w="2319"/>
        <w:gridCol w:w="2521"/>
        <w:gridCol w:w="2512"/>
      </w:tblGrid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a710a5f4710c41f54446d7817792461c9fa82356"/>
            <w:bookmarkStart w:id="5" w:name="2"/>
            <w:bookmarkEnd w:id="4"/>
            <w:bookmarkEnd w:id="5"/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Разноцветные шарики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 путем смешивания основных цветов новые оттенки: оранжевый, зеленый, фиолетовый, голубой.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Палитра,  гуашевые краски: синяя, красная, белая, желтая; тряпочки, вода в стаканах, листы бумаги с контурным изображением (по 4-5 шариков на каждого ребенка), </w:t>
            </w:r>
            <w:proofErr w:type="spellStart"/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модели-цветные круги и половинки кругов (соответствуют цветам красок), рабочие листы.</w:t>
            </w:r>
            <w:proofErr w:type="gramEnd"/>
          </w:p>
        </w:tc>
      </w:tr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Ловись, рыбка, и мала, и велика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способность магнита притягивать некоторые предметы.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магнитная «Рыбалка», магниты, мелкие предметы из разных материалов, таз с водой, рабочие листы.</w:t>
            </w:r>
          </w:p>
        </w:tc>
      </w:tr>
      <w:tr w:rsidR="005621D6" w:rsidRPr="00C84AF4" w:rsidTr="008D6578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зайчики.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Понять, что отражение возникает на гладких блестящих поверхностях, научить пускать солнечных зайчиков (отражать свет зеркалом).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Зеркала.</w:t>
            </w:r>
          </w:p>
        </w:tc>
      </w:tr>
    </w:tbl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Человек</w:t>
      </w:r>
    </w:p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"/>
        <w:gridCol w:w="1616"/>
        <w:gridCol w:w="2304"/>
        <w:gridCol w:w="2313"/>
        <w:gridCol w:w="2551"/>
      </w:tblGrid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332bb517d49e9ac1766486b5b98b11d33481b07e"/>
            <w:bookmarkStart w:id="7" w:name="3"/>
            <w:bookmarkEnd w:id="6"/>
            <w:bookmarkEnd w:id="7"/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обоняния.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«Умный» нос.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особенностями работы носа. Определить по запаху предметы, показать взаимосвязь органов вкуса и запаха.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цветы, продукты с характерным запахом, емкости, содержащие пахучие вещества, картинки, с изображением соответствующих продуктов.</w:t>
            </w:r>
          </w:p>
        </w:tc>
      </w:tr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осязания.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Отгадай на вкус.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значением языка, поупражняться в определении вкуса продуктов.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разнообразных продуктов питания (горький, сладкий, кислый, соленый вкус).</w:t>
            </w:r>
          </w:p>
        </w:tc>
      </w:tr>
      <w:tr w:rsidR="005621D6" w:rsidRPr="00C84AF4" w:rsidTr="008D6578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слуха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расположения ушей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определить значимость расположения ушей на противоположных сторонах головы </w:t>
            </w: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Рукотворный мир</w:t>
      </w:r>
    </w:p>
    <w:p w:rsidR="005621D6" w:rsidRPr="00C84AF4" w:rsidRDefault="005621D6" w:rsidP="005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31" w:type="dxa"/>
        <w:tblCellMar>
          <w:left w:w="0" w:type="dxa"/>
          <w:right w:w="0" w:type="dxa"/>
        </w:tblCellMar>
        <w:tblLook w:val="04A0"/>
      </w:tblPr>
      <w:tblGrid>
        <w:gridCol w:w="460"/>
        <w:gridCol w:w="1320"/>
        <w:gridCol w:w="1867"/>
        <w:gridCol w:w="3599"/>
        <w:gridCol w:w="1985"/>
      </w:tblGrid>
      <w:tr w:rsidR="005621D6" w:rsidRPr="00C84AF4" w:rsidTr="008D6578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00274664a669961d8db37365ac923b735bc08c41"/>
            <w:bookmarkStart w:id="9" w:name="4"/>
            <w:bookmarkEnd w:id="8"/>
            <w:bookmarkEnd w:id="9"/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21D6" w:rsidRPr="00C84AF4" w:rsidRDefault="005621D6" w:rsidP="009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5621D6" w:rsidRPr="00C84AF4" w:rsidTr="008D6578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Необычные кораблики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Познакомить со свойствами стеклянных предметов; развивать наблюдательность, любознательность, смекалку; учить соблюдать правила безопасности при обращении с предметами из стекла.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две стеклянные бутылочки, пробка, ванночка, салфетка, лист бумаги, карандаши (для каждого ребенка).</w:t>
            </w:r>
            <w:proofErr w:type="gramEnd"/>
          </w:p>
        </w:tc>
      </w:tr>
      <w:tr w:rsidR="005621D6" w:rsidRPr="00C84AF4" w:rsidTr="008D6578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Резина.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Узнай всё о себе, шарик.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Познакомить с резиной, ее качествами и свойствами; научить устанавливать связи между материалом и способом его употребления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Воздушные шары (два надутых, один сдутый), резиновые перчатки, резинка для волос</w:t>
            </w:r>
          </w:p>
        </w:tc>
      </w:tr>
      <w:tr w:rsidR="005621D6" w:rsidRPr="00C84AF4" w:rsidTr="008D6578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Металл, его качества и свойства.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предметы из металла, определять его качественные характеристики (структура поверхности, цвет) и свойства (теплопроводность, металлический блеск).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21D6" w:rsidRPr="00C84AF4" w:rsidRDefault="005621D6" w:rsidP="0092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Металлические предметы, магниты, емкости с водой.</w:t>
            </w:r>
          </w:p>
        </w:tc>
      </w:tr>
    </w:tbl>
    <w:p w:rsidR="004A6515" w:rsidRDefault="004A6515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15" w:rsidRDefault="004A6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21D6" w:rsidRPr="004A6515" w:rsidRDefault="004A6515" w:rsidP="004A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МАСТЕР-КЛАСС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Что на ваш взгляд необходимо сделать взрослому, чтобы ребенок экспериментировал?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F66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родителей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Вы правильно подметили, что родителям  необходимо:</w:t>
      </w:r>
    </w:p>
    <w:p w:rsidR="007174EB" w:rsidRPr="00C84AF4" w:rsidRDefault="007174EB" w:rsidP="007174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самим быть любознательными.</w:t>
      </w:r>
    </w:p>
    <w:p w:rsidR="007174EB" w:rsidRPr="00C84AF4" w:rsidRDefault="007174EB" w:rsidP="007174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давать возможность для самостоятельных детских исследований: по возможности не мешать, если ребенок заинтересовался листом дерева, игрушкой или кучей песка.</w:t>
      </w:r>
    </w:p>
    <w:p w:rsidR="007174EB" w:rsidRPr="00C84AF4" w:rsidRDefault="007174EB" w:rsidP="007174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предлагать новые интересные объекты для исследований.</w:t>
      </w:r>
    </w:p>
    <w:p w:rsidR="007174EB" w:rsidRPr="00C84AF4" w:rsidRDefault="007174EB" w:rsidP="007174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не ругать ребенка за сломанную игрушку, если она разбирается с целью изучения.</w:t>
      </w:r>
    </w:p>
    <w:p w:rsidR="007174EB" w:rsidRPr="00C84AF4" w:rsidRDefault="007174EB" w:rsidP="007174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В-пятых, стараться отвечать на многочисленные вопросы ребенка.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В.:А сейчас предлагаю вам превратиться в детей и немного поэкспериментировать.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по подгруппам выполняют задание)</w:t>
      </w:r>
    </w:p>
    <w:p w:rsidR="005621D6" w:rsidRPr="00C84AF4" w:rsidRDefault="005621D6" w:rsidP="005621D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сейчас тоже поэкспериментируем.</w:t>
      </w:r>
    </w:p>
    <w:p w:rsidR="008D6578" w:rsidRPr="00B776DD" w:rsidRDefault="008D6578" w:rsidP="008D6578">
      <w:pPr>
        <w:pStyle w:val="a3"/>
        <w:spacing w:before="240" w:beforeAutospacing="0" w:after="240" w:afterAutospacing="0" w:line="360" w:lineRule="atLeast"/>
        <w:rPr>
          <w:sz w:val="28"/>
          <w:szCs w:val="28"/>
        </w:rPr>
      </w:pPr>
      <w:r w:rsidRPr="00B776DD">
        <w:rPr>
          <w:rStyle w:val="a8"/>
          <w:sz w:val="28"/>
          <w:szCs w:val="28"/>
        </w:rPr>
        <w:t>Опыт № 1</w:t>
      </w:r>
    </w:p>
    <w:p w:rsidR="008D6578" w:rsidRDefault="008D6578" w:rsidP="008D6578">
      <w:pPr>
        <w:pStyle w:val="a3"/>
        <w:spacing w:before="240" w:beforeAutospacing="0" w:after="240" w:afterAutospacing="0" w:line="360" w:lineRule="atLeast"/>
        <w:rPr>
          <w:rStyle w:val="a7"/>
          <w:sz w:val="28"/>
          <w:szCs w:val="28"/>
        </w:rPr>
      </w:pPr>
      <w:r w:rsidRPr="00B776DD">
        <w:rPr>
          <w:rStyle w:val="a7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</w:t>
      </w:r>
      <w:r>
        <w:rPr>
          <w:rStyle w:val="a7"/>
          <w:sz w:val="28"/>
          <w:szCs w:val="28"/>
        </w:rPr>
        <w:t>тру. А теперь опустите кувшинки</w:t>
      </w:r>
      <w:r w:rsidRPr="00B776DD">
        <w:rPr>
          <w:rStyle w:val="a7"/>
          <w:sz w:val="28"/>
          <w:szCs w:val="28"/>
        </w:rPr>
        <w:t xml:space="preserve"> на воду, налитую в таз. Буквально на ваших глазах лепестки цветов начнут распускаться. </w:t>
      </w:r>
    </w:p>
    <w:p w:rsidR="008D6578" w:rsidRDefault="008D6578" w:rsidP="008D6578">
      <w:pPr>
        <w:pStyle w:val="a3"/>
        <w:spacing w:before="240" w:beforeAutospacing="0" w:after="240" w:afterAutospacing="0" w:line="360" w:lineRule="atLeast"/>
        <w:rPr>
          <w:rStyle w:val="a7"/>
          <w:sz w:val="28"/>
          <w:szCs w:val="28"/>
        </w:rPr>
      </w:pPr>
      <w:r w:rsidRPr="00B776DD">
        <w:rPr>
          <w:rStyle w:val="a7"/>
          <w:sz w:val="28"/>
          <w:szCs w:val="28"/>
        </w:rPr>
        <w:t>Это происходит потому, что бумага намокает, становится постепенно тяжелее и лепестки раскрываются.</w:t>
      </w:r>
    </w:p>
    <w:p w:rsidR="008D6578" w:rsidRPr="00B776DD" w:rsidRDefault="008D6578" w:rsidP="008D6578">
      <w:pPr>
        <w:pStyle w:val="a3"/>
        <w:spacing w:before="240" w:beforeAutospacing="0" w:after="240" w:afterAutospacing="0" w:line="360" w:lineRule="atLeast"/>
        <w:rPr>
          <w:sz w:val="28"/>
          <w:szCs w:val="28"/>
        </w:rPr>
      </w:pPr>
      <w:r w:rsidRPr="00B776DD">
        <w:rPr>
          <w:rStyle w:val="a8"/>
          <w:sz w:val="28"/>
          <w:szCs w:val="28"/>
        </w:rPr>
        <w:t>Опыт № 2</w:t>
      </w:r>
    </w:p>
    <w:p w:rsidR="008D6578" w:rsidRPr="00B776DD" w:rsidRDefault="008D6578" w:rsidP="008D6578">
      <w:pPr>
        <w:pStyle w:val="a3"/>
        <w:spacing w:before="240" w:beforeAutospacing="0" w:after="240" w:afterAutospacing="0" w:line="360" w:lineRule="atLeast"/>
        <w:rPr>
          <w:sz w:val="28"/>
          <w:szCs w:val="28"/>
        </w:rPr>
      </w:pPr>
      <w:r w:rsidRPr="00B776DD">
        <w:rPr>
          <w:rStyle w:val="a7"/>
          <w:sz w:val="28"/>
          <w:szCs w:val="28"/>
        </w:rPr>
        <w:t>Возьмите стакан со свежей газированной водой или лимонадом</w:t>
      </w:r>
      <w:r>
        <w:rPr>
          <w:rStyle w:val="a7"/>
          <w:sz w:val="28"/>
          <w:szCs w:val="28"/>
        </w:rPr>
        <w:t>,</w:t>
      </w:r>
      <w:r w:rsidRPr="00B776DD">
        <w:rPr>
          <w:rStyle w:val="a7"/>
          <w:sz w:val="28"/>
          <w:szCs w:val="28"/>
        </w:rPr>
        <w:t xml:space="preserve"> и бросьте в нее виноградинку. Она чуть тяжелее воды и</w:t>
      </w:r>
      <w:r>
        <w:rPr>
          <w:rStyle w:val="a7"/>
          <w:sz w:val="28"/>
          <w:szCs w:val="28"/>
        </w:rPr>
        <w:t xml:space="preserve"> опустится на дно. Но на нее сразу</w:t>
      </w:r>
      <w:r w:rsidRPr="00B776DD">
        <w:rPr>
          <w:rStyle w:val="a7"/>
          <w:sz w:val="28"/>
          <w:szCs w:val="28"/>
        </w:rPr>
        <w:t xml:space="preserve">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8D6578" w:rsidRDefault="008D6578" w:rsidP="008D6578">
      <w:pPr>
        <w:pStyle w:val="a3"/>
        <w:spacing w:before="240" w:beforeAutospacing="0" w:after="240" w:afterAutospacing="0" w:line="360" w:lineRule="atLeast"/>
        <w:rPr>
          <w:rStyle w:val="a7"/>
          <w:sz w:val="28"/>
          <w:szCs w:val="28"/>
        </w:rPr>
      </w:pPr>
      <w:r w:rsidRPr="00B776DD">
        <w:rPr>
          <w:rStyle w:val="a7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</w:t>
      </w:r>
      <w:r>
        <w:rPr>
          <w:rStyle w:val="apple-converted-space"/>
          <w:i/>
          <w:iCs/>
          <w:sz w:val="28"/>
          <w:szCs w:val="28"/>
        </w:rPr>
        <w:t xml:space="preserve"> </w:t>
      </w:r>
      <w:r w:rsidRPr="00B776DD">
        <w:rPr>
          <w:rStyle w:val="a7"/>
          <w:sz w:val="28"/>
          <w:szCs w:val="28"/>
        </w:rPr>
        <w:t>«выдохнется».</w:t>
      </w:r>
      <w:r>
        <w:rPr>
          <w:rStyle w:val="a7"/>
          <w:sz w:val="28"/>
          <w:szCs w:val="28"/>
        </w:rPr>
        <w:t xml:space="preserve"> У рыбы есть плавательный пузырь, когда ей надо погрузиться в воду, мускулы </w:t>
      </w:r>
      <w:r>
        <w:rPr>
          <w:rStyle w:val="a7"/>
          <w:sz w:val="28"/>
          <w:szCs w:val="28"/>
        </w:rPr>
        <w:lastRenderedPageBreak/>
        <w:t>сжимаются и сдавливают  пузырь, объем уменьшается, рыба опускается вниз. А если надо подняться на поверхность – мускулы расслабляются, пузырь наполняется воздухом и рыба всплывает.</w:t>
      </w:r>
    </w:p>
    <w:p w:rsidR="008D6578" w:rsidRDefault="008D6578" w:rsidP="008D6578">
      <w:pPr>
        <w:pStyle w:val="a3"/>
        <w:spacing w:before="240" w:beforeAutospacing="0" w:after="240" w:afterAutospacing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Опыт № 3</w:t>
      </w:r>
    </w:p>
    <w:p w:rsidR="008D6578" w:rsidRDefault="008D6578" w:rsidP="008D6578">
      <w:pPr>
        <w:pStyle w:val="a3"/>
        <w:spacing w:before="240" w:beforeAutospacing="0" w:after="240" w:afterAutospacing="0" w:line="360" w:lineRule="atLeast"/>
        <w:rPr>
          <w:i/>
          <w:sz w:val="28"/>
          <w:szCs w:val="28"/>
        </w:rPr>
      </w:pPr>
      <w:r w:rsidRPr="00B70682">
        <w:rPr>
          <w:i/>
          <w:sz w:val="28"/>
          <w:szCs w:val="28"/>
        </w:rPr>
        <w:t>Налейте немного молока</w:t>
      </w:r>
      <w:r>
        <w:rPr>
          <w:i/>
          <w:sz w:val="28"/>
          <w:szCs w:val="28"/>
        </w:rPr>
        <w:t xml:space="preserve"> в тарелку. Добавьте в него по несколько капель каждого красителя. Старайтесь делать это аккуратно, чтобы не двигать саму тарелку. А теперь возьмите ватную палочку, окуните ее в моющее средство и прикоснитесь ею в самый центр тарелки с молоком. Посмотрите, что произойдет. Настоящий взрыв цвета в тарелке!</w:t>
      </w:r>
    </w:p>
    <w:p w:rsidR="008D6578" w:rsidRDefault="008D6578" w:rsidP="008D6578">
      <w:pPr>
        <w:pStyle w:val="a3"/>
        <w:spacing w:before="240" w:beforeAutospacing="0" w:after="240" w:afterAutospacing="0" w:line="36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И молоко, и моющее средство состоит из частичек. При прикосновении таких разных частичек происходит процесс, при котором частички молока начинают двигаться и вместе с собой приводят в движение наши краски. И поэтому получается такая радуга.</w:t>
      </w:r>
    </w:p>
    <w:p w:rsidR="005621D6" w:rsidRPr="008D6578" w:rsidRDefault="008D6578" w:rsidP="005621D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№4</w:t>
      </w:r>
    </w:p>
    <w:p w:rsidR="005621D6" w:rsidRPr="008D6578" w:rsidRDefault="005621D6" w:rsidP="008D65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проведения опыта вам понадобятся: соломинка для коктейля, 2 стакана.</w:t>
      </w:r>
    </w:p>
    <w:p w:rsidR="005621D6" w:rsidRPr="008D6578" w:rsidRDefault="005621D6" w:rsidP="008D65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Поставим рядом 2 стакана: один - с водой, другой - пустой.</w:t>
      </w:r>
    </w:p>
    <w:p w:rsidR="005621D6" w:rsidRPr="008D6578" w:rsidRDefault="005621D6" w:rsidP="008D65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Опустим соломинку в воду.</w:t>
      </w:r>
    </w:p>
    <w:p w:rsidR="005621D6" w:rsidRPr="008D6578" w:rsidRDefault="005621D6" w:rsidP="008D65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Зажмём указательным пальцем соломинку сверху и перенесём к пустому стакану.</w:t>
      </w:r>
    </w:p>
    <w:p w:rsidR="005621D6" w:rsidRPr="008D6578" w:rsidRDefault="005621D6" w:rsidP="008D65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Снимем палец с соломинки - вода вытечет в пустой стакан.</w:t>
      </w:r>
    </w:p>
    <w:p w:rsidR="005621D6" w:rsidRPr="008D6578" w:rsidRDefault="005621D6" w:rsidP="008D65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Проделав то же самое несколько раз, мы сможем перенести всю воду из одного стакана в другой.</w:t>
      </w:r>
    </w:p>
    <w:p w:rsidR="005621D6" w:rsidRPr="008D6578" w:rsidRDefault="005621D6" w:rsidP="008D65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такому же принципу работает пипетка, которая наверняка есть в вашей домашней аптечке.</w:t>
      </w:r>
    </w:p>
    <w:p w:rsidR="005621D6" w:rsidRPr="00C84AF4" w:rsidRDefault="005621D6" w:rsidP="008D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ни одну воспитательную, или образовательную задачу нельзя решить без плодотворного контакта с вами и полного взаимопонимания между родителями и педагогами. Вы должны осознавать, что воспитываете своих детей собственным примером. Каждая минута общения с ребенком обогащает его, формирует его личность. Признавайте за ним право на собственную точку зрения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поддерживайте познавательный интерес детей, их стремление узнавать новое, самостоятельно выяснить непонятное, желание вникнуть в сущность предметов , явлений, действительности.</w:t>
      </w:r>
    </w:p>
    <w:p w:rsidR="007174EB" w:rsidRPr="00C84AF4" w:rsidRDefault="007174EB" w:rsidP="0071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С этой целью хочу я предлагаю Вам памятки по развитию любознательности у детей</w:t>
      </w:r>
      <w:r w:rsidR="0056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4EB" w:rsidRPr="00C84AF4" w:rsidRDefault="007174EB" w:rsidP="007174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 выступление хочется закончить китайским изречением:</w:t>
      </w:r>
    </w:p>
    <w:p w:rsidR="007174EB" w:rsidRPr="00C84AF4" w:rsidRDefault="007174EB" w:rsidP="007174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«То, что я услышал, я забыл.</w:t>
      </w:r>
    </w:p>
    <w:p w:rsidR="007174EB" w:rsidRPr="00C84AF4" w:rsidRDefault="007174EB" w:rsidP="007174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я делал, я знаю!»</w:t>
      </w:r>
    </w:p>
    <w:p w:rsidR="005621D6" w:rsidRDefault="005621D6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1D6" w:rsidRDefault="005621D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174EB" w:rsidRPr="00C84AF4" w:rsidRDefault="007174EB" w:rsidP="0071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7174EB" w:rsidRPr="00C84AF4" w:rsidRDefault="007174EB" w:rsidP="00717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74EB" w:rsidRPr="00C84AF4" w:rsidRDefault="007174EB" w:rsidP="008D657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1.Тугушева Г.П., Чистякова А.Е. Экспериментальная деятельность детей среднего и старшего </w:t>
      </w:r>
      <w:proofErr w:type="spell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СПб.:ДЕТСТВО-ПРЕСС</w:t>
      </w:r>
      <w:proofErr w:type="spell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</w:p>
    <w:p w:rsidR="007174EB" w:rsidRPr="00C84AF4" w:rsidRDefault="007174EB" w:rsidP="008D657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2.Мартынова </w:t>
      </w:r>
      <w:proofErr w:type="spell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Е.А.,Сучкова</w:t>
      </w:r>
      <w:proofErr w:type="spell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Организация опытно-экспериментальной деятельности детей 2-7 </w:t>
      </w:r>
      <w:proofErr w:type="spell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  <w:proofErr w:type="spell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2011.</w:t>
      </w:r>
    </w:p>
    <w:p w:rsidR="007174EB" w:rsidRPr="00C84AF4" w:rsidRDefault="007174EB" w:rsidP="008D657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3.Гризик Т.И. Познаю мир. – М.: Просвещение, 2000.</w:t>
      </w:r>
    </w:p>
    <w:p w:rsidR="007174EB" w:rsidRPr="00C84AF4" w:rsidRDefault="007174EB" w:rsidP="008D657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4.Дыбина О.В. и др. Неизведанное рядом. Занимательные опыты и эксперименты для детей дошкольников. - М.: ТЦ Сфера, 2004.</w:t>
      </w:r>
    </w:p>
    <w:p w:rsidR="007174EB" w:rsidRPr="00C84AF4" w:rsidRDefault="007174EB" w:rsidP="008D657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5.Иванова А.И. Методика организации экологических наблюдений и экспериментов в детском саду: Пособие для работников дошкольных учреждений. – М.:ТЦ Сфера, 2004.</w:t>
      </w:r>
    </w:p>
    <w:p w:rsidR="002B7076" w:rsidRPr="008D6578" w:rsidRDefault="002B7076" w:rsidP="008D6578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7076" w:rsidRPr="008D6578" w:rsidSect="008D6578">
      <w:pgSz w:w="11906" w:h="16838"/>
      <w:pgMar w:top="1134" w:right="1701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B12"/>
    <w:multiLevelType w:val="multilevel"/>
    <w:tmpl w:val="D2B4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A6A0B"/>
    <w:multiLevelType w:val="multilevel"/>
    <w:tmpl w:val="61C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0662D"/>
    <w:multiLevelType w:val="multilevel"/>
    <w:tmpl w:val="1C0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B007A"/>
    <w:multiLevelType w:val="multilevel"/>
    <w:tmpl w:val="0BCC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371D1"/>
    <w:multiLevelType w:val="multilevel"/>
    <w:tmpl w:val="84B2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B45CF"/>
    <w:multiLevelType w:val="hybridMultilevel"/>
    <w:tmpl w:val="D1E4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A6B7E"/>
    <w:multiLevelType w:val="multilevel"/>
    <w:tmpl w:val="FCD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26595"/>
    <w:multiLevelType w:val="multilevel"/>
    <w:tmpl w:val="8AD6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9078A"/>
    <w:multiLevelType w:val="hybridMultilevel"/>
    <w:tmpl w:val="BE3C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92E4E"/>
    <w:multiLevelType w:val="multilevel"/>
    <w:tmpl w:val="444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16905"/>
    <w:multiLevelType w:val="multilevel"/>
    <w:tmpl w:val="60D4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D35C7"/>
    <w:multiLevelType w:val="multilevel"/>
    <w:tmpl w:val="61C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C5338"/>
    <w:multiLevelType w:val="multilevel"/>
    <w:tmpl w:val="A4E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B04DE"/>
    <w:multiLevelType w:val="multilevel"/>
    <w:tmpl w:val="BD3E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4EB"/>
    <w:rsid w:val="000E062A"/>
    <w:rsid w:val="00217888"/>
    <w:rsid w:val="002B7076"/>
    <w:rsid w:val="0034505F"/>
    <w:rsid w:val="00445F72"/>
    <w:rsid w:val="004A6515"/>
    <w:rsid w:val="00501E9D"/>
    <w:rsid w:val="00535DD1"/>
    <w:rsid w:val="005621D6"/>
    <w:rsid w:val="00677E2E"/>
    <w:rsid w:val="006D4902"/>
    <w:rsid w:val="007174EB"/>
    <w:rsid w:val="00786FC8"/>
    <w:rsid w:val="007F001D"/>
    <w:rsid w:val="007F323A"/>
    <w:rsid w:val="008035DC"/>
    <w:rsid w:val="008D6578"/>
    <w:rsid w:val="009220F2"/>
    <w:rsid w:val="00A26EE8"/>
    <w:rsid w:val="00C84AF4"/>
    <w:rsid w:val="00C94565"/>
    <w:rsid w:val="00D62EDD"/>
    <w:rsid w:val="00DC415A"/>
    <w:rsid w:val="00DE647C"/>
    <w:rsid w:val="00E66F88"/>
    <w:rsid w:val="00ED36A4"/>
    <w:rsid w:val="00F6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DD"/>
  </w:style>
  <w:style w:type="paragraph" w:styleId="1">
    <w:name w:val="heading 1"/>
    <w:basedOn w:val="a"/>
    <w:link w:val="10"/>
    <w:uiPriority w:val="9"/>
    <w:qFormat/>
    <w:rsid w:val="00717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4EB"/>
  </w:style>
  <w:style w:type="character" w:customStyle="1" w:styleId="c44">
    <w:name w:val="c44"/>
    <w:basedOn w:val="a0"/>
    <w:rsid w:val="007174EB"/>
  </w:style>
  <w:style w:type="character" w:customStyle="1" w:styleId="c8">
    <w:name w:val="c8"/>
    <w:basedOn w:val="a0"/>
    <w:rsid w:val="007174EB"/>
  </w:style>
  <w:style w:type="paragraph" w:customStyle="1" w:styleId="c27">
    <w:name w:val="c27"/>
    <w:basedOn w:val="a"/>
    <w:rsid w:val="0071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4EB"/>
  </w:style>
  <w:style w:type="paragraph" w:customStyle="1" w:styleId="c16">
    <w:name w:val="c16"/>
    <w:basedOn w:val="a"/>
    <w:rsid w:val="0071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174EB"/>
  </w:style>
  <w:style w:type="paragraph" w:customStyle="1" w:styleId="c3">
    <w:name w:val="c3"/>
    <w:basedOn w:val="a"/>
    <w:rsid w:val="0071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4EB"/>
  </w:style>
  <w:style w:type="paragraph" w:customStyle="1" w:styleId="c66">
    <w:name w:val="c66"/>
    <w:basedOn w:val="a"/>
    <w:rsid w:val="0071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7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1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1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74EB"/>
  </w:style>
  <w:style w:type="paragraph" w:customStyle="1" w:styleId="c18">
    <w:name w:val="c18"/>
    <w:basedOn w:val="a"/>
    <w:rsid w:val="0071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1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174EB"/>
  </w:style>
  <w:style w:type="character" w:customStyle="1" w:styleId="20">
    <w:name w:val="Заголовок 2 Знак"/>
    <w:basedOn w:val="a0"/>
    <w:link w:val="2"/>
    <w:uiPriority w:val="9"/>
    <w:semiHidden/>
    <w:rsid w:val="00717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74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C84A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65"/>
    <w:rPr>
      <w:rFonts w:ascii="Tahoma" w:hAnsi="Tahoma" w:cs="Tahoma"/>
      <w:sz w:val="16"/>
      <w:szCs w:val="16"/>
    </w:rPr>
  </w:style>
  <w:style w:type="character" w:styleId="a7">
    <w:name w:val="Emphasis"/>
    <w:qFormat/>
    <w:rsid w:val="008D6578"/>
    <w:rPr>
      <w:i/>
      <w:iCs/>
    </w:rPr>
  </w:style>
  <w:style w:type="character" w:styleId="a8">
    <w:name w:val="Strong"/>
    <w:qFormat/>
    <w:rsid w:val="008D6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8459-B699-47D0-8C2B-C97D96B0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Machine</cp:lastModifiedBy>
  <cp:revision>12</cp:revision>
  <cp:lastPrinted>2015-11-16T12:22:00Z</cp:lastPrinted>
  <dcterms:created xsi:type="dcterms:W3CDTF">2015-11-13T02:56:00Z</dcterms:created>
  <dcterms:modified xsi:type="dcterms:W3CDTF">2023-05-13T15:40:00Z</dcterms:modified>
</cp:coreProperties>
</file>