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97" w:rsidRPr="00D54B7E" w:rsidRDefault="00857A97" w:rsidP="00857A9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54B7E">
        <w:rPr>
          <w:rFonts w:ascii="Times New Roman" w:eastAsia="Calibri" w:hAnsi="Times New Roman" w:cs="Times New Roman"/>
          <w:b/>
          <w:sz w:val="32"/>
          <w:szCs w:val="28"/>
        </w:rPr>
        <w:t xml:space="preserve">Промежуточный отчет по самообразованию </w:t>
      </w:r>
    </w:p>
    <w:p w:rsidR="00857A97" w:rsidRPr="00D54B7E" w:rsidRDefault="00B54BD4" w:rsidP="00857A9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 средней группы на 2022</w:t>
      </w:r>
      <w:r w:rsidR="00857A97" w:rsidRPr="00D54B7E">
        <w:rPr>
          <w:rFonts w:ascii="Times New Roman" w:eastAsia="Calibri" w:hAnsi="Times New Roman" w:cs="Times New Roman"/>
          <w:b/>
          <w:sz w:val="32"/>
          <w:szCs w:val="28"/>
        </w:rPr>
        <w:t xml:space="preserve"> год</w:t>
      </w:r>
    </w:p>
    <w:p w:rsidR="00790D4F" w:rsidRDefault="00790D4F" w:rsidP="00857A9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B54BD4" w:rsidRDefault="00790D4F" w:rsidP="00790D4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D4F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proofErr w:type="gramStart"/>
      <w:r w:rsidRPr="00790D4F">
        <w:rPr>
          <w:rFonts w:ascii="Times New Roman" w:eastAsia="Calibri" w:hAnsi="Times New Roman" w:cs="Times New Roman"/>
          <w:sz w:val="28"/>
          <w:szCs w:val="28"/>
        </w:rPr>
        <w:t>Ра</w:t>
      </w:r>
      <w:r w:rsidR="00B54BD4">
        <w:rPr>
          <w:rFonts w:ascii="Times New Roman" w:eastAsia="Calibri" w:hAnsi="Times New Roman" w:cs="Times New Roman"/>
          <w:sz w:val="28"/>
          <w:szCs w:val="28"/>
        </w:rPr>
        <w:t>звитие речи детей в средней</w:t>
      </w:r>
      <w:r w:rsidRPr="00790D4F">
        <w:rPr>
          <w:rFonts w:ascii="Times New Roman" w:eastAsia="Calibri" w:hAnsi="Times New Roman" w:cs="Times New Roman"/>
          <w:sz w:val="28"/>
          <w:szCs w:val="28"/>
        </w:rPr>
        <w:t xml:space="preserve"> группы с использованием </w:t>
      </w:r>
      <w:proofErr w:type="gramEnd"/>
    </w:p>
    <w:p w:rsidR="00790D4F" w:rsidRPr="00790D4F" w:rsidRDefault="00790D4F" w:rsidP="00790D4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D4F">
        <w:rPr>
          <w:rFonts w:ascii="Times New Roman" w:eastAsia="Calibri" w:hAnsi="Times New Roman" w:cs="Times New Roman"/>
          <w:sz w:val="28"/>
          <w:szCs w:val="28"/>
        </w:rPr>
        <w:t>пальчиковых игр и упражнений.</w:t>
      </w:r>
    </w:p>
    <w:p w:rsidR="00790D4F" w:rsidRPr="00790D4F" w:rsidRDefault="00790D4F" w:rsidP="00790D4F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0F140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0" wp14:anchorId="5FA8FABF" wp14:editId="70A84BE6">
            <wp:simplePos x="0" y="0"/>
            <wp:positionH relativeFrom="margin">
              <wp:posOffset>1114425</wp:posOffset>
            </wp:positionH>
            <wp:positionV relativeFrom="paragraph">
              <wp:posOffset>207010</wp:posOffset>
            </wp:positionV>
            <wp:extent cx="3444240" cy="2268220"/>
            <wp:effectExtent l="0" t="0" r="3810" b="0"/>
            <wp:wrapSquare wrapText="bothSides"/>
            <wp:docPr id="1" name="Рисунок 1" descr="hello_html_m419c6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419c60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D4F" w:rsidRPr="00857A97" w:rsidRDefault="00790D4F" w:rsidP="00857A9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F1407" w:rsidRDefault="000F1407" w:rsidP="000F14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1407" w:rsidRDefault="000F1407" w:rsidP="000F14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1407" w:rsidRDefault="000F1407" w:rsidP="000F14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1407" w:rsidRDefault="000F1407" w:rsidP="000F14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1407" w:rsidRDefault="000F1407" w:rsidP="000F14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F1407" w:rsidRDefault="000F1407" w:rsidP="000F140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2C40" w:rsidRDefault="008E2C40" w:rsidP="008E2C4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8711D" w:rsidRPr="001C67AC" w:rsidRDefault="00C8711D" w:rsidP="00C87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7AC">
        <w:rPr>
          <w:rFonts w:ascii="Times New Roman" w:hAnsi="Times New Roman" w:cs="Times New Roman"/>
          <w:b/>
          <w:bCs/>
          <w:iCs/>
          <w:sz w:val="24"/>
          <w:szCs w:val="24"/>
        </w:rPr>
        <w:t>«Ум ребенка находится на кончиках его пальцев» В.А. Сухомлинский</w:t>
      </w:r>
    </w:p>
    <w:p w:rsidR="00273263" w:rsidRPr="001C67AC" w:rsidRDefault="00273263" w:rsidP="00CB4AD2">
      <w:pPr>
        <w:pStyle w:val="a3"/>
      </w:pPr>
      <w:r w:rsidRPr="001C67AC">
        <w:t xml:space="preserve">Развитие речи – дело сложное.     Выбранная мной тема актуальна во все времена. Нужно, чтобы дети могли общаться друг с другом, с взрослыми, могли правильно произносить слова, грамотно строить предложения, высказывать свои мысли. </w:t>
      </w:r>
      <w:r w:rsidR="00C8711D" w:rsidRPr="001C67AC">
        <w:t xml:space="preserve">Наряду с </w:t>
      </w:r>
      <w:r w:rsidR="00C8711D" w:rsidRPr="001C67AC">
        <w:rPr>
          <w:rStyle w:val="a4"/>
          <w:rFonts w:eastAsiaTheme="majorEastAsia"/>
          <w:b w:val="0"/>
        </w:rPr>
        <w:t>развитием мелкой моторики развиваются память</w:t>
      </w:r>
      <w:r w:rsidR="00C8711D" w:rsidRPr="001C67AC">
        <w:t>, внимание, а также словарный запас</w:t>
      </w:r>
      <w:r w:rsidR="00CB4AD2" w:rsidRPr="001C67AC">
        <w:t>.</w:t>
      </w:r>
      <w:r w:rsidR="00790D4F" w:rsidRPr="001C67AC">
        <w:t xml:space="preserve"> </w:t>
      </w:r>
      <w:r w:rsidRPr="001C67AC">
        <w:t>Главный помощник в этом – воспитатель. Поэтому, выбрав эту те</w:t>
      </w:r>
      <w:r w:rsidR="00CB4AD2" w:rsidRPr="001C67AC">
        <w:t>му, я поставила перед собой цель</w:t>
      </w:r>
      <w:r w:rsidRPr="001C67AC">
        <w:t xml:space="preserve"> и задачи: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Цель: - повышение своего теоретического, практического уровня, профессионального мастерства и компетентности.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-систематизация работы по реализации системы мероприятий, направленных на речевое развитие детей через пальчиковые игры и упражнения.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Задачи: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Развивать диалогическую речь ребенка.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Интегрировать пальчиковые игры, упражнения в речевой деятельности.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3.Совершенствовать мелкую моторику детей через пальчиковые игры.</w:t>
      </w:r>
    </w:p>
    <w:p w:rsidR="00790D4F" w:rsidRPr="00790D4F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4.Систематизировать работу по совершенствованию пальчиковой моторики.</w:t>
      </w:r>
    </w:p>
    <w:p w:rsidR="00790D4F" w:rsidRPr="001C67AC" w:rsidRDefault="00790D4F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790D4F">
        <w:rPr>
          <w:rFonts w:ascii="Times New Roman" w:eastAsia="Calibri" w:hAnsi="Times New Roman" w:cs="Times New Roman"/>
          <w:sz w:val="24"/>
          <w:szCs w:val="28"/>
        </w:rPr>
        <w:t>5.Дать знания родителям о значимости пальчиковых игр.</w:t>
      </w:r>
    </w:p>
    <w:p w:rsidR="00402177" w:rsidRPr="001C67AC" w:rsidRDefault="00402177" w:rsidP="00790D4F">
      <w:pPr>
        <w:spacing w:after="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1C67AC">
        <w:rPr>
          <w:rFonts w:ascii="Times New Roman" w:hAnsi="Times New Roman" w:cs="Times New Roman"/>
          <w:sz w:val="24"/>
          <w:szCs w:val="24"/>
        </w:rPr>
        <w:t xml:space="preserve">Для развития речи детей я использую в своей работе пальчиковые игры. Я выбрала </w:t>
      </w:r>
      <w:r w:rsidR="00BD00C8" w:rsidRPr="001C67AC">
        <w:rPr>
          <w:rFonts w:ascii="Times New Roman" w:hAnsi="Times New Roman" w:cs="Times New Roman"/>
          <w:sz w:val="24"/>
          <w:szCs w:val="24"/>
        </w:rPr>
        <w:t xml:space="preserve">эту </w:t>
      </w:r>
      <w:r w:rsidRPr="001C67AC">
        <w:rPr>
          <w:rFonts w:ascii="Times New Roman" w:hAnsi="Times New Roman" w:cs="Times New Roman"/>
          <w:sz w:val="24"/>
          <w:szCs w:val="24"/>
        </w:rPr>
        <w:t xml:space="preserve">тему, так как эта тема очень актуальна и имеет значение в жизни моих </w:t>
      </w:r>
      <w:r w:rsidRPr="001C67AC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воспитанников</w:t>
      </w:r>
      <w:r w:rsidRPr="001C67AC">
        <w:rPr>
          <w:rFonts w:ascii="Times New Roman" w:hAnsi="Times New Roman" w:cs="Times New Roman"/>
          <w:b/>
          <w:sz w:val="24"/>
          <w:szCs w:val="24"/>
        </w:rPr>
        <w:t>.</w:t>
      </w:r>
      <w:r w:rsidRPr="001C67AC">
        <w:rPr>
          <w:rFonts w:ascii="Times New Roman" w:hAnsi="Times New Roman" w:cs="Times New Roman"/>
          <w:sz w:val="24"/>
          <w:szCs w:val="24"/>
        </w:rPr>
        <w:t xml:space="preserve"> Организованные игры, в том числе и пальчиковые, сопровождаемые речью, превращаются в своеобразные маленькие спектакли. Они увлекают детей и приносят им радость. Со слов взрослых дети могут многое запомнить и воспроизвести, надо только </w:t>
      </w:r>
      <w:r w:rsidR="00BD00C8" w:rsidRPr="001C67AC">
        <w:rPr>
          <w:rFonts w:ascii="Times New Roman" w:hAnsi="Times New Roman" w:cs="Times New Roman"/>
          <w:sz w:val="24"/>
          <w:szCs w:val="24"/>
        </w:rPr>
        <w:t xml:space="preserve">несколько раз повторить текст. </w:t>
      </w:r>
      <w:r w:rsidRPr="001C67AC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1C67AC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развитию</w:t>
      </w:r>
      <w:r w:rsidRPr="001C67AC">
        <w:rPr>
          <w:rFonts w:ascii="Times New Roman" w:hAnsi="Times New Roman" w:cs="Times New Roman"/>
          <w:sz w:val="24"/>
          <w:szCs w:val="24"/>
        </w:rPr>
        <w:t xml:space="preserve"> мелкой моторики предполагает тесное общение с </w:t>
      </w:r>
      <w:r w:rsidRPr="001C67AC">
        <w:rPr>
          <w:rFonts w:ascii="Times New Roman" w:hAnsi="Times New Roman" w:cs="Times New Roman"/>
          <w:sz w:val="24"/>
          <w:szCs w:val="24"/>
        </w:rPr>
        <w:lastRenderedPageBreak/>
        <w:t>детьми и родителями. Что  благоприятно влияет на отношения и дружескую атмосферу в детском коллективе.</w:t>
      </w:r>
    </w:p>
    <w:p w:rsidR="001C67AC" w:rsidRPr="001C67AC" w:rsidRDefault="00E92AE2" w:rsidP="001C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7AC">
        <w:rPr>
          <w:rFonts w:ascii="Times New Roman" w:hAnsi="Times New Roman" w:cs="Times New Roman"/>
          <w:b/>
          <w:sz w:val="24"/>
          <w:szCs w:val="24"/>
        </w:rPr>
        <w:t>Работа с детьми</w:t>
      </w:r>
      <w:r w:rsidR="00BD00C8" w:rsidRPr="001C67AC">
        <w:rPr>
          <w:rFonts w:ascii="Times New Roman" w:hAnsi="Times New Roman" w:cs="Times New Roman"/>
          <w:sz w:val="24"/>
          <w:szCs w:val="24"/>
        </w:rPr>
        <w:t>: в течени</w:t>
      </w:r>
      <w:proofErr w:type="gramStart"/>
      <w:r w:rsidR="00BD00C8" w:rsidRPr="001C67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D00C8" w:rsidRPr="001C67AC">
        <w:rPr>
          <w:rFonts w:ascii="Times New Roman" w:hAnsi="Times New Roman" w:cs="Times New Roman"/>
          <w:sz w:val="24"/>
          <w:szCs w:val="24"/>
        </w:rPr>
        <w:t xml:space="preserve"> этого периода</w:t>
      </w:r>
      <w:r w:rsidRPr="001C67AC">
        <w:rPr>
          <w:rFonts w:ascii="Times New Roman" w:hAnsi="Times New Roman" w:cs="Times New Roman"/>
          <w:sz w:val="24"/>
          <w:szCs w:val="24"/>
        </w:rPr>
        <w:t xml:space="preserve"> велась работа по данному направлению-это</w:t>
      </w:r>
      <w:r w:rsidR="001C67AC" w:rsidRPr="001C67AC">
        <w:rPr>
          <w:rFonts w:ascii="Times New Roman" w:hAnsi="Times New Roman" w:cs="Times New Roman"/>
          <w:sz w:val="24"/>
          <w:szCs w:val="24"/>
        </w:rPr>
        <w:t xml:space="preserve"> </w:t>
      </w:r>
      <w:r w:rsidRPr="001C67AC">
        <w:rPr>
          <w:rFonts w:ascii="Times New Roman" w:hAnsi="Times New Roman" w:cs="Times New Roman"/>
          <w:sz w:val="24"/>
          <w:szCs w:val="24"/>
        </w:rPr>
        <w:t>чтение стихотворений при помощи пальчиков (показ воспитателя), разучивание новых пальчиковых игр, отгадывание детьми загадок, разучи</w:t>
      </w:r>
      <w:r w:rsidR="001C67AC" w:rsidRPr="001C67AC">
        <w:rPr>
          <w:rFonts w:ascii="Times New Roman" w:hAnsi="Times New Roman" w:cs="Times New Roman"/>
          <w:sz w:val="24"/>
          <w:szCs w:val="24"/>
        </w:rPr>
        <w:t>вание с детьми физкультминуток,</w:t>
      </w:r>
    </w:p>
    <w:p w:rsidR="00241025" w:rsidRPr="001C67AC" w:rsidRDefault="00E92AE2" w:rsidP="001C67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67AC">
        <w:rPr>
          <w:rFonts w:ascii="Times New Roman" w:hAnsi="Times New Roman" w:cs="Times New Roman"/>
          <w:sz w:val="24"/>
          <w:szCs w:val="24"/>
        </w:rPr>
        <w:t>чтение скороговорок.</w:t>
      </w:r>
      <w:r w:rsidR="00241025" w:rsidRPr="001C67AC">
        <w:rPr>
          <w:rFonts w:ascii="Times New Roman" w:hAnsi="Times New Roman" w:cs="Times New Roman"/>
          <w:sz w:val="24"/>
          <w:szCs w:val="24"/>
        </w:rPr>
        <w:t xml:space="preserve"> Я оформила картотеку пальчиковых игр и </w:t>
      </w:r>
      <w:r w:rsidR="00241025" w:rsidRPr="001C67AC">
        <w:rPr>
          <w:rFonts w:ascii="Times New Roman" w:eastAsia="Calibri" w:hAnsi="Times New Roman" w:cs="Times New Roman"/>
          <w:sz w:val="24"/>
          <w:szCs w:val="24"/>
        </w:rPr>
        <w:t>дидактические игры, способствующие развитию активного словаря детей младшего дошкольного возраста.</w:t>
      </w:r>
    </w:p>
    <w:p w:rsidR="004A3E2B" w:rsidRPr="001C67AC" w:rsidRDefault="001C67AC" w:rsidP="001C67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C67AC">
        <w:rPr>
          <w:rFonts w:ascii="Times New Roman" w:eastAsia="Calibri" w:hAnsi="Times New Roman" w:cs="Times New Roman"/>
          <w:sz w:val="24"/>
          <w:szCs w:val="24"/>
        </w:rPr>
        <w:t xml:space="preserve">Провела диагностику детей по развитию речи с целью выявления уровня </w:t>
      </w:r>
      <w:proofErr w:type="spellStart"/>
      <w:r w:rsidRPr="001C67AC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C67AC">
        <w:rPr>
          <w:rFonts w:ascii="Times New Roman" w:eastAsia="Calibri" w:hAnsi="Times New Roman" w:cs="Times New Roman"/>
          <w:sz w:val="24"/>
          <w:szCs w:val="24"/>
        </w:rPr>
        <w:t xml:space="preserve"> речевых навыков умений.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E2B" w:rsidRPr="001C67AC">
        <w:rPr>
          <w:rFonts w:ascii="Times New Roman" w:hAnsi="Times New Roman" w:cs="Times New Roman"/>
          <w:sz w:val="24"/>
          <w:szCs w:val="24"/>
        </w:rPr>
        <w:t xml:space="preserve">Каждое утро в группе провожу утреннюю гимнастику в игровой форме, несколько комплексов дети выучили и вместе со мной произносят слова, что им очень нравится. После чего дети бодры и с </w:t>
      </w:r>
      <w:proofErr w:type="gramStart"/>
      <w:r w:rsidR="004A3E2B" w:rsidRPr="001C67AC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="004A3E2B" w:rsidRPr="001C67AC">
        <w:rPr>
          <w:rFonts w:ascii="Times New Roman" w:hAnsi="Times New Roman" w:cs="Times New Roman"/>
          <w:sz w:val="24"/>
          <w:szCs w:val="24"/>
        </w:rPr>
        <w:t xml:space="preserve"> настроением и аппетитом начинают свой день.</w:t>
      </w:r>
    </w:p>
    <w:p w:rsidR="00B54BD4" w:rsidRPr="00B54BD4" w:rsidRDefault="004A3E2B" w:rsidP="00B54B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C67AC">
        <w:rPr>
          <w:rStyle w:val="a4"/>
          <w:rFonts w:eastAsiaTheme="majorEastAsia"/>
        </w:rPr>
        <w:t>Работа с родителями:</w:t>
      </w:r>
      <w:r w:rsidRPr="001C67AC">
        <w:t xml:space="preserve"> </w:t>
      </w:r>
      <w:r w:rsidR="00BD00C8" w:rsidRPr="001C67AC">
        <w:t>П</w:t>
      </w:r>
      <w:r w:rsidRPr="001C67AC">
        <w:t xml:space="preserve">ривлекала  родителей к работе по созданию развивающей среды в группе.  </w:t>
      </w:r>
      <w:r w:rsidR="00E92AE2" w:rsidRPr="001C67AC">
        <w:t>Ребенок может успешно овладеть речью тогда, когда с ним занимаются не только в дошкольном учреждении, но и дома, в семье. Пропаганду знаний среди родителей по вопросу речевого развития детей осуществляла в беседах и консультациях. Были проведены консультации на темы:</w:t>
      </w:r>
      <w:r w:rsidR="00BD00C8" w:rsidRPr="001C67AC">
        <w:rPr>
          <w:iCs/>
        </w:rPr>
        <w:t xml:space="preserve"> «Роль семьи в </w:t>
      </w:r>
      <w:proofErr w:type="spellStart"/>
      <w:r w:rsidR="00BD00C8" w:rsidRPr="001C67AC">
        <w:rPr>
          <w:iCs/>
        </w:rPr>
        <w:t>развитииречи</w:t>
      </w:r>
      <w:proofErr w:type="spellEnd"/>
      <w:r w:rsidR="00BD00C8" w:rsidRPr="001C67AC">
        <w:rPr>
          <w:iCs/>
        </w:rPr>
        <w:t xml:space="preserve"> ребенка</w:t>
      </w:r>
      <w:r w:rsidR="00222AC2" w:rsidRPr="001C67AC">
        <w:rPr>
          <w:b/>
          <w:iCs/>
        </w:rPr>
        <w:t>»</w:t>
      </w:r>
      <w:r w:rsidR="00BD00C8" w:rsidRPr="001C67AC">
        <w:t xml:space="preserve"> </w:t>
      </w:r>
      <w:r w:rsidR="00E92AE2" w:rsidRPr="001C67AC">
        <w:t xml:space="preserve"> «Пр</w:t>
      </w:r>
      <w:r w:rsidR="00BD00C8" w:rsidRPr="001C67AC">
        <w:t>авильно ли говорит ваш ребенок?</w:t>
      </w:r>
      <w:r w:rsidR="00E92AE2" w:rsidRPr="001C67AC">
        <w:t>», «Использование пальчиковых игр для развития словаря детей младшего дошкольного возраста».</w:t>
      </w:r>
      <w:r w:rsidR="00222AC2" w:rsidRPr="001C67AC">
        <w:t xml:space="preserve"> </w:t>
      </w:r>
      <w:r w:rsidRPr="001C67AC">
        <w:t>Таки</w:t>
      </w:r>
      <w:r w:rsidR="00BD00C8" w:rsidRPr="001C67AC">
        <w:t xml:space="preserve">м </w:t>
      </w:r>
      <w:proofErr w:type="gramStart"/>
      <w:r w:rsidR="00BD00C8" w:rsidRPr="001C67AC">
        <w:t>образом</w:t>
      </w:r>
      <w:proofErr w:type="gramEnd"/>
      <w:r w:rsidR="00BD00C8" w:rsidRPr="001C67AC">
        <w:t xml:space="preserve"> у нас в группе появили</w:t>
      </w:r>
      <w:r w:rsidRPr="001C67AC">
        <w:t xml:space="preserve">сь </w:t>
      </w:r>
      <w:r w:rsidR="00BD00C8" w:rsidRPr="001C67AC">
        <w:t>дидактические</w:t>
      </w:r>
      <w:r w:rsidR="00164D68" w:rsidRPr="001C67AC">
        <w:t xml:space="preserve"> </w:t>
      </w:r>
      <w:r w:rsidR="00BD00C8" w:rsidRPr="001C67AC">
        <w:t>игры</w:t>
      </w:r>
      <w:r w:rsidRPr="001C67AC">
        <w:t xml:space="preserve"> на развитие ме</w:t>
      </w:r>
      <w:r w:rsidR="00BD00C8" w:rsidRPr="001C67AC">
        <w:t>лкой моторике «</w:t>
      </w:r>
      <w:proofErr w:type="spellStart"/>
      <w:r w:rsidR="00BD00C8" w:rsidRPr="001C67AC">
        <w:t>Мозайка</w:t>
      </w:r>
      <w:proofErr w:type="spellEnd"/>
      <w:r w:rsidRPr="001C67AC">
        <w:t xml:space="preserve">» </w:t>
      </w:r>
      <w:r w:rsidR="00E92AE2" w:rsidRPr="001C67AC">
        <w:t xml:space="preserve"> «Разноцветные ленточки» </w:t>
      </w:r>
    </w:p>
    <w:p w:rsidR="00B54BD4" w:rsidRPr="00B54BD4" w:rsidRDefault="00B54BD4" w:rsidP="00B54B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Также были проведены индивидуальные беседы с родителями.</w:t>
      </w:r>
    </w:p>
    <w:p w:rsidR="00B54BD4" w:rsidRPr="00B54BD4" w:rsidRDefault="00B54BD4" w:rsidP="00B54B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Изготовила буклеты для родителей</w:t>
      </w: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B54BD4" w:rsidRPr="00B54BD4" w:rsidRDefault="00B54BD4" w:rsidP="00B54B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Советы родителям. </w:t>
      </w:r>
      <w:r w:rsidRPr="00B54BD4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</w:t>
      </w:r>
      <w:r w:rsidRPr="00B54BD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Пальчиковая гимнастика дома</w:t>
      </w:r>
      <w:r w:rsidRPr="00B54BD4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B54BD4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Пальчиковая</w:t>
      </w: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гимнастика для детей.</w:t>
      </w:r>
    </w:p>
    <w:p w:rsidR="00B54BD4" w:rsidRPr="00B54BD4" w:rsidRDefault="00B54BD4" w:rsidP="00B54B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Я буду продолжать работать в этом направлении</w:t>
      </w: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 </w:t>
      </w:r>
      <w:r w:rsidRPr="00B54BD4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пальчиковая</w:t>
      </w:r>
      <w:r w:rsidRPr="00B54BD4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гимнастика позволяет установить тесную связь между речевой функцией и общей двигательной системой, что укрепляет здоровье ребенка – а это одна из задач детского сада.</w:t>
      </w:r>
    </w:p>
    <w:p w:rsidR="00E736C7" w:rsidRPr="00B54BD4" w:rsidRDefault="00E736C7" w:rsidP="001C67AC">
      <w:pPr>
        <w:pStyle w:val="a3"/>
        <w:rPr>
          <w:sz w:val="28"/>
          <w:szCs w:val="28"/>
        </w:rPr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Default="00E736C7" w:rsidP="001C67AC">
      <w:pPr>
        <w:pStyle w:val="a3"/>
      </w:pPr>
    </w:p>
    <w:p w:rsidR="00E736C7" w:rsidRPr="001C67AC" w:rsidRDefault="00E736C7" w:rsidP="001C67AC">
      <w:pPr>
        <w:pStyle w:val="a3"/>
      </w:pPr>
    </w:p>
    <w:p w:rsidR="00E736C7" w:rsidRPr="00D54B7E" w:rsidRDefault="00B1197A" w:rsidP="00E736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C67A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</w:t>
      </w:r>
      <w:r w:rsidR="00E736C7">
        <w:rPr>
          <w:rFonts w:ascii="Times New Roman" w:eastAsia="Calibri" w:hAnsi="Times New Roman" w:cs="Times New Roman"/>
          <w:b/>
          <w:sz w:val="32"/>
          <w:szCs w:val="28"/>
        </w:rPr>
        <w:t>О</w:t>
      </w:r>
      <w:r w:rsidR="00E736C7" w:rsidRPr="00D54B7E">
        <w:rPr>
          <w:rFonts w:ascii="Times New Roman" w:eastAsia="Calibri" w:hAnsi="Times New Roman" w:cs="Times New Roman"/>
          <w:b/>
          <w:sz w:val="32"/>
          <w:szCs w:val="28"/>
        </w:rPr>
        <w:t xml:space="preserve">тчет по самообразованию </w:t>
      </w:r>
    </w:p>
    <w:p w:rsidR="00E736C7" w:rsidRPr="00D54B7E" w:rsidRDefault="00937113" w:rsidP="00E736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в средней группе на 2022-2023</w:t>
      </w:r>
      <w:r w:rsidR="00423AE0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</w:t>
      </w:r>
      <w:r w:rsidR="00E736C7" w:rsidRPr="00D54B7E">
        <w:rPr>
          <w:rFonts w:ascii="Times New Roman" w:eastAsia="Calibri" w:hAnsi="Times New Roman" w:cs="Times New Roman"/>
          <w:b/>
          <w:sz w:val="32"/>
          <w:szCs w:val="28"/>
        </w:rPr>
        <w:t xml:space="preserve"> год</w:t>
      </w:r>
    </w:p>
    <w:p w:rsidR="00423AE0" w:rsidRDefault="00423AE0" w:rsidP="00E736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E736C7" w:rsidRPr="00423AE0" w:rsidRDefault="00423AE0" w:rsidP="00E736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423AE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423AE0">
        <w:rPr>
          <w:rFonts w:ascii="Times New Roman" w:eastAsia="Calibri" w:hAnsi="Times New Roman" w:cs="Times New Roman"/>
          <w:b/>
          <w:sz w:val="28"/>
          <w:szCs w:val="28"/>
        </w:rPr>
        <w:t>Н.Н.Мартиросова</w:t>
      </w:r>
      <w:proofErr w:type="spellEnd"/>
    </w:p>
    <w:p w:rsidR="00423AE0" w:rsidRDefault="00423AE0" w:rsidP="00E736C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7113" w:rsidRPr="00937113" w:rsidRDefault="00E736C7" w:rsidP="0093711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90D4F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937113">
        <w:rPr>
          <w:rFonts w:ascii="Times New Roman" w:eastAsia="Calibri" w:hAnsi="Times New Roman" w:cs="Times New Roman"/>
          <w:sz w:val="28"/>
          <w:szCs w:val="28"/>
        </w:rPr>
        <w:t>«</w:t>
      </w:r>
      <w:r w:rsidRPr="00790D4F">
        <w:rPr>
          <w:rFonts w:ascii="Times New Roman" w:eastAsia="Calibri" w:hAnsi="Times New Roman" w:cs="Times New Roman"/>
          <w:sz w:val="28"/>
          <w:szCs w:val="28"/>
        </w:rPr>
        <w:t>Развитие речи детей с использовани</w:t>
      </w:r>
      <w:r w:rsidR="00937113">
        <w:rPr>
          <w:rFonts w:ascii="Times New Roman" w:eastAsia="Calibri" w:hAnsi="Times New Roman" w:cs="Times New Roman"/>
          <w:sz w:val="28"/>
          <w:szCs w:val="28"/>
        </w:rPr>
        <w:t xml:space="preserve">ем пальчиковых игр и упражнений» </w:t>
      </w:r>
      <w:r w:rsidR="00937113" w:rsidRPr="00937113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речи детей с использованием пальчиковых игр и нетрадици</w:t>
      </w:r>
      <w:r w:rsidR="00937113" w:rsidRPr="00937113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онных технологий»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и множество разнообразных игр для развития мелкой моторики рук, пальчиковых игр, активизируют речевые зоны в коре головного мозга. Нужно уделять им достаточно времени, так как совершенствование мелкой моторики – это совершенствование речи.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игр и упражнений развитию ручной умелости способствуют так же различные виды продуктивной деятельности (рисование, аппликация в нетрадиционной форме, лепка с использованием нетрадиционных материалов, конструирование и т. д.)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пальчиковые игры в работе с детьми по развитию речи, можно заметить, что дети эмоционально реагируют на предложение поиграть пальчиками.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 развитию пальцев рук я провожу во время физкультминуток, в свободное время. Таким образом, пальчиковой гимнастикой каждый ребенок занимается каждый день. В своей работе я широко использую игры, которые являются синтезом поэтического слова и движения. Тексты упражнений – это рифмованные подсказки к заданным движениям. Они легко ложатся на слух ребенка и без специальных установок настраивают на игру. С помощью стихотворного ритма совершенствуется произношение, происходит установка правильного дыхания, отрабатывается определенный темп речи, развивается речевой слух.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мною создана картотека пальчиковых игр и упражнений.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гр</w:t>
      </w:r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были представлены</w:t>
      </w: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консультации: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чего нужны пальчиковые игры? Роль пальчиковых игр в развитии речи и мелкой моторики детей. Для чего нужна пальчиковая гимнастика? Ум на </w:t>
      </w: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кончиках пальцев. Значение развития мелкой</w:t>
      </w:r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 рук для детей</w:t>
      </w: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Пальчиковая гимнастика и развитие речи детей</w:t>
      </w:r>
      <w:proofErr w:type="gramStart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проведены индивидуальные беседы с родителями.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изготовлены буклеты для родителей: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родителям. «Пальчиковая гимнастика дома», «Пальчиковая гимнастика для детей</w:t>
      </w:r>
      <w:proofErr w:type="gramStart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дети собирали </w:t>
      </w:r>
      <w:proofErr w:type="spellStart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составляли разрезные картинки.</w:t>
      </w:r>
    </w:p>
    <w:p w:rsidR="00937113" w:rsidRPr="00937113" w:rsidRDefault="00937113" w:rsidP="0093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течение года были составлены конспекты НОД по продуктивной деятельности (Лепка с использованием природных материалов (семечки арбуза, крупа, скорлупа от фисташек, семечки подсолнечника), рисование (рис. пальчиками, ладошкой, ватными палочками, поролоновыми губками), аппликация (из бумажных салфеток методом обр</w:t>
      </w:r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ывания и скатывания)). </w:t>
      </w:r>
      <w:proofErr w:type="gramStart"/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</w:t>
      </w: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</w:t>
      </w:r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самообразованию.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картотека </w:t>
      </w:r>
      <w:r w:rsidR="005B3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игр.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упражнения в обводе контуров предметов. Рисование по трафаретам, закрашивание контурных предметов ровными линиями и точками. Штриховка вертикальная.</w:t>
      </w:r>
    </w:p>
    <w:p w:rsidR="00937113" w:rsidRPr="00937113" w:rsidRDefault="005B3BB0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родителей приобрели в группу пальчиковый театр: «Репка», «Красная шапочка», «Теремок», «Колобок».</w:t>
      </w:r>
      <w:bookmarkStart w:id="0" w:name="_GoBack"/>
      <w:bookmarkEnd w:id="0"/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время были проведены пальчиковые театры: «Репка»,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«Теремок», </w:t>
      </w: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 были составлены с детьми новые сказки с использованием героев из разных сказок.</w:t>
      </w:r>
    </w:p>
    <w:p w:rsidR="00937113" w:rsidRPr="00937113" w:rsidRDefault="00937113" w:rsidP="0093711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читали с детьми рассказы, </w:t>
      </w:r>
      <w:proofErr w:type="spellStart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стихотворения с использованием пальчиков.</w:t>
      </w:r>
    </w:p>
    <w:p w:rsidR="00937113" w:rsidRPr="00937113" w:rsidRDefault="00937113" w:rsidP="00937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Целенаправленная, систематическая и планомерная работа по развитию мелкой моторики руки у детей дошкольного возраста при тесном взаимодействии с родителями, а также слаженная и умелая работа пальчиков детей помогает развиваться речи и интеллекту, оказывает положительное воздействие на весь организм в целом.</w:t>
      </w:r>
    </w:p>
    <w:p w:rsidR="00EC6DFE" w:rsidRPr="00937113" w:rsidRDefault="00EC6DFE" w:rsidP="00937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6DFE" w:rsidRPr="00937113" w:rsidSect="0085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B2" w:rsidRDefault="00207CB2" w:rsidP="00B1197A">
      <w:pPr>
        <w:spacing w:after="0" w:line="240" w:lineRule="auto"/>
      </w:pPr>
      <w:r>
        <w:separator/>
      </w:r>
    </w:p>
  </w:endnote>
  <w:endnote w:type="continuationSeparator" w:id="0">
    <w:p w:rsidR="00207CB2" w:rsidRDefault="00207CB2" w:rsidP="00B1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B2" w:rsidRDefault="00207CB2" w:rsidP="00B1197A">
      <w:pPr>
        <w:spacing w:after="0" w:line="240" w:lineRule="auto"/>
      </w:pPr>
      <w:r>
        <w:separator/>
      </w:r>
    </w:p>
  </w:footnote>
  <w:footnote w:type="continuationSeparator" w:id="0">
    <w:p w:rsidR="00207CB2" w:rsidRDefault="00207CB2" w:rsidP="00B11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FB0"/>
    <w:multiLevelType w:val="multilevel"/>
    <w:tmpl w:val="82DE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61"/>
    <w:rsid w:val="00046D3D"/>
    <w:rsid w:val="000F1407"/>
    <w:rsid w:val="00164D68"/>
    <w:rsid w:val="001772F2"/>
    <w:rsid w:val="001C67AC"/>
    <w:rsid w:val="00207CB2"/>
    <w:rsid w:val="00222AC2"/>
    <w:rsid w:val="00241025"/>
    <w:rsid w:val="00257B0F"/>
    <w:rsid w:val="00273263"/>
    <w:rsid w:val="002D24D7"/>
    <w:rsid w:val="00402177"/>
    <w:rsid w:val="00423AE0"/>
    <w:rsid w:val="004A15C8"/>
    <w:rsid w:val="004A3E2B"/>
    <w:rsid w:val="00537AB3"/>
    <w:rsid w:val="0054214B"/>
    <w:rsid w:val="005B3BB0"/>
    <w:rsid w:val="00753C43"/>
    <w:rsid w:val="00790D4F"/>
    <w:rsid w:val="007C5161"/>
    <w:rsid w:val="007C7E98"/>
    <w:rsid w:val="00826950"/>
    <w:rsid w:val="00857A97"/>
    <w:rsid w:val="008E2C40"/>
    <w:rsid w:val="00937113"/>
    <w:rsid w:val="009411B5"/>
    <w:rsid w:val="009832B6"/>
    <w:rsid w:val="00B1197A"/>
    <w:rsid w:val="00B54BD4"/>
    <w:rsid w:val="00BD00C8"/>
    <w:rsid w:val="00BE0AFE"/>
    <w:rsid w:val="00C3607B"/>
    <w:rsid w:val="00C80DED"/>
    <w:rsid w:val="00C8711D"/>
    <w:rsid w:val="00CB4AD2"/>
    <w:rsid w:val="00CC71AC"/>
    <w:rsid w:val="00D374AF"/>
    <w:rsid w:val="00D54B7E"/>
    <w:rsid w:val="00D91042"/>
    <w:rsid w:val="00DA56E5"/>
    <w:rsid w:val="00DC4825"/>
    <w:rsid w:val="00E560CA"/>
    <w:rsid w:val="00E736C7"/>
    <w:rsid w:val="00E92AE2"/>
    <w:rsid w:val="00E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1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F1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407"/>
    <w:rPr>
      <w:b/>
      <w:bCs/>
    </w:rPr>
  </w:style>
  <w:style w:type="character" w:styleId="a5">
    <w:name w:val="Emphasis"/>
    <w:basedOn w:val="a0"/>
    <w:uiPriority w:val="20"/>
    <w:qFormat/>
    <w:rsid w:val="000F140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1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ke-button">
    <w:name w:val="like-button"/>
    <w:basedOn w:val="a0"/>
    <w:rsid w:val="004A15C8"/>
  </w:style>
  <w:style w:type="character" w:customStyle="1" w:styleId="postlike-info">
    <w:name w:val="postlike-info"/>
    <w:basedOn w:val="a0"/>
    <w:rsid w:val="004A15C8"/>
  </w:style>
  <w:style w:type="character" w:customStyle="1" w:styleId="dislike-button">
    <w:name w:val="dislike-button"/>
    <w:basedOn w:val="a0"/>
    <w:rsid w:val="004A15C8"/>
  </w:style>
  <w:style w:type="paragraph" w:styleId="a6">
    <w:name w:val="header"/>
    <w:basedOn w:val="a"/>
    <w:link w:val="a7"/>
    <w:uiPriority w:val="99"/>
    <w:unhideWhenUsed/>
    <w:rsid w:val="00B1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97A"/>
  </w:style>
  <w:style w:type="paragraph" w:styleId="a8">
    <w:name w:val="footer"/>
    <w:basedOn w:val="a"/>
    <w:link w:val="a9"/>
    <w:uiPriority w:val="99"/>
    <w:unhideWhenUsed/>
    <w:rsid w:val="00B1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97A"/>
  </w:style>
  <w:style w:type="paragraph" w:styleId="aa">
    <w:name w:val="Balloon Text"/>
    <w:basedOn w:val="a"/>
    <w:link w:val="ab"/>
    <w:uiPriority w:val="99"/>
    <w:semiHidden/>
    <w:unhideWhenUsed/>
    <w:rsid w:val="00DC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8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0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1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F1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407"/>
    <w:rPr>
      <w:b/>
      <w:bCs/>
    </w:rPr>
  </w:style>
  <w:style w:type="character" w:styleId="a5">
    <w:name w:val="Emphasis"/>
    <w:basedOn w:val="a0"/>
    <w:uiPriority w:val="20"/>
    <w:qFormat/>
    <w:rsid w:val="000F140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1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ke-button">
    <w:name w:val="like-button"/>
    <w:basedOn w:val="a0"/>
    <w:rsid w:val="004A15C8"/>
  </w:style>
  <w:style w:type="character" w:customStyle="1" w:styleId="postlike-info">
    <w:name w:val="postlike-info"/>
    <w:basedOn w:val="a0"/>
    <w:rsid w:val="004A15C8"/>
  </w:style>
  <w:style w:type="character" w:customStyle="1" w:styleId="dislike-button">
    <w:name w:val="dislike-button"/>
    <w:basedOn w:val="a0"/>
    <w:rsid w:val="004A15C8"/>
  </w:style>
  <w:style w:type="paragraph" w:styleId="a6">
    <w:name w:val="header"/>
    <w:basedOn w:val="a"/>
    <w:link w:val="a7"/>
    <w:uiPriority w:val="99"/>
    <w:unhideWhenUsed/>
    <w:rsid w:val="00B1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97A"/>
  </w:style>
  <w:style w:type="paragraph" w:styleId="a8">
    <w:name w:val="footer"/>
    <w:basedOn w:val="a"/>
    <w:link w:val="a9"/>
    <w:uiPriority w:val="99"/>
    <w:unhideWhenUsed/>
    <w:rsid w:val="00B1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97A"/>
  </w:style>
  <w:style w:type="paragraph" w:styleId="aa">
    <w:name w:val="Balloon Text"/>
    <w:basedOn w:val="a"/>
    <w:link w:val="ab"/>
    <w:uiPriority w:val="99"/>
    <w:semiHidden/>
    <w:unhideWhenUsed/>
    <w:rsid w:val="00DC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F035-798D-42C4-A98F-B37555E9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686</cp:lastModifiedBy>
  <cp:revision>19</cp:revision>
  <cp:lastPrinted>2022-05-04T14:00:00Z</cp:lastPrinted>
  <dcterms:created xsi:type="dcterms:W3CDTF">2018-05-11T07:39:00Z</dcterms:created>
  <dcterms:modified xsi:type="dcterms:W3CDTF">2023-05-07T19:41:00Z</dcterms:modified>
</cp:coreProperties>
</file>