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1F" w:rsidRPr="007B737B" w:rsidRDefault="0072611F" w:rsidP="007B73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B737B">
        <w:rPr>
          <w:rFonts w:ascii="Times New Roman" w:hAnsi="Times New Roman" w:cs="Times New Roman"/>
          <w:b/>
          <w:sz w:val="36"/>
          <w:szCs w:val="28"/>
        </w:rPr>
        <w:t>«</w:t>
      </w:r>
      <w:r w:rsidR="00BB6316" w:rsidRPr="007B737B">
        <w:rPr>
          <w:rFonts w:ascii="Times New Roman" w:hAnsi="Times New Roman" w:cs="Times New Roman"/>
          <w:b/>
          <w:sz w:val="36"/>
          <w:szCs w:val="28"/>
        </w:rPr>
        <w:t xml:space="preserve">Особенности изучения математики в 5 классе </w:t>
      </w:r>
    </w:p>
    <w:p w:rsidR="006C6E4B" w:rsidRPr="007B737B" w:rsidRDefault="00BB6316" w:rsidP="007261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B737B">
        <w:rPr>
          <w:rFonts w:ascii="Times New Roman" w:hAnsi="Times New Roman" w:cs="Times New Roman"/>
          <w:b/>
          <w:sz w:val="36"/>
          <w:szCs w:val="28"/>
        </w:rPr>
        <w:t xml:space="preserve">в связи с введением </w:t>
      </w:r>
      <w:r w:rsidR="00D70287" w:rsidRPr="007B737B">
        <w:rPr>
          <w:rFonts w:ascii="Times New Roman" w:hAnsi="Times New Roman" w:cs="Times New Roman"/>
          <w:b/>
          <w:sz w:val="36"/>
          <w:szCs w:val="28"/>
        </w:rPr>
        <w:t xml:space="preserve">обновленных  </w:t>
      </w:r>
      <w:r w:rsidRPr="007B737B">
        <w:rPr>
          <w:rFonts w:ascii="Times New Roman" w:hAnsi="Times New Roman" w:cs="Times New Roman"/>
          <w:b/>
          <w:sz w:val="36"/>
          <w:szCs w:val="28"/>
        </w:rPr>
        <w:t xml:space="preserve">ФГОС </w:t>
      </w:r>
      <w:r w:rsidR="007B737B" w:rsidRPr="007B737B">
        <w:rPr>
          <w:rFonts w:ascii="Times New Roman" w:hAnsi="Times New Roman" w:cs="Times New Roman"/>
          <w:b/>
          <w:sz w:val="36"/>
          <w:szCs w:val="28"/>
        </w:rPr>
        <w:t>ООО</w:t>
      </w:r>
      <w:r w:rsidR="0072611F" w:rsidRPr="007B737B">
        <w:rPr>
          <w:rFonts w:ascii="Times New Roman" w:hAnsi="Times New Roman" w:cs="Times New Roman"/>
          <w:b/>
          <w:sz w:val="36"/>
          <w:szCs w:val="28"/>
        </w:rPr>
        <w:t>»</w:t>
      </w:r>
    </w:p>
    <w:p w:rsidR="0072611F" w:rsidRDefault="0072611F" w:rsidP="007261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B737B" w:rsidRDefault="007B737B" w:rsidP="007261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B737B" w:rsidRPr="007B737B" w:rsidRDefault="007B737B" w:rsidP="007261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B737B" w:rsidRPr="007B737B" w:rsidRDefault="007B737B" w:rsidP="007B737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B737B">
        <w:rPr>
          <w:rFonts w:ascii="Times New Roman" w:hAnsi="Times New Roman" w:cs="Times New Roman"/>
          <w:sz w:val="28"/>
          <w:szCs w:val="28"/>
        </w:rPr>
        <w:t>Выполнил:</w:t>
      </w:r>
    </w:p>
    <w:p w:rsidR="007B737B" w:rsidRPr="007B737B" w:rsidRDefault="0072611F" w:rsidP="007B737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B737B">
        <w:rPr>
          <w:rFonts w:ascii="Times New Roman" w:hAnsi="Times New Roman" w:cs="Times New Roman"/>
          <w:sz w:val="28"/>
          <w:szCs w:val="28"/>
        </w:rPr>
        <w:t>учител</w:t>
      </w:r>
      <w:r w:rsidR="007B737B" w:rsidRPr="007B737B">
        <w:rPr>
          <w:rFonts w:ascii="Times New Roman" w:hAnsi="Times New Roman" w:cs="Times New Roman"/>
          <w:sz w:val="28"/>
          <w:szCs w:val="28"/>
        </w:rPr>
        <w:t>ь</w:t>
      </w:r>
      <w:r w:rsidRPr="007B737B">
        <w:rPr>
          <w:rFonts w:ascii="Times New Roman" w:hAnsi="Times New Roman" w:cs="Times New Roman"/>
          <w:sz w:val="28"/>
          <w:szCs w:val="28"/>
        </w:rPr>
        <w:t xml:space="preserve"> математики </w:t>
      </w:r>
    </w:p>
    <w:p w:rsidR="0072611F" w:rsidRPr="007B737B" w:rsidRDefault="007B737B" w:rsidP="007B737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B737B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72611F" w:rsidRPr="007B737B" w:rsidRDefault="00D70287" w:rsidP="007B737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7B737B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7B737B">
        <w:rPr>
          <w:rFonts w:ascii="Times New Roman" w:hAnsi="Times New Roman" w:cs="Times New Roman"/>
          <w:sz w:val="28"/>
          <w:szCs w:val="28"/>
        </w:rPr>
        <w:t xml:space="preserve"> М.М</w:t>
      </w:r>
      <w:r w:rsidR="0072611F" w:rsidRPr="007B737B">
        <w:rPr>
          <w:rFonts w:ascii="Times New Roman" w:hAnsi="Times New Roman" w:cs="Times New Roman"/>
          <w:sz w:val="28"/>
          <w:szCs w:val="28"/>
        </w:rPr>
        <w:t>.</w:t>
      </w:r>
    </w:p>
    <w:p w:rsidR="00BB6316" w:rsidRDefault="00BB6316" w:rsidP="00BB6316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7B737B" w:rsidRDefault="007B737B" w:rsidP="00BB6316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:rsidR="007B737B" w:rsidRDefault="007B737B" w:rsidP="007B737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2023г.</w:t>
      </w:r>
    </w:p>
    <w:p w:rsidR="007B737B" w:rsidRDefault="007B737B" w:rsidP="007B737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B6316" w:rsidRDefault="00BB6316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Курс математики 5-6 классов</w:t>
      </w:r>
      <w:r w:rsidR="007E3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важное звено математического образования и развития школьников. На этом этапе заканчивается</w:t>
      </w:r>
      <w:r w:rsidR="00B97585">
        <w:rPr>
          <w:rFonts w:ascii="Times New Roman" w:hAnsi="Times New Roman" w:cs="Times New Roman"/>
          <w:sz w:val="28"/>
          <w:szCs w:val="28"/>
        </w:rPr>
        <w:t xml:space="preserve"> в основном </w:t>
      </w:r>
      <w:r>
        <w:rPr>
          <w:rFonts w:ascii="Times New Roman" w:hAnsi="Times New Roman" w:cs="Times New Roman"/>
          <w:sz w:val="28"/>
          <w:szCs w:val="28"/>
        </w:rPr>
        <w:t xml:space="preserve">обучение счёту на множестве рациональных чисел, продолжается обучение решению текстовых задач, совершенствуются и обогащаются умения геометрических построений и измерений. Учащиеся постепенно осознают правила выполнения основных логических операций над высказываниями. </w:t>
      </w:r>
    </w:p>
    <w:p w:rsidR="0072611F" w:rsidRDefault="00BB6316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Стандарты второго поколения требуют формирования как предметных,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умений, что вполне реализуется через содержание учебного материала и практические задания в каждом разделе учебника «Математика</w:t>
      </w:r>
      <w:r w:rsidR="002954E0">
        <w:rPr>
          <w:rFonts w:ascii="Times New Roman" w:hAnsi="Times New Roman" w:cs="Times New Roman"/>
          <w:sz w:val="28"/>
          <w:szCs w:val="28"/>
        </w:rPr>
        <w:t xml:space="preserve">. 5 класс» (авт. </w:t>
      </w:r>
      <w:proofErr w:type="spellStart"/>
      <w:r w:rsidR="002954E0">
        <w:rPr>
          <w:rFonts w:ascii="Times New Roman" w:hAnsi="Times New Roman" w:cs="Times New Roman"/>
          <w:sz w:val="28"/>
          <w:szCs w:val="28"/>
        </w:rPr>
        <w:t>Н.Я.Виленкин</w:t>
      </w:r>
      <w:proofErr w:type="spellEnd"/>
      <w:r w:rsidR="002954E0">
        <w:rPr>
          <w:rFonts w:ascii="Times New Roman" w:hAnsi="Times New Roman" w:cs="Times New Roman"/>
          <w:sz w:val="28"/>
          <w:szCs w:val="28"/>
        </w:rPr>
        <w:t xml:space="preserve"> и др.). Используемый учебник соответствует требованиям ФГОС. Он с одной стороны, сохранил подходы, оправдавшие себя в практике преподавания в предшествующие годы, а с другой стороны, приведен в соответствие с требованиями сегодняшнего дня. Учебник заново художественно оформлен, многокрасочен, общая структура учебника позволяет обеспечить возможность уровневой дифференциации,</w:t>
      </w:r>
      <w:r w:rsidR="00B97585">
        <w:rPr>
          <w:rFonts w:ascii="Times New Roman" w:hAnsi="Times New Roman" w:cs="Times New Roman"/>
          <w:sz w:val="28"/>
          <w:szCs w:val="28"/>
        </w:rPr>
        <w:t xml:space="preserve"> организовать работу в группах и парах,</w:t>
      </w:r>
      <w:r w:rsidR="002954E0">
        <w:rPr>
          <w:rFonts w:ascii="Times New Roman" w:hAnsi="Times New Roman" w:cs="Times New Roman"/>
          <w:sz w:val="28"/>
          <w:szCs w:val="28"/>
        </w:rPr>
        <w:t xml:space="preserve"> предусматривает возможность компенсации типичных для начального обучения пробелов. При желании родители могут приобрести к этому учебнику интерактивное пособие на CD-диске, подготовленном информационно-методическим центром «Арсенал образования</w:t>
      </w:r>
      <w:r w:rsidR="00CD27CC">
        <w:rPr>
          <w:rFonts w:ascii="Times New Roman" w:hAnsi="Times New Roman" w:cs="Times New Roman"/>
          <w:sz w:val="28"/>
          <w:szCs w:val="28"/>
        </w:rPr>
        <w:t xml:space="preserve">». </w:t>
      </w:r>
      <w:r w:rsidR="00CD27CC" w:rsidRPr="00CD27CC">
        <w:rPr>
          <w:rFonts w:ascii="Times New Roman" w:hAnsi="Times New Roman" w:cs="Times New Roman"/>
          <w:sz w:val="28"/>
          <w:szCs w:val="28"/>
        </w:rPr>
        <w:t xml:space="preserve">Пособие составлено на </w:t>
      </w:r>
      <w:proofErr w:type="gramStart"/>
      <w:r w:rsidR="00CD27CC" w:rsidRPr="00CD27CC">
        <w:rPr>
          <w:rFonts w:ascii="Times New Roman" w:hAnsi="Times New Roman" w:cs="Times New Roman"/>
          <w:sz w:val="28"/>
          <w:szCs w:val="28"/>
        </w:rPr>
        <w:t>базе программы</w:t>
      </w:r>
      <w:proofErr w:type="gramEnd"/>
      <w:r w:rsidR="00CD27CC" w:rsidRPr="00CD2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CC" w:rsidRPr="00CD27CC">
        <w:rPr>
          <w:rFonts w:ascii="Times New Roman" w:hAnsi="Times New Roman" w:cs="Times New Roman"/>
          <w:sz w:val="28"/>
          <w:szCs w:val="28"/>
        </w:rPr>
        <w:t>Tutor</w:t>
      </w:r>
      <w:proofErr w:type="spellEnd"/>
      <w:r w:rsidR="00CD27CC" w:rsidRPr="00CD27CC">
        <w:rPr>
          <w:rFonts w:ascii="Times New Roman" w:hAnsi="Times New Roman" w:cs="Times New Roman"/>
          <w:sz w:val="28"/>
          <w:szCs w:val="28"/>
        </w:rPr>
        <w:t>, что позволяет использовать его как в домашних условиях, так и на уроках с применением интерактивной доски.</w:t>
      </w:r>
    </w:p>
    <w:p w:rsidR="00CD27CC" w:rsidRDefault="00CD27CC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27CC">
        <w:rPr>
          <w:rFonts w:ascii="Times New Roman" w:hAnsi="Times New Roman" w:cs="Times New Roman"/>
          <w:sz w:val="28"/>
          <w:szCs w:val="28"/>
        </w:rPr>
        <w:t>Учебные задания разработаны в соответствии с требованиями государственного стандарта основного общего образования и прививают ребенку навыки решения типовых задач и примеров по курсу математики для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CC">
        <w:rPr>
          <w:rFonts w:ascii="Times New Roman" w:hAnsi="Times New Roman" w:cs="Times New Roman"/>
          <w:sz w:val="28"/>
          <w:szCs w:val="28"/>
        </w:rPr>
        <w:t>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CC">
        <w:rPr>
          <w:rFonts w:ascii="Times New Roman" w:hAnsi="Times New Roman" w:cs="Times New Roman"/>
          <w:sz w:val="28"/>
          <w:szCs w:val="28"/>
        </w:rPr>
        <w:t xml:space="preserve">Тестовая система формирует готовность школьника к успешному выполнению заданий при </w:t>
      </w:r>
      <w:r w:rsidRPr="00CD27CC">
        <w:rPr>
          <w:rFonts w:ascii="Times New Roman" w:hAnsi="Times New Roman" w:cs="Times New Roman"/>
          <w:sz w:val="28"/>
          <w:szCs w:val="28"/>
        </w:rPr>
        <w:lastRenderedPageBreak/>
        <w:t>прохождении Государственной итоговой аттестации и при сдаче Единого государственного экзамена.</w:t>
      </w:r>
    </w:p>
    <w:p w:rsidR="00CD27CC" w:rsidRDefault="00CD27CC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Переход в 5 класс для любого ребенка – шаг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</w:t>
      </w:r>
      <w:r w:rsidR="00227C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22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новую</w:t>
      </w:r>
      <w:r w:rsidR="0022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жизнь. На этом рубеже</w:t>
      </w:r>
      <w:r w:rsidR="0022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вновь,</w:t>
      </w:r>
      <w:r w:rsidR="0022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 раннем детстве, просыпается любопытство,</w:t>
      </w:r>
      <w:r w:rsidR="00227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стремление к исследованию незнакомой </w:t>
      </w:r>
      <w:r w:rsidR="00227C6A">
        <w:rPr>
          <w:rFonts w:ascii="Times New Roman" w:hAnsi="Times New Roman" w:cs="Times New Roman"/>
          <w:sz w:val="28"/>
          <w:szCs w:val="28"/>
        </w:rPr>
        <w:t xml:space="preserve">реальности. Известно, что даже самое маленькое, но самостоятельное исследование способствует заметному росту интеллекта детей. Поэтому исследовательская деятельность в математике представлена почти на каждом уроке при выполнении упражнений, которые в учебнике помечены соответствующим значком. А при составлении календарно-тематического планирования практически в каждой теме есть целый урок, </w:t>
      </w:r>
      <w:r w:rsidR="00B97585">
        <w:rPr>
          <w:rFonts w:ascii="Times New Roman" w:hAnsi="Times New Roman" w:cs="Times New Roman"/>
          <w:sz w:val="28"/>
          <w:szCs w:val="28"/>
        </w:rPr>
        <w:t>отведе</w:t>
      </w:r>
      <w:r w:rsidR="00227C6A">
        <w:rPr>
          <w:rFonts w:ascii="Times New Roman" w:hAnsi="Times New Roman" w:cs="Times New Roman"/>
          <w:sz w:val="28"/>
          <w:szCs w:val="28"/>
        </w:rPr>
        <w:t>нный на проектную либо исследовательскую деятельность учащихся.</w:t>
      </w:r>
      <w:r w:rsidR="00411523">
        <w:rPr>
          <w:rFonts w:ascii="Times New Roman" w:hAnsi="Times New Roman" w:cs="Times New Roman"/>
          <w:sz w:val="28"/>
          <w:szCs w:val="28"/>
        </w:rPr>
        <w:t xml:space="preserve"> Например, в теме «Сложение и вычитание натуральных чисел» был проведен урок «Проектная работа по составлению сборника задач, решаемых вычитанием». В результате этой работы были составлены сборники задач по классам.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этапе освоение образовательных программ основного общего образования ФГОС предполагают формирование и развитие у школьников компетентности в области использования ИКТ. Как требуют стандарты,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B97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освоения программы по математике в 5-6 классах должны обеспечивать: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простейшими способами представления и анализа статистических данных;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представления о компьютере как универсальном устройстве обработки информации;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выбирать способ представления данных в соответствии с поставленной задачей – таблицы, схемы, графики, диаграммы;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соблюдать нормы информационной этики и права.</w:t>
      </w:r>
    </w:p>
    <w:p w:rsidR="00411523" w:rsidRDefault="00411523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5508E5">
        <w:rPr>
          <w:rFonts w:ascii="Times New Roman" w:hAnsi="Times New Roman" w:cs="Times New Roman"/>
          <w:sz w:val="28"/>
          <w:szCs w:val="28"/>
        </w:rPr>
        <w:t>этапе знакомство школьников с компьютером осуществляется в процессе использования учебных игровых и обучающих программ. На следующем этапе предполагается создание одним учеником или группой мультимедийной презентации по изучаемой теме курса, либо по результатам выполнения исследования или проекта. Дети сами учатся находить информацию в доступном Интернете, творчески преобразовывать материал учебника.</w:t>
      </w:r>
    </w:p>
    <w:p w:rsidR="00EA4DFE" w:rsidRDefault="00340D89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с</w:t>
      </w:r>
      <w:r w:rsidR="00170FE0">
        <w:rPr>
          <w:rFonts w:ascii="Times New Roman" w:hAnsi="Times New Roman" w:cs="Times New Roman"/>
          <w:sz w:val="28"/>
          <w:szCs w:val="28"/>
        </w:rPr>
        <w:t xml:space="preserve">сылки на некоторые сайты, используемые </w:t>
      </w:r>
      <w:r>
        <w:rPr>
          <w:rFonts w:ascii="Times New Roman" w:hAnsi="Times New Roman" w:cs="Times New Roman"/>
          <w:sz w:val="28"/>
          <w:szCs w:val="28"/>
        </w:rPr>
        <w:t>мною в работе</w:t>
      </w:r>
      <w:r w:rsidR="00170FE0">
        <w:rPr>
          <w:rFonts w:ascii="Times New Roman" w:hAnsi="Times New Roman" w:cs="Times New Roman"/>
          <w:sz w:val="28"/>
          <w:szCs w:val="28"/>
        </w:rPr>
        <w:t xml:space="preserve">, а также возможность для учащихся и родителей найти </w:t>
      </w:r>
      <w:r w:rsidRPr="00340D89">
        <w:rPr>
          <w:rFonts w:ascii="Times New Roman" w:hAnsi="Times New Roman" w:cs="Times New Roman"/>
          <w:sz w:val="28"/>
          <w:szCs w:val="28"/>
        </w:rPr>
        <w:t>дополнительную</w:t>
      </w:r>
      <w:r w:rsidR="00170FE0">
        <w:rPr>
          <w:rFonts w:ascii="Times New Roman" w:hAnsi="Times New Roman" w:cs="Times New Roman"/>
          <w:sz w:val="28"/>
          <w:szCs w:val="28"/>
        </w:rPr>
        <w:t xml:space="preserve"> информацию по предмету:</w:t>
      </w:r>
    </w:p>
    <w:p w:rsidR="002D4869" w:rsidRDefault="00170FE0" w:rsidP="007B737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0FE0">
        <w:rPr>
          <w:rFonts w:ascii="Times New Roman" w:hAnsi="Times New Roman" w:cs="Times New Roman"/>
          <w:sz w:val="28"/>
          <w:szCs w:val="28"/>
        </w:rPr>
        <w:t>1. «Единое окно доступа к образовательным ресурсам»</w:t>
      </w:r>
      <w:r w:rsidR="009237B4" w:rsidRPr="009237B4">
        <w:rPr>
          <w:rFonts w:ascii="Times New Roman" w:hAnsi="Times New Roman" w:cs="Times New Roman"/>
          <w:sz w:val="28"/>
          <w:szCs w:val="28"/>
        </w:rPr>
        <w:t xml:space="preserve"> </w:t>
      </w:r>
      <w:r w:rsidRPr="00170FE0">
        <w:rPr>
          <w:rFonts w:ascii="Times New Roman" w:hAnsi="Times New Roman" w:cs="Times New Roman"/>
          <w:sz w:val="28"/>
          <w:szCs w:val="28"/>
        </w:rPr>
        <w:t> </w:t>
      </w:r>
      <w:hyperlink r:id="rId4" w:tgtFrame="_blank" w:history="1">
        <w:r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http://windows.edu/ru</w:t>
        </w:r>
      </w:hyperlink>
      <w:r w:rsidRPr="00170FE0">
        <w:rPr>
          <w:rFonts w:ascii="Times New Roman" w:hAnsi="Times New Roman" w:cs="Times New Roman"/>
          <w:sz w:val="28"/>
          <w:szCs w:val="28"/>
        </w:rPr>
        <w:br/>
        <w:t>2. «Единая коллекция цифровых образовательных ресурсов»  </w:t>
      </w:r>
      <w:hyperlink r:id="rId5" w:tgtFrame="_blank" w:history="1">
        <w:r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http://school-collektion.edu/ru </w:t>
        </w:r>
      </w:hyperlink>
      <w:r w:rsidRPr="00170FE0">
        <w:rPr>
          <w:rFonts w:ascii="Times New Roman" w:hAnsi="Times New Roman" w:cs="Times New Roman"/>
          <w:sz w:val="28"/>
          <w:szCs w:val="28"/>
        </w:rPr>
        <w:br/>
        <w:t>3. «Федеральный центр информацио</w:t>
      </w:r>
      <w:r w:rsidR="002D4869">
        <w:rPr>
          <w:rFonts w:ascii="Times New Roman" w:hAnsi="Times New Roman" w:cs="Times New Roman"/>
          <w:sz w:val="28"/>
          <w:szCs w:val="28"/>
        </w:rPr>
        <w:t>нных образовательных ресурсов» -</w:t>
      </w:r>
      <w:hyperlink r:id="rId6" w:tgtFrame="_blank" w:history="1">
        <w:r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http://fcior.edu.ru</w:t>
        </w:r>
      </w:hyperlink>
      <w:r w:rsidRPr="00170FE0">
        <w:rPr>
          <w:rFonts w:ascii="Times New Roman" w:hAnsi="Times New Roman" w:cs="Times New Roman"/>
          <w:sz w:val="28"/>
          <w:szCs w:val="28"/>
        </w:rPr>
        <w:t xml:space="preserve">, . </w:t>
      </w:r>
      <w:r w:rsidRPr="00170FE0">
        <w:rPr>
          <w:rFonts w:ascii="Times New Roman" w:hAnsi="Times New Roman" w:cs="Times New Roman"/>
          <w:sz w:val="28"/>
          <w:szCs w:val="28"/>
        </w:rPr>
        <w:br/>
      </w:r>
      <w:r w:rsidR="002D486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70FE0">
        <w:rPr>
          <w:rFonts w:ascii="Times New Roman" w:hAnsi="Times New Roman" w:cs="Times New Roman"/>
          <w:sz w:val="28"/>
          <w:szCs w:val="28"/>
        </w:rPr>
        <w:t> Московский центр непрерывного математического образования</w:t>
      </w:r>
      <w:r w:rsidRPr="00170FE0">
        <w:rPr>
          <w:rFonts w:ascii="Times New Roman" w:hAnsi="Times New Roman" w:cs="Times New Roman"/>
          <w:sz w:val="28"/>
          <w:szCs w:val="28"/>
        </w:rPr>
        <w:br/>
      </w:r>
      <w:hyperlink r:id="rId7" w:tgtFrame="_blank" w:history="1">
        <w:r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http://www.mccme.ru</w:t>
        </w:r>
      </w:hyperlink>
      <w:r w:rsidRPr="00170FE0">
        <w:rPr>
          <w:rFonts w:ascii="Times New Roman" w:hAnsi="Times New Roman" w:cs="Times New Roman"/>
          <w:sz w:val="28"/>
          <w:szCs w:val="28"/>
        </w:rPr>
        <w:t> </w:t>
      </w:r>
    </w:p>
    <w:p w:rsidR="00340D89" w:rsidRDefault="002D4869" w:rsidP="007B737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0FE0" w:rsidRPr="00170FE0">
        <w:rPr>
          <w:rFonts w:ascii="Times New Roman" w:hAnsi="Times New Roman" w:cs="Times New Roman"/>
          <w:sz w:val="28"/>
          <w:szCs w:val="28"/>
        </w:rPr>
        <w:t>.</w:t>
      </w:r>
      <w:r w:rsidR="009237B4" w:rsidRPr="00170FE0">
        <w:rPr>
          <w:rFonts w:ascii="Times New Roman" w:hAnsi="Times New Roman" w:cs="Times New Roman"/>
          <w:sz w:val="28"/>
          <w:szCs w:val="28"/>
        </w:rPr>
        <w:t xml:space="preserve"> </w:t>
      </w:r>
      <w:r w:rsidR="00340D89" w:rsidRPr="00170FE0">
        <w:rPr>
          <w:rFonts w:ascii="Times New Roman" w:hAnsi="Times New Roman" w:cs="Times New Roman"/>
          <w:sz w:val="28"/>
          <w:szCs w:val="28"/>
        </w:rPr>
        <w:t>Международный математический конкурс «Кенгуру»</w:t>
      </w:r>
      <w:r w:rsidR="00340D89" w:rsidRPr="009237B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40D89" w:rsidRPr="0037542C">
          <w:rPr>
            <w:rStyle w:val="a3"/>
            <w:rFonts w:ascii="Times New Roman" w:hAnsi="Times New Roman" w:cs="Times New Roman"/>
            <w:sz w:val="28"/>
            <w:szCs w:val="28"/>
          </w:rPr>
          <w:t>http://www.mat</w:t>
        </w:r>
        <w:r w:rsidR="00340D89" w:rsidRPr="003754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hkang</w:t>
        </w:r>
        <w:r w:rsidR="00340D89" w:rsidRPr="003754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0D89" w:rsidRPr="003754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70FE0" w:rsidRPr="00170F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170FE0" w:rsidRPr="00170FE0">
        <w:rPr>
          <w:rFonts w:ascii="Times New Roman" w:hAnsi="Times New Roman" w:cs="Times New Roman"/>
          <w:sz w:val="28"/>
          <w:szCs w:val="28"/>
        </w:rPr>
        <w:t>.</w:t>
      </w:r>
      <w:r w:rsidR="00340D89" w:rsidRPr="00340D89">
        <w:rPr>
          <w:rFonts w:ascii="Times New Roman" w:hAnsi="Times New Roman" w:cs="Times New Roman"/>
          <w:sz w:val="28"/>
          <w:szCs w:val="28"/>
        </w:rPr>
        <w:t xml:space="preserve"> </w:t>
      </w:r>
      <w:r w:rsidR="009237B4">
        <w:rPr>
          <w:rFonts w:ascii="Times New Roman" w:hAnsi="Times New Roman" w:cs="Times New Roman"/>
          <w:sz w:val="28"/>
          <w:szCs w:val="28"/>
        </w:rPr>
        <w:t xml:space="preserve">Олимпиада Сократ </w:t>
      </w:r>
      <w:hyperlink r:id="rId9" w:tgtFrame="_blank" w:history="1">
        <w:r w:rsidR="009237B4"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http://www.math-on-line.com</w:t>
        </w:r>
      </w:hyperlink>
      <w:r w:rsidR="009237B4">
        <w:rPr>
          <w:rFonts w:ascii="Times New Roman" w:hAnsi="Times New Roman" w:cs="Times New Roman"/>
          <w:sz w:val="28"/>
          <w:szCs w:val="28"/>
        </w:rPr>
        <w:t xml:space="preserve"> </w:t>
      </w:r>
      <w:r w:rsidR="00170FE0" w:rsidRPr="00170FE0">
        <w:rPr>
          <w:rFonts w:ascii="Times New Roman" w:hAnsi="Times New Roman" w:cs="Times New Roman"/>
          <w:sz w:val="28"/>
          <w:szCs w:val="28"/>
        </w:rPr>
        <w:br/>
      </w:r>
      <w:r w:rsidR="00340D89" w:rsidRPr="00340D89">
        <w:rPr>
          <w:rFonts w:ascii="Times New Roman" w:hAnsi="Times New Roman" w:cs="Times New Roman"/>
          <w:sz w:val="28"/>
          <w:szCs w:val="28"/>
        </w:rPr>
        <w:t>7.</w:t>
      </w:r>
      <w:r w:rsidR="00340D89">
        <w:rPr>
          <w:rFonts w:ascii="Times New Roman" w:hAnsi="Times New Roman" w:cs="Times New Roman"/>
          <w:sz w:val="28"/>
          <w:szCs w:val="28"/>
        </w:rPr>
        <w:t xml:space="preserve"> </w:t>
      </w:r>
      <w:r w:rsidR="00170FE0" w:rsidRPr="00170FE0">
        <w:rPr>
          <w:rFonts w:ascii="Times New Roman" w:hAnsi="Times New Roman" w:cs="Times New Roman"/>
          <w:sz w:val="28"/>
          <w:szCs w:val="28"/>
        </w:rPr>
        <w:t>Математические олимпиады и олимпиадные задачи</w:t>
      </w:r>
      <w:r w:rsidR="00340D89" w:rsidRPr="00340D8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340D89" w:rsidRPr="00170FE0">
          <w:rPr>
            <w:rStyle w:val="a3"/>
            <w:rFonts w:ascii="Times New Roman" w:hAnsi="Times New Roman" w:cs="Times New Roman"/>
            <w:sz w:val="28"/>
            <w:szCs w:val="28"/>
          </w:rPr>
          <w:t>http://www.olimpiada.ru</w:t>
        </w:r>
      </w:hyperlink>
    </w:p>
    <w:p w:rsidR="009237B4" w:rsidRDefault="00340D89" w:rsidP="007B737B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Свободная математика </w:t>
      </w:r>
      <w:r w:rsidRPr="00340D89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http://free-math.ru</w:t>
      </w:r>
      <w:r w:rsidR="00170FE0" w:rsidRPr="00170FE0">
        <w:rPr>
          <w:rFonts w:ascii="Times New Roman" w:hAnsi="Times New Roman" w:cs="Times New Roman"/>
          <w:sz w:val="28"/>
          <w:szCs w:val="28"/>
        </w:rPr>
        <w:br/>
      </w:r>
    </w:p>
    <w:p w:rsidR="005508E5" w:rsidRDefault="009237B4" w:rsidP="007B737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7B4">
        <w:rPr>
          <w:rFonts w:ascii="Times New Roman" w:hAnsi="Times New Roman" w:cs="Times New Roman"/>
          <w:sz w:val="28"/>
          <w:szCs w:val="28"/>
        </w:rPr>
        <w:t xml:space="preserve"> </w:t>
      </w:r>
      <w:r w:rsidR="00340D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975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B97585">
        <w:rPr>
          <w:rFonts w:ascii="Times New Roman" w:hAnsi="Times New Roman" w:cs="Times New Roman"/>
          <w:sz w:val="28"/>
          <w:szCs w:val="28"/>
        </w:rPr>
        <w:t xml:space="preserve"> подход в обучении – необходимое условие овладениями знаниями. </w:t>
      </w:r>
      <w:proofErr w:type="gramStart"/>
      <w:r w:rsidR="00B97585">
        <w:rPr>
          <w:rFonts w:ascii="Times New Roman" w:hAnsi="Times New Roman" w:cs="Times New Roman"/>
          <w:sz w:val="28"/>
          <w:szCs w:val="28"/>
        </w:rPr>
        <w:t>Современная школа требует, чтобы у ребенка была сформирована не система знаний, умений сама по себе, а ключевые компетенции в интеллектуальной, социальной, коммуникативной и информационной сферах.</w:t>
      </w:r>
      <w:proofErr w:type="gramEnd"/>
    </w:p>
    <w:p w:rsidR="000704FB" w:rsidRDefault="000704FB" w:rsidP="007B737B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4FB">
        <w:rPr>
          <w:rFonts w:ascii="Times New Roman" w:hAnsi="Times New Roman" w:cs="Times New Roman"/>
          <w:sz w:val="28"/>
          <w:szCs w:val="28"/>
        </w:rPr>
        <w:t>Основная школа опирается на подготовку, полученную в начальной школе, и готовит к обучению в старшем звене. Поэтому важно всё, что будет заложено в 5-6 классах, что подготовит детей к дальнейшему освоению математики и смежных с ней наук.</w:t>
      </w:r>
      <w:bookmarkStart w:id="0" w:name="_GoBack"/>
      <w:bookmarkEnd w:id="0"/>
    </w:p>
    <w:sectPr w:rsidR="000704FB" w:rsidSect="007B737B">
      <w:pgSz w:w="11906" w:h="16838"/>
      <w:pgMar w:top="1134" w:right="707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40B03"/>
    <w:rsid w:val="000704FB"/>
    <w:rsid w:val="00170FE0"/>
    <w:rsid w:val="00227C6A"/>
    <w:rsid w:val="00245DD2"/>
    <w:rsid w:val="002954E0"/>
    <w:rsid w:val="002D4869"/>
    <w:rsid w:val="00340D89"/>
    <w:rsid w:val="00411523"/>
    <w:rsid w:val="00540B03"/>
    <w:rsid w:val="005508E5"/>
    <w:rsid w:val="006C6E4B"/>
    <w:rsid w:val="0072611F"/>
    <w:rsid w:val="007B737B"/>
    <w:rsid w:val="007E3B17"/>
    <w:rsid w:val="009237B4"/>
    <w:rsid w:val="00B97585"/>
    <w:rsid w:val="00BB6316"/>
    <w:rsid w:val="00CD27CC"/>
    <w:rsid w:val="00CF10E3"/>
    <w:rsid w:val="00D70287"/>
    <w:rsid w:val="00EA4DFE"/>
    <w:rsid w:val="00FA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7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486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40D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0D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0D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0D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0D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0D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7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486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40D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0D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0D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0D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0D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kang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imteacher.ru/go/url=http:/www.mccme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teacher.ru/go/url=http:/fcior.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mteacher.ru/go/url=http:/school-collektion.edu/ru" TargetMode="External"/><Relationship Id="rId10" Type="http://schemas.openxmlformats.org/officeDocument/2006/relationships/hyperlink" Target="http://imteacher.ru/go/url=http:/www.olimpiada.ru" TargetMode="External"/><Relationship Id="rId4" Type="http://schemas.openxmlformats.org/officeDocument/2006/relationships/hyperlink" Target="http://imteacher.ru/go/url=http:/windows.edu/ru" TargetMode="External"/><Relationship Id="rId9" Type="http://schemas.openxmlformats.org/officeDocument/2006/relationships/hyperlink" Target="http://imteacher.ru/go/url=http:/www.math-on-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2023-04-11T07:56:00Z</cp:lastPrinted>
  <dcterms:created xsi:type="dcterms:W3CDTF">2023-04-11T07:44:00Z</dcterms:created>
  <dcterms:modified xsi:type="dcterms:W3CDTF">2023-05-01T17:36:00Z</dcterms:modified>
</cp:coreProperties>
</file>