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867B6" w14:textId="714293C5" w:rsidR="003210CA" w:rsidRPr="009D602A" w:rsidRDefault="003210CA" w:rsidP="009A4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02A">
        <w:rPr>
          <w:rFonts w:ascii="Times New Roman" w:hAnsi="Times New Roman" w:cs="Times New Roman"/>
          <w:b/>
          <w:sz w:val="28"/>
          <w:szCs w:val="28"/>
        </w:rPr>
        <w:t>Влияние декоративно-прикладного творчества</w:t>
      </w:r>
      <w:r w:rsidRPr="009D6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развитие детей с ограниченными возможностями здоровья</w:t>
      </w:r>
    </w:p>
    <w:p w14:paraId="7040C52D" w14:textId="77777777" w:rsidR="00C42083" w:rsidRDefault="00C42083" w:rsidP="003210CA">
      <w:pPr>
        <w:pStyle w:val="1"/>
        <w:shd w:val="clear" w:color="auto" w:fill="FFFFFF"/>
        <w:spacing w:before="0" w:beforeAutospacing="0" w:after="75" w:afterAutospacing="0" w:line="360" w:lineRule="atLeast"/>
        <w:ind w:firstLine="900"/>
        <w:jc w:val="right"/>
        <w:rPr>
          <w:b w:val="0"/>
          <w:i/>
          <w:iCs/>
          <w:color w:val="371D10"/>
          <w:sz w:val="28"/>
          <w:szCs w:val="28"/>
        </w:rPr>
      </w:pPr>
    </w:p>
    <w:p w14:paraId="7CE6C7C9" w14:textId="1DA4BC5A" w:rsidR="003210CA" w:rsidRPr="009D602A" w:rsidRDefault="003A106B" w:rsidP="003210CA">
      <w:pPr>
        <w:pStyle w:val="1"/>
        <w:shd w:val="clear" w:color="auto" w:fill="FFFFFF"/>
        <w:spacing w:before="0" w:beforeAutospacing="0" w:after="75" w:afterAutospacing="0" w:line="360" w:lineRule="atLeast"/>
        <w:ind w:firstLine="900"/>
        <w:jc w:val="right"/>
        <w:rPr>
          <w:b w:val="0"/>
          <w:i/>
          <w:iCs/>
          <w:color w:val="371D10"/>
          <w:sz w:val="28"/>
          <w:szCs w:val="28"/>
        </w:rPr>
      </w:pPr>
      <w:r>
        <w:rPr>
          <w:b w:val="0"/>
          <w:i/>
          <w:iCs/>
          <w:color w:val="371D10"/>
          <w:sz w:val="28"/>
          <w:szCs w:val="28"/>
        </w:rPr>
        <w:t>Горбачева Любовь Владимировна</w:t>
      </w:r>
    </w:p>
    <w:p w14:paraId="3C8B5F0F" w14:textId="23BB269E" w:rsidR="003210CA" w:rsidRPr="009D602A" w:rsidRDefault="003A106B" w:rsidP="003210CA">
      <w:pPr>
        <w:pStyle w:val="1"/>
        <w:shd w:val="clear" w:color="auto" w:fill="FFFFFF"/>
        <w:spacing w:before="0" w:beforeAutospacing="0" w:after="75" w:afterAutospacing="0" w:line="360" w:lineRule="atLeast"/>
        <w:ind w:firstLine="900"/>
        <w:jc w:val="right"/>
        <w:rPr>
          <w:b w:val="0"/>
          <w:i/>
          <w:iCs/>
          <w:color w:val="371D10"/>
          <w:sz w:val="28"/>
          <w:szCs w:val="28"/>
        </w:rPr>
      </w:pPr>
      <w:r>
        <w:rPr>
          <w:b w:val="0"/>
          <w:i/>
          <w:iCs/>
          <w:color w:val="371D10"/>
          <w:sz w:val="28"/>
          <w:szCs w:val="28"/>
        </w:rPr>
        <w:t>ГКУСО РО Таганрогский центр помощи детям №3</w:t>
      </w:r>
    </w:p>
    <w:p w14:paraId="49CA91CC" w14:textId="10A648D5" w:rsidR="003210CA" w:rsidRPr="009D602A" w:rsidRDefault="003A106B" w:rsidP="003210CA">
      <w:pPr>
        <w:pStyle w:val="1"/>
        <w:shd w:val="clear" w:color="auto" w:fill="FFFFFF"/>
        <w:spacing w:before="0" w:beforeAutospacing="0" w:after="75" w:afterAutospacing="0" w:line="360" w:lineRule="atLeast"/>
        <w:ind w:firstLine="900"/>
        <w:jc w:val="right"/>
        <w:rPr>
          <w:b w:val="0"/>
          <w:i/>
          <w:iCs/>
          <w:color w:val="371D10"/>
          <w:sz w:val="28"/>
          <w:szCs w:val="28"/>
        </w:rPr>
      </w:pPr>
      <w:r>
        <w:rPr>
          <w:b w:val="0"/>
          <w:i/>
          <w:iCs/>
          <w:color w:val="371D10"/>
          <w:sz w:val="28"/>
          <w:szCs w:val="28"/>
        </w:rPr>
        <w:t>Росто</w:t>
      </w:r>
      <w:r w:rsidR="003210CA" w:rsidRPr="009D602A">
        <w:rPr>
          <w:b w:val="0"/>
          <w:i/>
          <w:iCs/>
          <w:color w:val="371D10"/>
          <w:sz w:val="28"/>
          <w:szCs w:val="28"/>
        </w:rPr>
        <w:t>вская область</w:t>
      </w:r>
    </w:p>
    <w:p w14:paraId="222BDF0F" w14:textId="77777777" w:rsidR="003210CA" w:rsidRPr="009D602A" w:rsidRDefault="003210CA" w:rsidP="003210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091D77" w14:textId="77F34E2B" w:rsidR="003210CA" w:rsidRPr="009D602A" w:rsidRDefault="003210CA" w:rsidP="00321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проблема </w:t>
      </w:r>
      <w:r w:rsidRPr="009D6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</w:t>
      </w:r>
      <w:r w:rsidRPr="009D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</w:t>
      </w:r>
      <w:r w:rsidR="002B7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9D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нарушении связи с миром, в ог</w:t>
      </w:r>
      <w:r w:rsidR="003A10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раниченной мобильности, редкие контакты</w:t>
      </w:r>
      <w:r w:rsidRPr="009D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сверстниками и взрослыми, но они так же способны и талантливы, как и обычные дети и нуждаются лишь в том, чтобы им дали возможность проявить себя и оказали поддержку. Перед педагогами все чаще встает вопрос: как помочь детям познать с</w:t>
      </w:r>
      <w:r w:rsidR="003A106B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</w:t>
      </w:r>
      <w:r w:rsidRPr="009D602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раскрыть</w:t>
      </w:r>
      <w:r w:rsidR="003A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Pr="009D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войти в мир взрослых, полноценно существовать и взаимодействовать в нем? Поиск средств, методов, путей помощи таким детям является актуальной проблемой современной педагогики. </w:t>
      </w:r>
      <w:r w:rsidRPr="009D6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</w:t>
      </w:r>
      <w:r w:rsidRPr="009D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заложенную в каждом ребенке </w:t>
      </w:r>
      <w:r w:rsidRPr="009D6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творческую активность</w:t>
      </w:r>
      <w:r w:rsidRPr="009D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D6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воспитывать</w:t>
      </w:r>
      <w:r w:rsidRPr="009D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для этого качества - значит создавать педагогические условия, которые будут способствовать этому процессу.</w:t>
      </w:r>
    </w:p>
    <w:p w14:paraId="3FBC54FE" w14:textId="77777777" w:rsidR="003210CA" w:rsidRPr="009D602A" w:rsidRDefault="003210CA" w:rsidP="003210CA">
      <w:pPr>
        <w:spacing w:after="0" w:line="360" w:lineRule="auto"/>
        <w:ind w:firstLine="709"/>
        <w:jc w:val="both"/>
        <w:rPr>
          <w:sz w:val="24"/>
          <w:szCs w:val="24"/>
        </w:rPr>
      </w:pPr>
      <w:r w:rsidRPr="009D602A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образования обучающихся с ОВЗ предполагает признание того, что развитие личности обучающихся с умственной отсталостью (интеллектуальными нарушениями) зависит от характера организации доступной им деятельности, в первую очередь, учебной.</w:t>
      </w:r>
      <w:r w:rsidRPr="009D602A">
        <w:rPr>
          <w:sz w:val="24"/>
          <w:szCs w:val="24"/>
        </w:rPr>
        <w:t xml:space="preserve"> </w:t>
      </w:r>
      <w:r w:rsidRPr="009D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больше внимания уделяется становлению </w:t>
      </w:r>
      <w:r w:rsidRPr="009D6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творческой личности</w:t>
      </w:r>
      <w:r w:rsidRPr="009D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раскрытию потенциальных возможностей каждого ребенка. Этого можно достичь через использование педагогом занятий декоративно-прикладного творчества, ведь это  прекрасная  возможность  для их продуктивной творческой деятельности и социального общения. </w:t>
      </w:r>
      <w:r w:rsidRPr="009D6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декоративно-прикладным творчеством дают реальную возможность выбора ребенку с ОВЗ своего индивидуального образовательного пути, увеличивают пространство, в котором может развиваться личность ребенка, обеспечивает ему “ситуацию успеха”.</w:t>
      </w:r>
    </w:p>
    <w:p w14:paraId="27D97952" w14:textId="77777777" w:rsidR="003210CA" w:rsidRPr="009D602A" w:rsidRDefault="003210CA" w:rsidP="003210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Творчество - это непременное условие успешной самореализации личности, позволяющее проявить себя в современном мире, в разнообразных жизненных ситуациях. И вовлекать детей в творческую деятельность нужно, и чем раньше, тем лучше. По мнению Л.С. Выгодского, творческая деятельность - это «деятельность человека, которая создает нечто новое, все равно, будет ли это созидание творческой деятельностью, какой-нибудь вещью внешнего мира или известным построением ума или чувства, живущим или обнаруживающимся только в самом человеке». Вкладывая себя в творческую деятельность, человек изменяется, совершенствуется. Способность к творческой </w:t>
      </w:r>
      <w:r w:rsidRPr="009D60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вызывает успех, который, в свою очередь, поддерживает интерес к процессу творчества. Творческая деятельность индивидуальна, а ее формирование и развитие у детей является актуальной проблемой в теории и практике воспитания и обучения детей. Творчество даёт человеку переживание своей целостности, оно отражает его внутренний мир, его стремления, желания, переживания. В момент творчества человек наиболее полно и глубоко переживает себя, как личность, осознает свою индивидуальность.</w:t>
      </w:r>
    </w:p>
    <w:p w14:paraId="5D10133B" w14:textId="77777777" w:rsidR="003210CA" w:rsidRPr="009D602A" w:rsidRDefault="003210CA" w:rsidP="003210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2A"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Творческая деятельность, оказывает большое  значение в жизни детей с ограниченными возможностями здоровья. В процессе творческой деятельности у ребенка с  особыми потребностями  усиливается ощущение собственной личностной ценности, активно строятся индивидуальные социальные контакты, возникает чувство внутреннего контроля и порядка. Кроме этого, творчество помогает справиться с внутренними трудностями, негативными переживаниями, которые кажутся непреодолимыми для ребенка. Свои чувства и эмоции, а также знание и отношение ребенку легче выразить с помощью зрительных образов, чем вербально. Если ребенок робок и боязлив, не уверен в своих силах, для него очень полезно творчество, независимо от сюжета, творческая деятельность,  позволяет ребенку выйти из состояния зажатости.</w:t>
      </w:r>
    </w:p>
    <w:p w14:paraId="4CBEB379" w14:textId="77777777" w:rsidR="003210CA" w:rsidRPr="009D602A" w:rsidRDefault="003210CA" w:rsidP="003210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D6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Дети с особенностями развития имеют множество ограничений в различных видах деятельности. Они не самостоятельны и нуждаются в постоянном сопровождении взрослого. Они лишены широких контактов, возможности получать опыт от других сверстников, которые есть у обычного ребенка. Их мотивация к различным видам деятельности и возможности приобретения навыков сильно ограничены. Трудности в освоении окружающего мира приводят к возникновению эмоциональных проблем у таких детей (страх, тревожность и т. д.). Часто мир для них кажется пугающим и опасным. Это становиться серьезным препятствием в развитии и дальнейшей социализации ребенка.</w:t>
      </w:r>
    </w:p>
    <w:p w14:paraId="4AF7F828" w14:textId="77777777" w:rsidR="003210CA" w:rsidRPr="009D602A" w:rsidRDefault="003210CA" w:rsidP="003210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творческой деятельности. Детское искусство носит экспрессивный характер – ребёнок изображает не то, что он видит, а то, что он чувствует. Поэтому работы детей субъективны и часто не понятны.  Работа с ребёнком – это процесс, который требует осторожности и деликатности. </w:t>
      </w:r>
    </w:p>
    <w:p w14:paraId="25F7F026" w14:textId="35FE9E65" w:rsidR="003210CA" w:rsidRPr="009D602A" w:rsidRDefault="003210CA" w:rsidP="003210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Н. Басина, О.Суслова считают, что «природа ребёнка и природа искусства во многом родственны, в первую очередь – чувственным аспектом познания». Поэтому наша цель помочь ребёнку обрести личностную свободу и научить владеть языком искусства как средством чувственной и духовной ориентации в окружающем мире природы и человеческой культуры.                  </w:t>
      </w:r>
    </w:p>
    <w:p w14:paraId="33C49E93" w14:textId="7CD6861B" w:rsidR="003210CA" w:rsidRPr="009D602A" w:rsidRDefault="003210CA" w:rsidP="003210C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02A">
        <w:rPr>
          <w:rFonts w:ascii="Times New Roman" w:eastAsia="Times New Roman" w:hAnsi="Times New Roman"/>
          <w:sz w:val="24"/>
          <w:szCs w:val="24"/>
          <w:lang w:eastAsia="ru-RU"/>
        </w:rPr>
        <w:t xml:space="preserve">Н. П. Сакулина отмечала, что нужен и возможен поиск таких путей взаимодействия, которые с одной стороны сохраняют преимущества детского творчества, </w:t>
      </w:r>
      <w:r w:rsidRPr="009D60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 с другой помогут ребенку овладеть средствами самовыражения. Необходимо использовать разные техники: традиционные и нетрадиционные. Все необычное привлекает внимание детей, заставляет их удивляться. </w:t>
      </w:r>
    </w:p>
    <w:p w14:paraId="39215BF8" w14:textId="25B07AEF" w:rsidR="003210CA" w:rsidRPr="009D602A" w:rsidRDefault="003A106B" w:rsidP="003210CA">
      <w:pPr>
        <w:shd w:val="clear" w:color="auto" w:fill="FFFFFF"/>
        <w:spacing w:after="0" w:line="360" w:lineRule="auto"/>
        <w:ind w:left="6" w:firstLine="7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центра помощи детям</w:t>
      </w:r>
      <w:r w:rsidR="008C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</w:t>
      </w:r>
      <w:r w:rsidR="003210CA" w:rsidRPr="009D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возможность проявлять и реализовывать свои творческие способности  посредством занятий декоративно-прикладного творчества во внеурочной деятельности. Творчество -  это откровение, это влияние на мир. Но,  у детей  с ОВЗ ограничено жизненное пространство и социальная активность. Им трудно дается деятельность, где требуется смелость, фантазия.</w:t>
      </w:r>
    </w:p>
    <w:p w14:paraId="4FD2110F" w14:textId="77777777" w:rsidR="003210CA" w:rsidRPr="009D602A" w:rsidRDefault="003210CA" w:rsidP="003210CA">
      <w:pPr>
        <w:shd w:val="clear" w:color="auto" w:fill="FFFFFF"/>
        <w:spacing w:after="0" w:line="360" w:lineRule="auto"/>
        <w:ind w:left="6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9D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9D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 декоративно-прикладного творчества стало не только дать навыки и приемы работы с разными материалами, но и раскрепостить детей, придать  им  уверенность в своих силах.</w:t>
      </w:r>
    </w:p>
    <w:p w14:paraId="48E54FBB" w14:textId="77777777" w:rsidR="003210CA" w:rsidRPr="009D602A" w:rsidRDefault="003210CA" w:rsidP="003210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602A">
        <w:rPr>
          <w:rFonts w:ascii="Times New Roman" w:hAnsi="Times New Roman" w:cs="Times New Roman"/>
          <w:b/>
          <w:sz w:val="24"/>
          <w:szCs w:val="24"/>
        </w:rPr>
        <w:t>Ведущая идея</w:t>
      </w:r>
      <w:r w:rsidRPr="009D602A">
        <w:rPr>
          <w:rFonts w:ascii="Times New Roman" w:hAnsi="Times New Roman" w:cs="Times New Roman"/>
          <w:sz w:val="24"/>
          <w:szCs w:val="24"/>
        </w:rPr>
        <w:t xml:space="preserve">  проведения таких занятий  - создание комфортной среды общения, а потом уже развитие способностей, творческого потенциала, творческой индивидуальности каждого ребенка и его самореализации.</w:t>
      </w:r>
    </w:p>
    <w:p w14:paraId="20308643" w14:textId="77777777" w:rsidR="003210CA" w:rsidRPr="009D602A" w:rsidRDefault="003210CA" w:rsidP="003210C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602A">
        <w:rPr>
          <w:rFonts w:ascii="Times New Roman" w:hAnsi="Times New Roman" w:cs="Times New Roman"/>
          <w:b/>
          <w:sz w:val="24"/>
          <w:szCs w:val="24"/>
        </w:rPr>
        <w:t>Основной задачей</w:t>
      </w:r>
      <w:r w:rsidRPr="009D602A">
        <w:rPr>
          <w:rFonts w:ascii="Times New Roman" w:hAnsi="Times New Roman" w:cs="Times New Roman"/>
          <w:sz w:val="24"/>
          <w:szCs w:val="24"/>
        </w:rPr>
        <w:t xml:space="preserve">  занятий</w:t>
      </w:r>
      <w:r w:rsidRPr="009D602A">
        <w:rPr>
          <w:rFonts w:ascii="Times New Roman" w:hAnsi="Times New Roman"/>
          <w:sz w:val="24"/>
          <w:szCs w:val="24"/>
        </w:rPr>
        <w:t xml:space="preserve"> </w:t>
      </w:r>
      <w:r w:rsidRPr="009D602A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9D602A">
        <w:rPr>
          <w:rFonts w:ascii="Times New Roman" w:hAnsi="Times New Roman"/>
          <w:sz w:val="24"/>
          <w:szCs w:val="24"/>
        </w:rPr>
        <w:t xml:space="preserve">декоративно - прикладным творчеством является воспитание эмоционально-положительного отношения к собственным поделкам, формирование навыков работы с различными материалами. </w:t>
      </w:r>
    </w:p>
    <w:p w14:paraId="009B7D34" w14:textId="77777777" w:rsidR="003210CA" w:rsidRPr="009D602A" w:rsidRDefault="003210CA" w:rsidP="003210C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602A">
        <w:rPr>
          <w:rFonts w:ascii="Times New Roman" w:hAnsi="Times New Roman"/>
          <w:sz w:val="24"/>
          <w:szCs w:val="24"/>
        </w:rPr>
        <w:t>В процессе занятий развиваются:</w:t>
      </w:r>
    </w:p>
    <w:p w14:paraId="681EE498" w14:textId="77777777" w:rsidR="003210CA" w:rsidRPr="009D602A" w:rsidRDefault="003210CA" w:rsidP="003210CA">
      <w:pPr>
        <w:pStyle w:val="a6"/>
        <w:numPr>
          <w:ilvl w:val="0"/>
          <w:numId w:val="1"/>
        </w:numPr>
        <w:spacing w:after="0" w:line="36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9D602A">
        <w:rPr>
          <w:rFonts w:ascii="Times New Roman" w:hAnsi="Times New Roman"/>
          <w:sz w:val="24"/>
          <w:szCs w:val="24"/>
        </w:rPr>
        <w:t xml:space="preserve">восприятие, </w:t>
      </w:r>
    </w:p>
    <w:p w14:paraId="0434779C" w14:textId="77777777" w:rsidR="003210CA" w:rsidRPr="009D602A" w:rsidRDefault="003210CA" w:rsidP="003210CA">
      <w:pPr>
        <w:pStyle w:val="a6"/>
        <w:numPr>
          <w:ilvl w:val="0"/>
          <w:numId w:val="1"/>
        </w:numPr>
        <w:spacing w:after="0" w:line="36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9D602A">
        <w:rPr>
          <w:rFonts w:ascii="Times New Roman" w:hAnsi="Times New Roman"/>
          <w:sz w:val="24"/>
          <w:szCs w:val="24"/>
        </w:rPr>
        <w:t xml:space="preserve">мышление, </w:t>
      </w:r>
    </w:p>
    <w:p w14:paraId="6BDD5930" w14:textId="77777777" w:rsidR="003210CA" w:rsidRPr="009D602A" w:rsidRDefault="003210CA" w:rsidP="003210CA">
      <w:pPr>
        <w:pStyle w:val="a6"/>
        <w:numPr>
          <w:ilvl w:val="0"/>
          <w:numId w:val="1"/>
        </w:numPr>
        <w:spacing w:after="0" w:line="36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9D602A">
        <w:rPr>
          <w:rFonts w:ascii="Times New Roman" w:hAnsi="Times New Roman"/>
          <w:sz w:val="24"/>
          <w:szCs w:val="24"/>
        </w:rPr>
        <w:t xml:space="preserve">мелкая </w:t>
      </w:r>
      <w:r w:rsidRPr="009D602A">
        <w:rPr>
          <w:rFonts w:ascii="Times New Roman" w:hAnsi="Times New Roman" w:cs="Times New Roman"/>
          <w:sz w:val="24"/>
          <w:szCs w:val="24"/>
        </w:rPr>
        <w:t xml:space="preserve">моторика (сила, амплитуда, скорость, точность движений рук), </w:t>
      </w:r>
    </w:p>
    <w:p w14:paraId="25B36526" w14:textId="77777777" w:rsidR="003210CA" w:rsidRPr="009D602A" w:rsidRDefault="003210CA" w:rsidP="003210CA">
      <w:pPr>
        <w:pStyle w:val="a6"/>
        <w:numPr>
          <w:ilvl w:val="0"/>
          <w:numId w:val="1"/>
        </w:numPr>
        <w:spacing w:after="0" w:line="36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9D602A">
        <w:rPr>
          <w:rFonts w:ascii="Times New Roman" w:hAnsi="Times New Roman"/>
          <w:sz w:val="24"/>
          <w:szCs w:val="24"/>
        </w:rPr>
        <w:t xml:space="preserve">зрительно-двигательная координация, </w:t>
      </w:r>
    </w:p>
    <w:p w14:paraId="6E3C2D0E" w14:textId="77777777" w:rsidR="003210CA" w:rsidRPr="009D602A" w:rsidRDefault="003210CA" w:rsidP="003210CA">
      <w:pPr>
        <w:pStyle w:val="a6"/>
        <w:numPr>
          <w:ilvl w:val="0"/>
          <w:numId w:val="1"/>
        </w:numPr>
        <w:spacing w:after="0" w:line="36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9D602A">
        <w:rPr>
          <w:rFonts w:ascii="Times New Roman" w:hAnsi="Times New Roman"/>
          <w:sz w:val="24"/>
          <w:szCs w:val="24"/>
        </w:rPr>
        <w:t>внимание,</w:t>
      </w:r>
    </w:p>
    <w:p w14:paraId="15997284" w14:textId="77777777" w:rsidR="003210CA" w:rsidRPr="009D602A" w:rsidRDefault="003210CA" w:rsidP="003210CA">
      <w:pPr>
        <w:pStyle w:val="a6"/>
        <w:numPr>
          <w:ilvl w:val="0"/>
          <w:numId w:val="1"/>
        </w:numPr>
        <w:spacing w:after="0" w:line="36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9D602A">
        <w:rPr>
          <w:rFonts w:ascii="Times New Roman" w:hAnsi="Times New Roman"/>
          <w:sz w:val="24"/>
          <w:szCs w:val="24"/>
        </w:rPr>
        <w:t xml:space="preserve"> память, </w:t>
      </w:r>
    </w:p>
    <w:p w14:paraId="3ACAF251" w14:textId="77777777" w:rsidR="003210CA" w:rsidRPr="009D602A" w:rsidRDefault="003210CA" w:rsidP="003210CA">
      <w:pPr>
        <w:pStyle w:val="a6"/>
        <w:numPr>
          <w:ilvl w:val="0"/>
          <w:numId w:val="1"/>
        </w:numPr>
        <w:spacing w:after="0" w:line="36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9D602A">
        <w:rPr>
          <w:rFonts w:ascii="Times New Roman" w:hAnsi="Times New Roman"/>
          <w:sz w:val="24"/>
          <w:szCs w:val="24"/>
        </w:rPr>
        <w:t xml:space="preserve">развивается речь, </w:t>
      </w:r>
    </w:p>
    <w:p w14:paraId="16BEE864" w14:textId="77777777" w:rsidR="003210CA" w:rsidRPr="009D602A" w:rsidRDefault="003210CA" w:rsidP="003210CA">
      <w:pPr>
        <w:pStyle w:val="a6"/>
        <w:numPr>
          <w:ilvl w:val="0"/>
          <w:numId w:val="1"/>
        </w:numPr>
        <w:spacing w:after="0" w:line="36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9D602A">
        <w:rPr>
          <w:rFonts w:ascii="Times New Roman" w:hAnsi="Times New Roman"/>
          <w:sz w:val="24"/>
          <w:szCs w:val="24"/>
        </w:rPr>
        <w:t>обогащается словарный запас,</w:t>
      </w:r>
    </w:p>
    <w:p w14:paraId="34E60B70" w14:textId="77777777" w:rsidR="003210CA" w:rsidRPr="009D602A" w:rsidRDefault="003210CA" w:rsidP="003210CA">
      <w:pPr>
        <w:pStyle w:val="a6"/>
        <w:numPr>
          <w:ilvl w:val="0"/>
          <w:numId w:val="1"/>
        </w:numPr>
        <w:spacing w:after="0" w:line="36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9D602A">
        <w:rPr>
          <w:rFonts w:ascii="Times New Roman" w:hAnsi="Times New Roman"/>
          <w:sz w:val="24"/>
          <w:szCs w:val="24"/>
        </w:rPr>
        <w:t xml:space="preserve"> формируется грамматический строй речи.</w:t>
      </w:r>
    </w:p>
    <w:p w14:paraId="7851899F" w14:textId="77777777" w:rsidR="003210CA" w:rsidRPr="009D602A" w:rsidRDefault="003210CA" w:rsidP="003210C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602A">
        <w:rPr>
          <w:rFonts w:ascii="Times New Roman" w:hAnsi="Times New Roman"/>
          <w:sz w:val="24"/>
          <w:szCs w:val="24"/>
        </w:rPr>
        <w:t>Достижение единства представлений и трудовых навыков обучающихся необходимо, поскольку оно лежит в основе гармоничной социализации ребенка с проблемами в развитии.</w:t>
      </w:r>
    </w:p>
    <w:p w14:paraId="6B1992F8" w14:textId="77777777" w:rsidR="003210CA" w:rsidRPr="009D602A" w:rsidRDefault="003210CA" w:rsidP="003210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602A">
        <w:rPr>
          <w:rFonts w:ascii="Times New Roman" w:hAnsi="Times New Roman" w:cs="Times New Roman"/>
          <w:sz w:val="24"/>
          <w:szCs w:val="24"/>
        </w:rPr>
        <w:t>На занятиях используются различные виды техник декоративно-прикладного творчества:</w:t>
      </w:r>
    </w:p>
    <w:p w14:paraId="4F2817D3" w14:textId="77777777" w:rsidR="003210CA" w:rsidRPr="009D602A" w:rsidRDefault="003210CA" w:rsidP="003210CA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2A">
        <w:rPr>
          <w:rFonts w:ascii="Times New Roman" w:hAnsi="Times New Roman" w:cs="Times New Roman"/>
          <w:sz w:val="24"/>
          <w:szCs w:val="24"/>
        </w:rPr>
        <w:t xml:space="preserve">аппликация, </w:t>
      </w:r>
    </w:p>
    <w:p w14:paraId="5026CA80" w14:textId="5B39964D" w:rsidR="003210CA" w:rsidRPr="009D602A" w:rsidRDefault="008C28B6" w:rsidP="003210CA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бумагопластика</w:t>
      </w:r>
      <w:r w:rsidR="003210CA" w:rsidRPr="009D602A">
        <w:rPr>
          <w:rFonts w:ascii="Times New Roman" w:hAnsi="Times New Roman" w:cs="Times New Roman"/>
          <w:sz w:val="24"/>
          <w:szCs w:val="24"/>
        </w:rPr>
        <w:t>,</w:t>
      </w:r>
    </w:p>
    <w:p w14:paraId="7B3369F6" w14:textId="5119B7E8" w:rsidR="003210CA" w:rsidRPr="009D602A" w:rsidRDefault="008C28B6" w:rsidP="003210CA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работа с тканью</w:t>
      </w:r>
      <w:r w:rsidR="003210CA" w:rsidRPr="009D602A">
        <w:rPr>
          <w:rFonts w:ascii="Times New Roman" w:hAnsi="Times New Roman" w:cs="Times New Roman"/>
          <w:sz w:val="24"/>
          <w:szCs w:val="24"/>
        </w:rPr>
        <w:t>,</w:t>
      </w:r>
      <w:r w:rsidR="003210CA" w:rsidRPr="009D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74FDEC" w14:textId="77777777" w:rsidR="003210CA" w:rsidRPr="009D602A" w:rsidRDefault="003210CA" w:rsidP="003210CA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модульное оригами,</w:t>
      </w:r>
    </w:p>
    <w:p w14:paraId="693E34CD" w14:textId="2B6D0FCC" w:rsidR="003210CA" w:rsidRPr="009D602A" w:rsidRDefault="008C28B6" w:rsidP="003210CA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пластилинография</w:t>
      </w:r>
      <w:r w:rsidR="003210CA" w:rsidRPr="009D60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127C963C" w14:textId="131D39CF" w:rsidR="003210CA" w:rsidRPr="009D602A" w:rsidRDefault="008C28B6" w:rsidP="003210CA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бумагой айрис-фолдинг</w:t>
      </w:r>
      <w:r w:rsidR="003210CA" w:rsidRPr="009D60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210CA" w:rsidRPr="009D602A">
        <w:rPr>
          <w:sz w:val="24"/>
          <w:szCs w:val="24"/>
        </w:rPr>
        <w:t xml:space="preserve"> </w:t>
      </w:r>
    </w:p>
    <w:p w14:paraId="509C35A4" w14:textId="0C5312AA" w:rsidR="003210CA" w:rsidRPr="009D602A" w:rsidRDefault="008C28B6" w:rsidP="003210CA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лепка</w:t>
      </w:r>
      <w:r w:rsidR="003210CA" w:rsidRPr="009D602A">
        <w:rPr>
          <w:rFonts w:ascii="Times New Roman" w:hAnsi="Times New Roman" w:cs="Times New Roman"/>
          <w:sz w:val="24"/>
          <w:szCs w:val="24"/>
        </w:rPr>
        <w:t>,</w:t>
      </w:r>
      <w:r w:rsidR="003210CA" w:rsidRPr="009D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3C2B71D" w14:textId="6D910A30" w:rsidR="003210CA" w:rsidRPr="009D602A" w:rsidRDefault="00C42083" w:rsidP="003210CA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 различный</w:t>
      </w:r>
      <w:r w:rsidR="003210CA" w:rsidRPr="009D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45317934" w14:textId="09164B57" w:rsidR="003210CA" w:rsidRPr="008C28B6" w:rsidRDefault="008C28B6" w:rsidP="008C28B6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квиллинг,</w:t>
      </w:r>
      <w:r w:rsidR="003210CA" w:rsidRPr="008C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039337" w14:textId="77777777" w:rsidR="003210CA" w:rsidRPr="009D602A" w:rsidRDefault="003210CA" w:rsidP="003210CA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цветов, </w:t>
      </w:r>
    </w:p>
    <w:p w14:paraId="223357DC" w14:textId="77777777" w:rsidR="003210CA" w:rsidRPr="009D602A" w:rsidRDefault="003210CA" w:rsidP="003210CA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природным материалом</w:t>
      </w:r>
      <w:r w:rsidRPr="009D60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BE5336" w14:textId="77777777" w:rsidR="003210CA" w:rsidRPr="009D602A" w:rsidRDefault="003210CA" w:rsidP="003210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602A">
        <w:rPr>
          <w:rFonts w:ascii="Times New Roman" w:hAnsi="Times New Roman" w:cs="Times New Roman"/>
          <w:sz w:val="24"/>
          <w:szCs w:val="24"/>
        </w:rPr>
        <w:t>Т</w:t>
      </w:r>
      <w:r w:rsidRPr="009D60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ворческая работа с разными художественными материалами и техникой стимулирует  интерес детей к  прикладному творчеству и  является необходимым условием формирования творческой личности ребенка.</w:t>
      </w:r>
    </w:p>
    <w:p w14:paraId="6E8B129C" w14:textId="77777777" w:rsidR="003210CA" w:rsidRPr="009D602A" w:rsidRDefault="003210CA" w:rsidP="003210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необходимо применять различные способы и приемы включения детей в творческую деятельность. </w:t>
      </w:r>
      <w:r w:rsidRPr="009D602A">
        <w:rPr>
          <w:rFonts w:ascii="Times New Roman" w:hAnsi="Times New Roman" w:cs="Times New Roman"/>
          <w:sz w:val="24"/>
          <w:szCs w:val="24"/>
        </w:rPr>
        <w:t>Методы обучения различны – это рассказ, беседа, объяснение, рассматривание репродукций, самостоятельная практическая работа детей и т.д. С целью социализации детей в ходе занятия применяются различные дидактические игры, сюрпризные моменты и т.д. Занятия  разрабатываются  с учетом возрастных, психофизических особенностей обучающихся, личностных качеств, индивидуальных  особенностей детей с ОВЗ и нацелены на формирование способности личности к самопознанию, саморазвитию и самосовершенствованию.</w:t>
      </w:r>
    </w:p>
    <w:p w14:paraId="6855DC43" w14:textId="77777777" w:rsidR="003210CA" w:rsidRPr="009D602A" w:rsidRDefault="003210CA" w:rsidP="003210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2A">
        <w:rPr>
          <w:rFonts w:ascii="Times New Roman" w:hAnsi="Times New Roman"/>
          <w:sz w:val="24"/>
          <w:szCs w:val="24"/>
        </w:rPr>
        <w:t xml:space="preserve">Для развития творческих способностей используются нетрадиционные техники, они </w:t>
      </w:r>
      <w:r w:rsidRPr="009D602A">
        <w:rPr>
          <w:rFonts w:ascii="Times New Roman" w:eastAsia="Times New Roman" w:hAnsi="Times New Roman"/>
          <w:sz w:val="24"/>
          <w:szCs w:val="24"/>
          <w:lang w:eastAsia="ru-RU"/>
        </w:rPr>
        <w:t>привлекательны своеобразной художественной выразительностью, содержат элементы новизны, активизируют индивидуальные способности детей, дают  неограниченные возможности для импровизации сочетания самых разных материалов. Творческие способности можно и нужно расширять и совершенствовать с учетом возраста и интересов учащихся, а также с учетом индивидуального подхода к развитию  творческих способностей каждого ребенка.</w:t>
      </w:r>
    </w:p>
    <w:p w14:paraId="40EFDE44" w14:textId="77777777" w:rsidR="003210CA" w:rsidRPr="009D602A" w:rsidRDefault="003210CA" w:rsidP="003210C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02A">
        <w:rPr>
          <w:rFonts w:ascii="Times New Roman" w:eastAsia="Times New Roman" w:hAnsi="Times New Roman"/>
          <w:sz w:val="24"/>
          <w:szCs w:val="24"/>
          <w:lang w:eastAsia="ru-RU"/>
        </w:rPr>
        <w:t>Работа  с новыми материалами  полезна, так как она снимает страх неудачи, формирует  необходимые для творчества  качества: уверенность в себе, самоутверждение, самоуважение. Без самоуважения, самоутверждения, уверенности в себе нет места творчеству, нет возможности выдать что-то свое. Многогранная деятельность  детей на занятиях прикладного творчества создает положительные эмоции. Дети активно включаются в творчество, создают интересные индивидуальные и коллективные работы.</w:t>
      </w:r>
    </w:p>
    <w:p w14:paraId="4D2EAE12" w14:textId="77777777" w:rsidR="003210CA" w:rsidRPr="009D602A" w:rsidRDefault="003210CA" w:rsidP="003210C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0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Как показывает опыт, использование нетрадиционной техники выводит ребенка за привычные рамки прикладного творчества, пробуждает  в них интерес к самостоятельному творчеству, к эксперименту, раскрепощает, помогает  детям избавиться от комплекса «я не умею». Они начинают работать смелее, увереннее, независимо от степени  их способностей. Мнение, что  творческая  деятельность доступна не всем, а только одаренным детям, теряет  обоснованность.</w:t>
      </w:r>
    </w:p>
    <w:p w14:paraId="12D8BA70" w14:textId="2DEE6322" w:rsidR="003210CA" w:rsidRPr="009D602A" w:rsidRDefault="008C28B6" w:rsidP="003210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Бумага, картон -</w:t>
      </w:r>
      <w:r w:rsidR="003210CA" w:rsidRPr="009D602A">
        <w:rPr>
          <w:rFonts w:ascii="Times New Roman" w:hAnsi="Times New Roman"/>
          <w:sz w:val="24"/>
          <w:szCs w:val="24"/>
        </w:rPr>
        <w:t xml:space="preserve"> доступный для ребенка универсальный материал - нашел широкое применение в работе на наших занятиях в таких техниках как</w:t>
      </w:r>
      <w:r>
        <w:rPr>
          <w:rFonts w:ascii="Times New Roman" w:hAnsi="Times New Roman" w:cs="Times New Roman"/>
          <w:sz w:val="24"/>
          <w:szCs w:val="24"/>
        </w:rPr>
        <w:t xml:space="preserve"> аппликация, </w:t>
      </w:r>
      <w:r w:rsidR="003210CA" w:rsidRPr="009D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оригами, и т.д.</w:t>
      </w:r>
      <w:r w:rsidR="00C42083">
        <w:rPr>
          <w:rFonts w:ascii="Times New Roman" w:hAnsi="Times New Roman"/>
          <w:sz w:val="24"/>
          <w:szCs w:val="24"/>
        </w:rPr>
        <w:t xml:space="preserve"> </w:t>
      </w:r>
      <w:r w:rsidR="003210CA" w:rsidRPr="009D602A">
        <w:rPr>
          <w:rFonts w:ascii="Times New Roman" w:hAnsi="Times New Roman"/>
          <w:sz w:val="24"/>
          <w:szCs w:val="24"/>
        </w:rPr>
        <w:t xml:space="preserve">Особенно привлекает школьников возможность самим создать такие поделки, которые затем будут использованы в играх, в </w:t>
      </w:r>
      <w:r>
        <w:rPr>
          <w:rFonts w:ascii="Times New Roman" w:hAnsi="Times New Roman"/>
          <w:sz w:val="24"/>
          <w:szCs w:val="24"/>
        </w:rPr>
        <w:t xml:space="preserve">оформлении школьных  уголков, </w:t>
      </w:r>
      <w:r w:rsidR="003210CA" w:rsidRPr="009D602A">
        <w:rPr>
          <w:rFonts w:ascii="Times New Roman" w:hAnsi="Times New Roman"/>
          <w:sz w:val="24"/>
          <w:szCs w:val="24"/>
        </w:rPr>
        <w:t>в качестве подарков на день рождения, к праздникам. Детские работы представляются на выставках.</w:t>
      </w:r>
    </w:p>
    <w:p w14:paraId="1F75229F" w14:textId="77777777" w:rsidR="003210CA" w:rsidRPr="009D602A" w:rsidRDefault="003210CA" w:rsidP="003210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602A">
        <w:rPr>
          <w:rFonts w:ascii="Times New Roman" w:hAnsi="Times New Roman"/>
          <w:sz w:val="24"/>
          <w:szCs w:val="24"/>
        </w:rPr>
        <w:t>Через различные действия с бумагой, картоном  с применением разных способов и приемов, дети учатся эстетически осмысливать образы знакомых предметов, подчеркивать красоту и колоритность внешнего облика в преобразованной форме.</w:t>
      </w:r>
    </w:p>
    <w:p w14:paraId="6BBDEF9F" w14:textId="489F15CE" w:rsidR="003210CA" w:rsidRPr="009D602A" w:rsidRDefault="003210CA" w:rsidP="003210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602A">
        <w:rPr>
          <w:rFonts w:ascii="Times New Roman" w:hAnsi="Times New Roman"/>
          <w:sz w:val="24"/>
          <w:szCs w:val="24"/>
        </w:rPr>
        <w:t xml:space="preserve">Особенно  заинтересовала воспитанников работа  в технике </w:t>
      </w:r>
      <w:r w:rsidR="00C42083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айрис-фолдинг, бисероплетение,</w:t>
      </w:r>
      <w:r w:rsidRPr="009D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0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цветов из гофрированной бумаги</w:t>
      </w:r>
      <w:r w:rsidRPr="009D602A">
        <w:rPr>
          <w:rFonts w:ascii="Times New Roman" w:hAnsi="Times New Roman"/>
          <w:sz w:val="24"/>
          <w:szCs w:val="24"/>
        </w:rPr>
        <w:t>. С помощью этих техник можно декорировать различные предметы интерьера, создавать необычные цветы, украшать подарки, сделанные своими руками, делать картины, необычную бижутерию. Используемые техники,  дарят школьникам отличное настроение от созданных своими руками</w:t>
      </w:r>
      <w:r w:rsidR="00C42083">
        <w:rPr>
          <w:rFonts w:ascii="Times New Roman" w:hAnsi="Times New Roman"/>
          <w:sz w:val="24"/>
          <w:szCs w:val="24"/>
        </w:rPr>
        <w:t xml:space="preserve"> красивых и оригинальных вещей и в свою очередь требует </w:t>
      </w:r>
      <w:r w:rsidRPr="009D602A">
        <w:rPr>
          <w:rFonts w:ascii="Times New Roman" w:hAnsi="Times New Roman"/>
          <w:sz w:val="24"/>
          <w:szCs w:val="24"/>
        </w:rPr>
        <w:t>проявления творческого потенциала</w:t>
      </w:r>
      <w:r w:rsidR="00C42083">
        <w:rPr>
          <w:rFonts w:ascii="Times New Roman" w:hAnsi="Times New Roman"/>
          <w:sz w:val="24"/>
          <w:szCs w:val="24"/>
        </w:rPr>
        <w:t>, аккуратности и усидчивости. бисероплетение и лепка</w:t>
      </w:r>
      <w:r w:rsidRPr="009D602A">
        <w:rPr>
          <w:rFonts w:ascii="Times New Roman" w:hAnsi="Times New Roman"/>
          <w:sz w:val="24"/>
          <w:szCs w:val="24"/>
        </w:rPr>
        <w:t xml:space="preserve"> отлично успокаивает  детей  с различными психическими  проблемами.</w:t>
      </w:r>
    </w:p>
    <w:p w14:paraId="709E9A00" w14:textId="4E340DFD" w:rsidR="003210CA" w:rsidRPr="009D602A" w:rsidRDefault="003210CA" w:rsidP="003210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602A">
        <w:rPr>
          <w:rFonts w:ascii="Times New Roman" w:hAnsi="Times New Roman" w:cs="Times New Roman"/>
          <w:sz w:val="24"/>
          <w:szCs w:val="24"/>
        </w:rPr>
        <w:t xml:space="preserve">Не менее интересна  </w:t>
      </w:r>
      <w:r w:rsidRPr="009D602A">
        <w:rPr>
          <w:rFonts w:ascii="Times New Roman" w:hAnsi="Times New Roman" w:cs="Times New Roman"/>
          <w:bCs/>
          <w:sz w:val="24"/>
          <w:szCs w:val="24"/>
        </w:rPr>
        <w:t>аппликация из природного материала, создание</w:t>
      </w:r>
      <w:r w:rsidR="00C42083">
        <w:rPr>
          <w:rFonts w:ascii="Times New Roman" w:hAnsi="Times New Roman" w:cs="Times New Roman"/>
          <w:bCs/>
          <w:sz w:val="24"/>
          <w:szCs w:val="24"/>
        </w:rPr>
        <w:t xml:space="preserve"> композиций из сухих растений. </w:t>
      </w:r>
      <w:r w:rsidRPr="009D602A">
        <w:rPr>
          <w:rFonts w:ascii="Times New Roman" w:hAnsi="Times New Roman" w:cs="Times New Roman"/>
          <w:sz w:val="24"/>
          <w:szCs w:val="24"/>
        </w:rPr>
        <w:t>Большое разнообразие материала:  шишки, ракушки, засушенные цветы, семена, к</w:t>
      </w:r>
      <w:r w:rsidR="00C42083">
        <w:rPr>
          <w:rFonts w:ascii="Times New Roman" w:hAnsi="Times New Roman" w:cs="Times New Roman"/>
          <w:sz w:val="24"/>
          <w:szCs w:val="24"/>
        </w:rPr>
        <w:t xml:space="preserve">рупа, камешки, </w:t>
      </w:r>
      <w:r w:rsidRPr="009D602A">
        <w:rPr>
          <w:rFonts w:ascii="Times New Roman" w:hAnsi="Times New Roman" w:cs="Times New Roman"/>
          <w:sz w:val="24"/>
          <w:szCs w:val="24"/>
        </w:rPr>
        <w:t>орехи, ветки деревьев, перья, скорлупа, мох  из всего этого можно сделать поделку</w:t>
      </w:r>
      <w:r w:rsidRPr="009D602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D602A">
        <w:rPr>
          <w:rFonts w:ascii="Times New Roman" w:hAnsi="Times New Roman" w:cs="Times New Roman"/>
          <w:sz w:val="24"/>
          <w:szCs w:val="24"/>
        </w:rPr>
        <w:t>Аппликационная работа с растительным природным материалом оказывает свое воздействие на умственное развитие ребенка, на развитие его мышления и появления элементов творчества.</w:t>
      </w:r>
    </w:p>
    <w:p w14:paraId="0F86D9EE" w14:textId="50660EBA" w:rsidR="003210CA" w:rsidRPr="009D602A" w:rsidRDefault="003210CA" w:rsidP="003210C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02A">
        <w:rPr>
          <w:rFonts w:ascii="Times New Roman" w:hAnsi="Times New Roman" w:cs="Times New Roman"/>
          <w:sz w:val="24"/>
          <w:szCs w:val="24"/>
        </w:rPr>
        <w:t>На первый взгляд освоение данных техник с  детьми  ОВЗ кажется нев</w:t>
      </w:r>
      <w:r w:rsidR="00C42083">
        <w:rPr>
          <w:rFonts w:ascii="Times New Roman" w:hAnsi="Times New Roman" w:cs="Times New Roman"/>
          <w:sz w:val="24"/>
          <w:szCs w:val="24"/>
        </w:rPr>
        <w:t xml:space="preserve">озможным, но огромное желание </w:t>
      </w:r>
      <w:r w:rsidRPr="009D602A">
        <w:rPr>
          <w:rFonts w:ascii="Times New Roman" w:hAnsi="Times New Roman" w:cs="Times New Roman"/>
          <w:sz w:val="24"/>
          <w:szCs w:val="24"/>
        </w:rPr>
        <w:t xml:space="preserve">прикоснуться к прекрасному, помогают им в обучении. В результате повышается самооценка, развиваются творческие способности, прививается интерес к труду, </w:t>
      </w:r>
      <w:r w:rsidRPr="009D60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создаются необходимые  условия для усп</w:t>
      </w:r>
      <w:r w:rsidR="00C42083">
        <w:rPr>
          <w:rFonts w:ascii="Times New Roman" w:eastAsia="Times New Roman" w:hAnsi="Times New Roman" w:cs="Times New Roman"/>
          <w:sz w:val="24"/>
          <w:szCs w:val="24"/>
          <w:lang w:eastAsia="ru-RU"/>
        </w:rPr>
        <w:t>ешной адаптации детей  в центре помощи</w:t>
      </w:r>
      <w:r w:rsidRPr="009D60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E3B0A5" w14:textId="77777777" w:rsidR="003210CA" w:rsidRPr="009D602A" w:rsidRDefault="003210CA" w:rsidP="00321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10CA" w:rsidRPr="009D602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1C42F" w14:textId="77777777" w:rsidR="00CE2C79" w:rsidRDefault="00CE2C79" w:rsidP="003210CA">
      <w:pPr>
        <w:spacing w:after="0" w:line="240" w:lineRule="auto"/>
      </w:pPr>
      <w:r>
        <w:separator/>
      </w:r>
    </w:p>
  </w:endnote>
  <w:endnote w:type="continuationSeparator" w:id="0">
    <w:p w14:paraId="004DCD7E" w14:textId="77777777" w:rsidR="00CE2C79" w:rsidRDefault="00CE2C79" w:rsidP="00321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679045"/>
      <w:docPartObj>
        <w:docPartGallery w:val="Page Numbers (Bottom of Page)"/>
        <w:docPartUnique/>
      </w:docPartObj>
    </w:sdtPr>
    <w:sdtEndPr/>
    <w:sdtContent>
      <w:p w14:paraId="4D42C235" w14:textId="364253F7" w:rsidR="009D602A" w:rsidRDefault="009D602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EA6">
          <w:rPr>
            <w:noProof/>
          </w:rPr>
          <w:t>1</w:t>
        </w:r>
        <w:r>
          <w:fldChar w:fldCharType="end"/>
        </w:r>
      </w:p>
    </w:sdtContent>
  </w:sdt>
  <w:p w14:paraId="12726906" w14:textId="77777777" w:rsidR="009D602A" w:rsidRDefault="009D60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514BF" w14:textId="77777777" w:rsidR="00CE2C79" w:rsidRDefault="00CE2C79" w:rsidP="003210CA">
      <w:pPr>
        <w:spacing w:after="0" w:line="240" w:lineRule="auto"/>
      </w:pPr>
      <w:r>
        <w:separator/>
      </w:r>
    </w:p>
  </w:footnote>
  <w:footnote w:type="continuationSeparator" w:id="0">
    <w:p w14:paraId="4722FC09" w14:textId="77777777" w:rsidR="00CE2C79" w:rsidRDefault="00CE2C79" w:rsidP="00321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01244"/>
    <w:multiLevelType w:val="hybridMultilevel"/>
    <w:tmpl w:val="DC704688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>
    <w:nsid w:val="59071F53"/>
    <w:multiLevelType w:val="hybridMultilevel"/>
    <w:tmpl w:val="CE008C6E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CA"/>
    <w:rsid w:val="002B7EA6"/>
    <w:rsid w:val="003210CA"/>
    <w:rsid w:val="003A106B"/>
    <w:rsid w:val="008C28B6"/>
    <w:rsid w:val="009A420B"/>
    <w:rsid w:val="009D602A"/>
    <w:rsid w:val="00B24DC2"/>
    <w:rsid w:val="00C42083"/>
    <w:rsid w:val="00CE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1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CA"/>
    <w:pPr>
      <w:spacing w:after="200" w:line="276" w:lineRule="auto"/>
    </w:pPr>
  </w:style>
  <w:style w:type="paragraph" w:styleId="1">
    <w:name w:val="heading 1"/>
    <w:basedOn w:val="a"/>
    <w:link w:val="10"/>
    <w:qFormat/>
    <w:rsid w:val="003210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210C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210C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210CA"/>
    <w:rPr>
      <w:vertAlign w:val="superscript"/>
    </w:rPr>
  </w:style>
  <w:style w:type="paragraph" w:styleId="a6">
    <w:name w:val="List Paragraph"/>
    <w:basedOn w:val="a"/>
    <w:uiPriority w:val="34"/>
    <w:qFormat/>
    <w:rsid w:val="003210C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210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9D6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02A"/>
  </w:style>
  <w:style w:type="paragraph" w:styleId="a9">
    <w:name w:val="footer"/>
    <w:basedOn w:val="a"/>
    <w:link w:val="aa"/>
    <w:uiPriority w:val="99"/>
    <w:unhideWhenUsed/>
    <w:rsid w:val="009D6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6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CA"/>
    <w:pPr>
      <w:spacing w:after="200" w:line="276" w:lineRule="auto"/>
    </w:pPr>
  </w:style>
  <w:style w:type="paragraph" w:styleId="1">
    <w:name w:val="heading 1"/>
    <w:basedOn w:val="a"/>
    <w:link w:val="10"/>
    <w:qFormat/>
    <w:rsid w:val="003210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210C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210C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210CA"/>
    <w:rPr>
      <w:vertAlign w:val="superscript"/>
    </w:rPr>
  </w:style>
  <w:style w:type="paragraph" w:styleId="a6">
    <w:name w:val="List Paragraph"/>
    <w:basedOn w:val="a"/>
    <w:uiPriority w:val="34"/>
    <w:qFormat/>
    <w:rsid w:val="003210C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210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9D6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02A"/>
  </w:style>
  <w:style w:type="paragraph" w:styleId="a9">
    <w:name w:val="footer"/>
    <w:basedOn w:val="a"/>
    <w:link w:val="aa"/>
    <w:uiPriority w:val="99"/>
    <w:unhideWhenUsed/>
    <w:rsid w:val="009D6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6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2022-02-16T15:57:00Z</dcterms:created>
  <dcterms:modified xsi:type="dcterms:W3CDTF">2023-04-21T12:33:00Z</dcterms:modified>
</cp:coreProperties>
</file>