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89" w:rsidRPr="006C2189" w:rsidRDefault="006C2189" w:rsidP="006C21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6C2189">
        <w:rPr>
          <w:b/>
          <w:bCs/>
          <w:color w:val="000000"/>
          <w:sz w:val="40"/>
          <w:szCs w:val="40"/>
        </w:rPr>
        <w:t>Конспект сюжетно-ролевой игры «Магазин» во второй младшей группе.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побуждать детей выполнять игровые действия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(продавец – продает, покупатель – покупает)</w:t>
      </w:r>
      <w:r>
        <w:rPr>
          <w:rFonts w:ascii="Arial" w:hAnsi="Arial" w:cs="Arial"/>
          <w:color w:val="000000"/>
          <w:sz w:val="21"/>
          <w:szCs w:val="21"/>
        </w:rPr>
        <w:t>; продолжать формировать умения осуществлять игровые действия по речевой инструкции, действовать согласно принятой на себя роли; закреплять знания детей называть и различать овощи и фрукты; воспитывать дружеское отношение друг к другу, коммуникативные навыки, побуждать самостоятельно договариваться во время игры.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Предварительная работа</w:t>
      </w:r>
      <w:r>
        <w:rPr>
          <w:rFonts w:ascii="Arial" w:hAnsi="Arial" w:cs="Arial"/>
          <w:color w:val="000000"/>
          <w:sz w:val="21"/>
          <w:szCs w:val="21"/>
        </w:rPr>
        <w:t>: знакомство детей на занятии с обобщающим понятием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«Овощи и фрукты»</w:t>
      </w:r>
      <w:r>
        <w:rPr>
          <w:rFonts w:ascii="Arial" w:hAnsi="Arial" w:cs="Arial"/>
          <w:color w:val="000000"/>
          <w:sz w:val="21"/>
          <w:szCs w:val="21"/>
        </w:rPr>
        <w:t>; экскурсия в магазин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(использовать помощь родителей)</w:t>
      </w:r>
      <w:r>
        <w:rPr>
          <w:rFonts w:ascii="Arial" w:hAnsi="Arial" w:cs="Arial"/>
          <w:color w:val="000000"/>
          <w:sz w:val="21"/>
          <w:szCs w:val="21"/>
        </w:rPr>
        <w:t>; беседа с детьми на тему: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«Как я ходил </w:t>
      </w:r>
      <w:r>
        <w:rPr>
          <w:rFonts w:ascii="Arial" w:hAnsi="Arial" w:cs="Arial"/>
          <w:color w:val="000000"/>
          <w:sz w:val="21"/>
          <w:szCs w:val="21"/>
        </w:rPr>
        <w:t>в магазин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; рассматривание иллюстраций на тему: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Магазин игрушек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Магазин продуктов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;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«Магазин продуктов»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«Чудесный мешочек»</w:t>
      </w:r>
      <w:r>
        <w:rPr>
          <w:rFonts w:ascii="Arial" w:hAnsi="Arial" w:cs="Arial"/>
          <w:color w:val="000000"/>
          <w:sz w:val="21"/>
          <w:szCs w:val="21"/>
        </w:rPr>
        <w:t>; беседа с детьми: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«Для чего нужны магазины, что в них продаётся?»</w:t>
      </w:r>
      <w:r>
        <w:rPr>
          <w:rFonts w:ascii="Arial" w:hAnsi="Arial" w:cs="Arial"/>
          <w:color w:val="000000"/>
          <w:sz w:val="21"/>
          <w:szCs w:val="21"/>
        </w:rPr>
        <w:t xml:space="preserve">; чтение рассказов, стихов, загадок,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бейджики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детей для главных ролей.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Ролевые взаимодействия</w:t>
      </w:r>
      <w:r>
        <w:rPr>
          <w:rFonts w:ascii="Arial" w:hAnsi="Arial" w:cs="Arial"/>
          <w:color w:val="000000"/>
          <w:sz w:val="21"/>
          <w:szCs w:val="21"/>
        </w:rPr>
        <w:t>: покупатель - продавец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Игровой материал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бейджики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муляжи овощей и фруктов, шапка, халат, стеллажи для игры в магазин.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игры: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(Дети стоят с воспитателем полукругом)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Разложить на столике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 прилавке)</w:t>
      </w:r>
      <w:r>
        <w:rPr>
          <w:rFonts w:ascii="Arial" w:hAnsi="Arial" w:cs="Arial"/>
          <w:color w:val="000000"/>
          <w:sz w:val="21"/>
          <w:szCs w:val="21"/>
        </w:rPr>
        <w:t> овощи, фрукты, предметы-заместители.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 xml:space="preserve">: О каких </w:t>
      </w:r>
      <w:r>
        <w:rPr>
          <w:rFonts w:ascii="Arial" w:hAnsi="Arial" w:cs="Arial"/>
          <w:color w:val="000000"/>
          <w:sz w:val="21"/>
          <w:szCs w:val="21"/>
        </w:rPr>
        <w:t>овощах я сейчас буду говорить</w:t>
      </w:r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(Дети перечисляют)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на столе тоже лежат овощи. Вы знаете уже, что овощи растут на грядке. Кто хочет их назвать и показать?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(Дети называют и показывают)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Но на столе есть ещё и фрукты. Они растут в саду на деревьях. Кто хочет их назвать и показать?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(Дети называют и показывают)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Скажите, где хозяйка покупала овощи? А где покупают овощи и фрукты ваши родители? Правильно, в магазине. А как называется тот магазин, где продают овощи?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(Овощной)</w:t>
      </w:r>
      <w:r>
        <w:rPr>
          <w:rFonts w:ascii="Arial" w:hAnsi="Arial" w:cs="Arial"/>
          <w:color w:val="000000"/>
          <w:sz w:val="21"/>
          <w:szCs w:val="21"/>
        </w:rPr>
        <w:t>. А как называется тот магазин, где продают фрукты?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(Фруктовый)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работает в магазине?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(Продавец)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делает продавец?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(Продает товар)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можно назвать людей, которые приходят в магазин за покупками?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(Покупатели)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делают покупатели?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(Покупают продукты или вещи)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вы знаете, что в магазине обязательно есть продавец и покупатель.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u w:val="single"/>
        </w:rPr>
        <w:t>Воспитатель сообщает детям тему</w:t>
      </w:r>
      <w:r>
        <w:rPr>
          <w:rFonts w:ascii="Arial" w:hAnsi="Arial" w:cs="Arial"/>
          <w:color w:val="000000"/>
          <w:sz w:val="21"/>
          <w:szCs w:val="21"/>
        </w:rPr>
        <w:t>: Сегодня мы с вами поиграем в игру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Магазин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и я расскажу, как в нее правильно играть.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 магазин мы открываем,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покупками всех приглашаем.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Я сейчас надеваю вот такой значок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бейджик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и становлюсь продавцом.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Света будет покупатель, она первая назвала все овощи на столе. Она первой правильно назвала, как называют магазин, в котором продают овощи. Я – продавец, а ты, Света, покупатель.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воспитатель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начинает диалог с ребенком – покупателем)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Здравствуйте! Вам помочь выбрать?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Ребёнок</w:t>
      </w:r>
      <w:r>
        <w:rPr>
          <w:rFonts w:ascii="Arial" w:hAnsi="Arial" w:cs="Arial"/>
          <w:color w:val="000000"/>
          <w:sz w:val="21"/>
          <w:szCs w:val="21"/>
        </w:rPr>
        <w:t>: Какие овощи и фрукты у вас в магазине есть?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Вы хотите купить овощи или фрукты?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Ребёнок</w:t>
      </w:r>
      <w:r>
        <w:rPr>
          <w:rFonts w:ascii="Arial" w:hAnsi="Arial" w:cs="Arial"/>
          <w:color w:val="000000"/>
          <w:sz w:val="21"/>
          <w:szCs w:val="21"/>
        </w:rPr>
        <w:t>: Ко мне придут гости, и я хочу их угостить вкусным салатиком.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Каких овощей вам положить?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Ребёнок</w:t>
      </w:r>
      <w:r>
        <w:rPr>
          <w:rFonts w:ascii="Arial" w:hAnsi="Arial" w:cs="Arial"/>
          <w:color w:val="000000"/>
          <w:sz w:val="21"/>
          <w:szCs w:val="21"/>
        </w:rPr>
        <w:t>: Мне, пожалуйста, положите 1 кочан капусты, 1 луковицу и 2 помидора.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Сколько штук? Повтори, пожалуйста, ещё раз. Посмотрите, у нас есть ещё и фрукты. Может на десерт вам купить фруктов? Каких? Сколько?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Вам упаковать товар?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Пожалуйста, Света, вот твой товар. С тебя 2 рубля.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(Деньги –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предметы-заменители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мозаика, крупные пуговицы и т. д.)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Спасибо, возьми сдачу.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А теперь продавцом будет, а покупателем…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разыгрывают короткий диалог с помощью воспитателя, он оценивает их разговор.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Предлагаю вам, ребята, поиграть.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Отнести корзинку домой, разложить продукты на столе. Вымыть овощи или фрукты. Поинтересоваться у кукол, что они хотят съесть. Предложить им морковку, яблочко, банан и пр.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(использовать игрушки)</w:t>
      </w:r>
      <w:r>
        <w:rPr>
          <w:rFonts w:ascii="Arial" w:hAnsi="Arial" w:cs="Arial"/>
          <w:color w:val="000000"/>
          <w:sz w:val="21"/>
          <w:szCs w:val="21"/>
        </w:rPr>
        <w:t>. Сварить в кастрюльке суп.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 игры: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какую игру мы с вами играли?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(Магазин)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Понравилась вам эта игра?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у каждой игры в нашей группе есть свое место, давайте уберем новую игру туда, где она будет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«жить»</w:t>
      </w:r>
      <w:r>
        <w:rPr>
          <w:rFonts w:ascii="Arial" w:hAnsi="Arial" w:cs="Arial"/>
          <w:color w:val="000000"/>
          <w:sz w:val="21"/>
          <w:szCs w:val="21"/>
        </w:rPr>
        <w:t>. А потом вы сможете взять ее и поиграть со мной или друг с другом.</w:t>
      </w:r>
    </w:p>
    <w:p w:rsidR="006C2189" w:rsidRDefault="006C2189" w:rsidP="006C21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95B25" w:rsidRPr="006C2189" w:rsidRDefault="00995B25" w:rsidP="00995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rPr>
          <w:b/>
          <w:i/>
          <w:sz w:val="28"/>
          <w:szCs w:val="28"/>
        </w:rPr>
      </w:pPr>
    </w:p>
    <w:sectPr w:rsidR="00995B25" w:rsidRPr="006C2189" w:rsidSect="006C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15" w:rsidRDefault="008B0C15" w:rsidP="006C2189">
      <w:pPr>
        <w:spacing w:after="0" w:line="240" w:lineRule="auto"/>
      </w:pPr>
      <w:r>
        <w:separator/>
      </w:r>
    </w:p>
  </w:endnote>
  <w:endnote w:type="continuationSeparator" w:id="0">
    <w:p w:rsidR="008B0C15" w:rsidRDefault="008B0C15" w:rsidP="006C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15" w:rsidRDefault="008B0C15" w:rsidP="006C2189">
      <w:pPr>
        <w:spacing w:after="0" w:line="240" w:lineRule="auto"/>
      </w:pPr>
      <w:r>
        <w:separator/>
      </w:r>
    </w:p>
  </w:footnote>
  <w:footnote w:type="continuationSeparator" w:id="0">
    <w:p w:rsidR="008B0C15" w:rsidRDefault="008B0C15" w:rsidP="006C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67"/>
    <w:rsid w:val="00180B64"/>
    <w:rsid w:val="006C2189"/>
    <w:rsid w:val="008B0C15"/>
    <w:rsid w:val="00995B25"/>
    <w:rsid w:val="00C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F04F-D527-4E96-A45D-8A18C0C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189"/>
  </w:style>
  <w:style w:type="paragraph" w:styleId="a6">
    <w:name w:val="footer"/>
    <w:basedOn w:val="a"/>
    <w:link w:val="a7"/>
    <w:uiPriority w:val="99"/>
    <w:unhideWhenUsed/>
    <w:rsid w:val="006C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ДС208</dc:creator>
  <cp:keywords/>
  <dc:description/>
  <cp:lastModifiedBy>ДС208</cp:lastModifiedBy>
  <cp:revision>3</cp:revision>
  <dcterms:created xsi:type="dcterms:W3CDTF">2023-04-06T07:27:00Z</dcterms:created>
  <dcterms:modified xsi:type="dcterms:W3CDTF">2023-04-11T08:43:00Z</dcterms:modified>
</cp:coreProperties>
</file>