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22" w:rsidRDefault="00ED5A22" w:rsidP="00ED5A22">
      <w:pPr>
        <w:shd w:val="clear" w:color="auto" w:fill="FFFFFF"/>
        <w:spacing w:after="136" w:line="240" w:lineRule="atLeast"/>
        <w:outlineLvl w:val="0"/>
        <w:rPr>
          <w:rFonts w:ascii="Times New Roman" w:eastAsia="Times New Roman" w:hAnsi="Times New Roman"/>
          <w:b/>
          <w:kern w:val="36"/>
          <w:sz w:val="48"/>
          <w:szCs w:val="48"/>
          <w:lang w:eastAsia="ru-RU"/>
        </w:rPr>
      </w:pPr>
    </w:p>
    <w:p w:rsidR="00ED5A22" w:rsidRDefault="00ED5A22" w:rsidP="00ED5A22">
      <w:pPr>
        <w:spacing w:after="0" w:line="240" w:lineRule="auto"/>
        <w:rPr>
          <w:rFonts w:ascii="Times New Roman" w:eastAsia="Times New Roman" w:hAnsi="Times New Roman"/>
          <w:b/>
          <w:sz w:val="28"/>
          <w:szCs w:val="28"/>
          <w:lang w:eastAsia="ru-RU"/>
        </w:rPr>
      </w:pPr>
    </w:p>
    <w:p w:rsidR="00ED5A22" w:rsidRDefault="00ED5A22" w:rsidP="00ED5A22">
      <w:pPr>
        <w:spacing w:after="0" w:line="240" w:lineRule="auto"/>
        <w:rPr>
          <w:rFonts w:ascii="Times New Roman" w:eastAsia="Times New Roman" w:hAnsi="Times New Roman"/>
          <w:b/>
          <w:sz w:val="28"/>
          <w:szCs w:val="28"/>
          <w:lang w:eastAsia="ru-RU"/>
        </w:rPr>
      </w:pPr>
    </w:p>
    <w:p w:rsidR="00ED5A22" w:rsidRDefault="00ED5A22" w:rsidP="00ED5A22">
      <w:pPr>
        <w:spacing w:after="0" w:line="240" w:lineRule="auto"/>
        <w:rPr>
          <w:rFonts w:ascii="Times New Roman" w:eastAsia="Times New Roman" w:hAnsi="Times New Roman"/>
          <w:b/>
          <w:sz w:val="28"/>
          <w:szCs w:val="28"/>
          <w:lang w:eastAsia="ru-RU"/>
        </w:rPr>
      </w:pPr>
    </w:p>
    <w:p w:rsidR="00ED5A22" w:rsidRDefault="00ED5A22" w:rsidP="00ED5A22">
      <w:pPr>
        <w:spacing w:after="0" w:line="240" w:lineRule="auto"/>
        <w:rPr>
          <w:rFonts w:ascii="Times New Roman" w:eastAsia="Times New Roman" w:hAnsi="Times New Roman"/>
          <w:b/>
          <w:sz w:val="28"/>
          <w:szCs w:val="28"/>
          <w:lang w:eastAsia="ru-RU"/>
        </w:rPr>
      </w:pPr>
    </w:p>
    <w:p w:rsidR="00ED5A22" w:rsidRDefault="00ED5A22" w:rsidP="00ED5A22">
      <w:pPr>
        <w:spacing w:after="0" w:line="240" w:lineRule="auto"/>
        <w:rPr>
          <w:rFonts w:ascii="Times New Roman" w:eastAsia="Times New Roman" w:hAnsi="Times New Roman"/>
          <w:b/>
          <w:sz w:val="28"/>
          <w:szCs w:val="28"/>
          <w:lang w:eastAsia="ru-RU"/>
        </w:rPr>
      </w:pPr>
    </w:p>
    <w:p w:rsidR="00ED5A22" w:rsidRDefault="00ED5A22" w:rsidP="00ED5A22">
      <w:pPr>
        <w:spacing w:after="0" w:line="240" w:lineRule="auto"/>
        <w:rPr>
          <w:rFonts w:ascii="Times New Roman" w:eastAsia="Times New Roman" w:hAnsi="Times New Roman"/>
          <w:b/>
          <w:sz w:val="28"/>
          <w:szCs w:val="28"/>
          <w:lang w:eastAsia="ru-RU"/>
        </w:rPr>
      </w:pPr>
    </w:p>
    <w:p w:rsidR="00ED5A22" w:rsidRDefault="00ED5A22" w:rsidP="00ED5A22">
      <w:pPr>
        <w:spacing w:after="0" w:line="240" w:lineRule="auto"/>
        <w:jc w:val="center"/>
        <w:rPr>
          <w:rFonts w:ascii="Times New Roman" w:eastAsia="Times New Roman" w:hAnsi="Times New Roman"/>
          <w:sz w:val="28"/>
          <w:szCs w:val="28"/>
          <w:lang w:eastAsia="ru-RU"/>
        </w:rPr>
      </w:pPr>
    </w:p>
    <w:p w:rsidR="00ED5A22" w:rsidRPr="00ED5A22" w:rsidRDefault="00ED5A22" w:rsidP="00ED5A22">
      <w:pPr>
        <w:spacing w:after="0" w:line="240" w:lineRule="auto"/>
        <w:jc w:val="center"/>
        <w:rPr>
          <w:rFonts w:ascii="Times New Roman" w:eastAsia="Times New Roman" w:hAnsi="Times New Roman"/>
          <w:sz w:val="32"/>
          <w:szCs w:val="32"/>
          <w:lang w:eastAsia="ru-RU"/>
        </w:rPr>
      </w:pPr>
      <w:bookmarkStart w:id="0" w:name="_GoBack"/>
    </w:p>
    <w:p w:rsidR="00ED5A22" w:rsidRPr="00ED5A22" w:rsidRDefault="00EA7062" w:rsidP="00ED5A22">
      <w:pPr>
        <w:shd w:val="clear" w:color="auto" w:fill="FFFFFF"/>
        <w:jc w:val="center"/>
        <w:rPr>
          <w:rFonts w:ascii="Times New Roman" w:eastAsia="Times New Roman" w:hAnsi="Times New Roman"/>
          <w:sz w:val="32"/>
          <w:szCs w:val="32"/>
          <w:lang w:eastAsia="ru-RU"/>
        </w:rPr>
      </w:pPr>
      <w:r>
        <w:rPr>
          <w:rFonts w:ascii="Times New Roman" w:eastAsia="Times New Roman" w:hAnsi="Times New Roman"/>
          <w:b/>
          <w:sz w:val="32"/>
          <w:szCs w:val="32"/>
          <w:lang w:eastAsia="ru-RU"/>
        </w:rPr>
        <w:t xml:space="preserve">Отчет </w:t>
      </w:r>
      <w:r w:rsidR="00ED5A22" w:rsidRPr="00ED5A22">
        <w:rPr>
          <w:rFonts w:ascii="Times New Roman" w:eastAsia="Times New Roman" w:hAnsi="Times New Roman"/>
          <w:b/>
          <w:sz w:val="32"/>
          <w:szCs w:val="32"/>
          <w:lang w:eastAsia="ru-RU"/>
        </w:rPr>
        <w:t xml:space="preserve">по  самообразованию воспитателя  </w:t>
      </w:r>
    </w:p>
    <w:p w:rsidR="00ED5A22" w:rsidRPr="00ED5A22" w:rsidRDefault="00ED5A22" w:rsidP="00ED5A22">
      <w:pPr>
        <w:shd w:val="clear" w:color="auto" w:fill="FFFFFF"/>
        <w:jc w:val="center"/>
        <w:rPr>
          <w:rFonts w:ascii="Times New Roman" w:eastAsia="Times New Roman" w:hAnsi="Times New Roman"/>
          <w:b/>
          <w:sz w:val="32"/>
          <w:szCs w:val="32"/>
          <w:lang w:eastAsia="ru-RU"/>
        </w:rPr>
      </w:pPr>
      <w:r w:rsidRPr="00ED5A22">
        <w:rPr>
          <w:rFonts w:ascii="Times New Roman" w:eastAsia="Times New Roman" w:hAnsi="Times New Roman"/>
          <w:b/>
          <w:sz w:val="32"/>
          <w:szCs w:val="32"/>
          <w:lang w:eastAsia="ru-RU"/>
        </w:rPr>
        <w:t xml:space="preserve">  по теме:</w:t>
      </w:r>
    </w:p>
    <w:p w:rsidR="00ED5A22" w:rsidRPr="00ED5A22" w:rsidRDefault="00ED5A22" w:rsidP="00ED5A22">
      <w:pPr>
        <w:jc w:val="both"/>
        <w:rPr>
          <w:rFonts w:ascii="Times New Roman" w:hAnsi="Times New Roman"/>
          <w:b/>
          <w:sz w:val="32"/>
          <w:szCs w:val="32"/>
        </w:rPr>
      </w:pPr>
      <w:r w:rsidRPr="00ED5A22">
        <w:rPr>
          <w:rFonts w:ascii="Times New Roman" w:hAnsi="Times New Roman"/>
          <w:b/>
          <w:sz w:val="32"/>
          <w:szCs w:val="32"/>
        </w:rPr>
        <w:t xml:space="preserve">            «Роль загадки в воспитании дошкольника».</w:t>
      </w:r>
    </w:p>
    <w:bookmarkEnd w:id="0"/>
    <w:p w:rsidR="00ED5A22" w:rsidRPr="00ED5A22" w:rsidRDefault="00ED5A22" w:rsidP="00ED5A22">
      <w:pPr>
        <w:jc w:val="both"/>
        <w:rPr>
          <w:rFonts w:ascii="Times New Roman" w:hAnsi="Times New Roman"/>
          <w:sz w:val="32"/>
          <w:szCs w:val="32"/>
        </w:rPr>
      </w:pPr>
    </w:p>
    <w:p w:rsidR="00ED5A22" w:rsidRPr="00ED5A22" w:rsidRDefault="00ED5A22" w:rsidP="00ED5A22">
      <w:pPr>
        <w:jc w:val="both"/>
        <w:rPr>
          <w:rFonts w:ascii="Times New Roman" w:hAnsi="Times New Roman"/>
          <w:sz w:val="32"/>
          <w:szCs w:val="32"/>
        </w:rPr>
      </w:pPr>
    </w:p>
    <w:p w:rsidR="00ED5A22" w:rsidRPr="00ED5A22" w:rsidRDefault="00ED5A22" w:rsidP="00ED5A22">
      <w:pPr>
        <w:jc w:val="both"/>
        <w:rPr>
          <w:rFonts w:ascii="Times New Roman" w:hAnsi="Times New Roman"/>
          <w:sz w:val="32"/>
          <w:szCs w:val="32"/>
        </w:rPr>
      </w:pPr>
    </w:p>
    <w:p w:rsidR="00ED5A22" w:rsidRPr="00ED5A22" w:rsidRDefault="00ED5A22" w:rsidP="00ED5A22">
      <w:pPr>
        <w:jc w:val="both"/>
        <w:rPr>
          <w:rFonts w:ascii="Times New Roman" w:hAnsi="Times New Roman"/>
          <w:sz w:val="28"/>
          <w:szCs w:val="28"/>
        </w:rPr>
      </w:pPr>
      <w:r w:rsidRPr="00ED5A22">
        <w:rPr>
          <w:rFonts w:ascii="Times New Roman" w:hAnsi="Times New Roman"/>
          <w:sz w:val="28"/>
          <w:szCs w:val="28"/>
        </w:rPr>
        <w:t xml:space="preserve">                                                                                  Воспитатель: </w:t>
      </w:r>
      <w:proofErr w:type="spellStart"/>
      <w:r w:rsidRPr="00ED5A22">
        <w:rPr>
          <w:rFonts w:ascii="Times New Roman" w:hAnsi="Times New Roman"/>
          <w:sz w:val="28"/>
          <w:szCs w:val="28"/>
        </w:rPr>
        <w:t>Шмелёва</w:t>
      </w:r>
      <w:proofErr w:type="spellEnd"/>
      <w:r w:rsidRPr="00ED5A22">
        <w:rPr>
          <w:rFonts w:ascii="Times New Roman" w:hAnsi="Times New Roman"/>
          <w:sz w:val="28"/>
          <w:szCs w:val="28"/>
        </w:rPr>
        <w:t xml:space="preserve"> В.Ф.</w:t>
      </w:r>
    </w:p>
    <w:p w:rsidR="00ED5A22" w:rsidRDefault="00ED5A22" w:rsidP="00ED5A22">
      <w:pPr>
        <w:jc w:val="both"/>
        <w:rPr>
          <w:rFonts w:ascii="Times New Roman" w:hAnsi="Times New Roman"/>
          <w:sz w:val="28"/>
          <w:szCs w:val="28"/>
        </w:rPr>
      </w:pPr>
    </w:p>
    <w:p w:rsidR="00ED5A22" w:rsidRDefault="00ED5A22" w:rsidP="00ED5A22">
      <w:pPr>
        <w:jc w:val="both"/>
        <w:rPr>
          <w:rFonts w:ascii="Times New Roman" w:hAnsi="Times New Roman"/>
          <w:sz w:val="28"/>
          <w:szCs w:val="28"/>
        </w:rPr>
      </w:pPr>
    </w:p>
    <w:p w:rsidR="00ED5A22" w:rsidRDefault="00ED5A22" w:rsidP="00ED5A22">
      <w:pPr>
        <w:jc w:val="both"/>
        <w:rPr>
          <w:rFonts w:ascii="Times New Roman" w:hAnsi="Times New Roman"/>
          <w:sz w:val="28"/>
          <w:szCs w:val="28"/>
        </w:rPr>
      </w:pPr>
    </w:p>
    <w:p w:rsidR="00ED5A22" w:rsidRDefault="00ED5A22" w:rsidP="00ED5A22">
      <w:pPr>
        <w:jc w:val="both"/>
        <w:rPr>
          <w:rFonts w:ascii="Times New Roman" w:hAnsi="Times New Roman"/>
          <w:sz w:val="28"/>
          <w:szCs w:val="28"/>
        </w:rPr>
      </w:pPr>
    </w:p>
    <w:p w:rsidR="00ED5A22" w:rsidRDefault="00ED5A22" w:rsidP="00ED5A22">
      <w:pPr>
        <w:jc w:val="both"/>
        <w:rPr>
          <w:rFonts w:ascii="Times New Roman" w:hAnsi="Times New Roman"/>
          <w:sz w:val="28"/>
          <w:szCs w:val="28"/>
        </w:rPr>
      </w:pPr>
    </w:p>
    <w:p w:rsidR="00ED5A22" w:rsidRDefault="00ED5A22" w:rsidP="00ED5A22">
      <w:pPr>
        <w:jc w:val="both"/>
        <w:rPr>
          <w:rFonts w:ascii="Times New Roman" w:hAnsi="Times New Roman"/>
          <w:sz w:val="28"/>
          <w:szCs w:val="28"/>
        </w:rPr>
      </w:pPr>
    </w:p>
    <w:p w:rsidR="00ED5A22" w:rsidRDefault="00ED5A22" w:rsidP="00ED5A22">
      <w:pPr>
        <w:jc w:val="both"/>
        <w:rPr>
          <w:rFonts w:ascii="Times New Roman" w:hAnsi="Times New Roman"/>
          <w:sz w:val="28"/>
          <w:szCs w:val="28"/>
        </w:rPr>
      </w:pPr>
    </w:p>
    <w:p w:rsidR="00ED5A22" w:rsidRDefault="00ED5A22" w:rsidP="00ED5A22">
      <w:pPr>
        <w:jc w:val="both"/>
        <w:rPr>
          <w:rFonts w:ascii="Times New Roman" w:hAnsi="Times New Roman"/>
          <w:sz w:val="28"/>
          <w:szCs w:val="28"/>
        </w:rPr>
      </w:pPr>
    </w:p>
    <w:p w:rsidR="00ED5A22" w:rsidRDefault="00ED5A22" w:rsidP="00ED5A22">
      <w:pPr>
        <w:jc w:val="both"/>
        <w:rPr>
          <w:rFonts w:ascii="Times New Roman" w:hAnsi="Times New Roman"/>
          <w:sz w:val="28"/>
          <w:szCs w:val="28"/>
        </w:rPr>
      </w:pPr>
    </w:p>
    <w:p w:rsidR="00ED5A22" w:rsidRDefault="00ED5A22" w:rsidP="00ED5A22">
      <w:pPr>
        <w:jc w:val="both"/>
        <w:rPr>
          <w:rFonts w:ascii="Times New Roman" w:hAnsi="Times New Roman"/>
          <w:sz w:val="28"/>
          <w:szCs w:val="28"/>
        </w:rPr>
      </w:pPr>
    </w:p>
    <w:p w:rsidR="00ED5A22" w:rsidRDefault="00ED5A22" w:rsidP="00ED5A22">
      <w:pPr>
        <w:spacing w:after="0" w:line="240" w:lineRule="auto"/>
        <w:jc w:val="both"/>
        <w:rPr>
          <w:rFonts w:ascii="Times New Roman" w:hAnsi="Times New Roman"/>
          <w:sz w:val="28"/>
          <w:szCs w:val="28"/>
        </w:rPr>
      </w:pPr>
    </w:p>
    <w:p w:rsidR="00ED5A22" w:rsidRDefault="00ED5A22" w:rsidP="00ED5A22">
      <w:pPr>
        <w:spacing w:after="0" w:line="240" w:lineRule="auto"/>
        <w:jc w:val="both"/>
        <w:rPr>
          <w:rFonts w:ascii="Times New Roman" w:hAnsi="Times New Roman"/>
          <w:sz w:val="28"/>
          <w:szCs w:val="28"/>
        </w:rPr>
      </w:pPr>
    </w:p>
    <w:p w:rsidR="00ED5A22" w:rsidRDefault="00ED5A22" w:rsidP="00ED5A22">
      <w:pPr>
        <w:spacing w:after="0" w:line="240" w:lineRule="auto"/>
        <w:jc w:val="both"/>
        <w:rPr>
          <w:rFonts w:ascii="Times New Roman" w:hAnsi="Times New Roman"/>
          <w:sz w:val="28"/>
          <w:szCs w:val="28"/>
        </w:rPr>
      </w:pPr>
    </w:p>
    <w:p w:rsidR="00ED5A22" w:rsidRDefault="00ED5A22" w:rsidP="00ED5A22">
      <w:pPr>
        <w:spacing w:after="0" w:line="240" w:lineRule="auto"/>
        <w:jc w:val="both"/>
        <w:rPr>
          <w:rFonts w:ascii="Times New Roman" w:hAnsi="Times New Roman"/>
          <w:sz w:val="28"/>
          <w:szCs w:val="28"/>
        </w:rPr>
      </w:pPr>
      <w:r>
        <w:rPr>
          <w:noProof/>
          <w:lang w:eastAsia="ru-RU"/>
        </w:rPr>
        <w:lastRenderedPageBreak/>
        <w:drawing>
          <wp:anchor distT="0" distB="0" distL="114300" distR="114300" simplePos="0" relativeHeight="251659264" behindDoc="0" locked="0" layoutInCell="1" allowOverlap="1">
            <wp:simplePos x="0" y="0"/>
            <wp:positionH relativeFrom="margin">
              <wp:posOffset>7467600</wp:posOffset>
            </wp:positionH>
            <wp:positionV relativeFrom="margin">
              <wp:posOffset>3209925</wp:posOffset>
            </wp:positionV>
            <wp:extent cx="116840" cy="95250"/>
            <wp:effectExtent l="0" t="0" r="0" b="0"/>
            <wp:wrapSquare wrapText="bothSides"/>
            <wp:docPr id="1" name="Рисунок 1" descr="DSC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02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840" cy="952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В течение  2022-2023 учебного года, я работала над темой по  самообразованию «Роль загадки в воспитании дошкольника».</w:t>
      </w:r>
    </w:p>
    <w:p w:rsidR="00ED5A22" w:rsidRDefault="00ED5A22" w:rsidP="00ED5A22">
      <w:pPr>
        <w:spacing w:after="0" w:line="240" w:lineRule="auto"/>
        <w:jc w:val="both"/>
        <w:rPr>
          <w:rFonts w:ascii="Times New Roman" w:hAnsi="Times New Roman"/>
          <w:sz w:val="28"/>
          <w:szCs w:val="28"/>
        </w:rPr>
      </w:pPr>
    </w:p>
    <w:p w:rsidR="00ED5A22" w:rsidRDefault="00ED5A22" w:rsidP="00ED5A22">
      <w:pPr>
        <w:spacing w:after="0" w:line="240" w:lineRule="auto"/>
        <w:jc w:val="both"/>
        <w:rPr>
          <w:rFonts w:ascii="Times New Roman" w:hAnsi="Times New Roman"/>
          <w:i/>
          <w:sz w:val="28"/>
          <w:szCs w:val="28"/>
        </w:rPr>
      </w:pPr>
      <w:r>
        <w:rPr>
          <w:rFonts w:ascii="Times New Roman" w:hAnsi="Times New Roman"/>
          <w:sz w:val="28"/>
          <w:szCs w:val="28"/>
        </w:rPr>
        <w:t xml:space="preserve">     Актуальность  этой темы заключается в следующем</w:t>
      </w:r>
      <w:r>
        <w:rPr>
          <w:rFonts w:ascii="Times New Roman" w:hAnsi="Times New Roman"/>
          <w:i/>
          <w:sz w:val="28"/>
          <w:szCs w:val="28"/>
        </w:rPr>
        <w:t>:</w:t>
      </w:r>
    </w:p>
    <w:p w:rsidR="00ED5A22" w:rsidRDefault="00ED5A22" w:rsidP="00ED5A22">
      <w:pPr>
        <w:spacing w:after="0" w:line="240" w:lineRule="auto"/>
        <w:jc w:val="both"/>
        <w:rPr>
          <w:rFonts w:ascii="Times New Roman" w:hAnsi="Times New Roman"/>
          <w:i/>
          <w:sz w:val="28"/>
          <w:szCs w:val="28"/>
        </w:rPr>
      </w:pPr>
      <w:r>
        <w:rPr>
          <w:rFonts w:ascii="Times New Roman" w:hAnsi="Times New Roman"/>
          <w:sz w:val="28"/>
          <w:szCs w:val="28"/>
        </w:rPr>
        <w:t>Загадки – неотъемлемая часть детства. Любой из нас помнит и лампочку - “грушу, которую нельзя скушать”, и ножницы, у которых “два конца, два кольца, посередине гвоздик”.</w:t>
      </w:r>
    </w:p>
    <w:p w:rsidR="00ED5A22" w:rsidRDefault="00ED5A22" w:rsidP="00ED5A22">
      <w:pPr>
        <w:spacing w:after="0" w:line="240" w:lineRule="auto"/>
        <w:rPr>
          <w:rFonts w:ascii="Times New Roman" w:hAnsi="Times New Roman"/>
          <w:sz w:val="28"/>
          <w:szCs w:val="28"/>
        </w:rPr>
      </w:pPr>
      <w:r>
        <w:rPr>
          <w:rFonts w:ascii="Times New Roman" w:hAnsi="Times New Roman"/>
          <w:sz w:val="28"/>
          <w:szCs w:val="28"/>
        </w:rPr>
        <w:t>На первый взгляд может показаться, что разгадывание загадок – всего лишь забава, не больше того. Но это далеко от истины. Любая загадка, а народная в особенности – это маленькое произведение искусства. Загадка умна, поэтична, часто несет в себе нравственную идею. Следовательно, она развивает не только ум ребенка, но и оказывает влияние на нравственное и эстетическое воспитание ребенка. Загадка учит ребенка думать и анализировать. Существуют загадки практически о любом предмете и явлении. А это значит, что поиски ответов расширяют знания малыша об окружающем мире. Но самое ценное то, что эти знания приобретаются не пассивно, а в процессе активной мыслительной деятельности. Благодаря всевозможным эпитетам, которыми изобилуют загадки, малыш учится понимать красоту родного языка, слышит, сколько разнообразных удивительных сравнений можно придумать для самых обычных предметов. Это помогает обогатить речь ребенка, увеличивает словарный запас. Они развивают чувство юмора. А еще дети любят не только отгадывать загадки, но и загадывать их маме, папе, бабушке или своим приятелям. А ведь запомнить нужно не только саму загадку, ну и ответ. Значит, загадки развивают детскую память. Причем делают это ненавязчиво и весело.</w:t>
      </w:r>
    </w:p>
    <w:p w:rsidR="00ED5A22" w:rsidRDefault="00ED5A22" w:rsidP="00ED5A22">
      <w:pPr>
        <w:spacing w:after="0" w:line="240" w:lineRule="auto"/>
        <w:rPr>
          <w:rFonts w:ascii="Times New Roman" w:eastAsia="Times New Roman" w:hAnsi="Times New Roman"/>
          <w:color w:val="111111"/>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Выбирая тему по самообразованию</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я поставила</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цель:</w:t>
      </w:r>
      <w:r>
        <w:rPr>
          <w:rFonts w:ascii="Times New Roman" w:eastAsia="Times New Roman" w:hAnsi="Times New Roman"/>
          <w:color w:val="111111"/>
          <w:sz w:val="28"/>
          <w:szCs w:val="28"/>
          <w:lang w:eastAsia="ru-RU"/>
        </w:rPr>
        <w:t xml:space="preserve"> выяснить, какую </w:t>
      </w:r>
      <w:r>
        <w:rPr>
          <w:rFonts w:ascii="Times New Roman" w:eastAsia="Times New Roman" w:hAnsi="Times New Roman"/>
          <w:bCs/>
          <w:color w:val="111111"/>
          <w:sz w:val="28"/>
          <w:szCs w:val="28"/>
          <w:bdr w:val="none" w:sz="0" w:space="0" w:color="auto" w:frame="1"/>
          <w:lang w:eastAsia="ru-RU"/>
        </w:rPr>
        <w:t>роль играют загадки в развитии и</w:t>
      </w:r>
      <w:r>
        <w:rPr>
          <w:rFonts w:ascii="Times New Roman" w:eastAsia="Times New Roman" w:hAnsi="Times New Roman"/>
          <w:b/>
          <w:bCs/>
          <w:color w:val="111111"/>
          <w:sz w:val="28"/>
          <w:szCs w:val="28"/>
          <w:bdr w:val="none" w:sz="0" w:space="0" w:color="auto" w:frame="1"/>
          <w:lang w:eastAsia="ru-RU"/>
        </w:rPr>
        <w:t xml:space="preserve"> </w:t>
      </w:r>
      <w:r>
        <w:rPr>
          <w:rFonts w:ascii="Times New Roman" w:eastAsia="Times New Roman" w:hAnsi="Times New Roman"/>
          <w:bCs/>
          <w:color w:val="111111"/>
          <w:sz w:val="28"/>
          <w:szCs w:val="28"/>
          <w:bdr w:val="none" w:sz="0" w:space="0" w:color="auto" w:frame="1"/>
          <w:lang w:eastAsia="ru-RU"/>
        </w:rPr>
        <w:t>воспитании дошкольника</w:t>
      </w:r>
      <w:r>
        <w:rPr>
          <w:rFonts w:ascii="Times New Roman" w:eastAsia="Times New Roman" w:hAnsi="Times New Roman"/>
          <w:color w:val="111111"/>
          <w:sz w:val="28"/>
          <w:szCs w:val="28"/>
          <w:lang w:eastAsia="ru-RU"/>
        </w:rPr>
        <w:t>, объединить усилия педагогов и родителей по </w:t>
      </w:r>
      <w:r>
        <w:rPr>
          <w:rFonts w:ascii="Times New Roman" w:eastAsia="Times New Roman" w:hAnsi="Times New Roman"/>
          <w:bCs/>
          <w:color w:val="111111"/>
          <w:sz w:val="28"/>
          <w:szCs w:val="28"/>
          <w:bdr w:val="none" w:sz="0" w:space="0" w:color="auto" w:frame="1"/>
          <w:lang w:eastAsia="ru-RU"/>
        </w:rPr>
        <w:t>воспитанию</w:t>
      </w:r>
      <w:r>
        <w:rPr>
          <w:rFonts w:ascii="Times New Roman" w:eastAsia="Times New Roman" w:hAnsi="Times New Roman"/>
          <w:color w:val="111111"/>
          <w:sz w:val="28"/>
          <w:szCs w:val="28"/>
          <w:lang w:eastAsia="ru-RU"/>
        </w:rPr>
        <w:t> детей с помощью произведений фольклора.</w:t>
      </w:r>
    </w:p>
    <w:p w:rsidR="00ED5A22" w:rsidRDefault="00ED5A22" w:rsidP="00ED5A22">
      <w:pPr>
        <w:jc w:val="both"/>
        <w:rPr>
          <w:rFonts w:ascii="Times New Roman" w:hAnsi="Times New Roman"/>
          <w:sz w:val="28"/>
          <w:szCs w:val="28"/>
        </w:rPr>
      </w:pPr>
      <w:r>
        <w:rPr>
          <w:rFonts w:ascii="Times New Roman" w:hAnsi="Times New Roman"/>
          <w:sz w:val="28"/>
          <w:szCs w:val="28"/>
        </w:rPr>
        <w:t>Для изучения темы составила перспективный план работы по этой теме на год по месяцам, разработала конспекты занятий и мероприятий.</w:t>
      </w:r>
    </w:p>
    <w:p w:rsidR="00ED5A22" w:rsidRDefault="00ED5A22" w:rsidP="00ED5A22">
      <w:pPr>
        <w:spacing w:after="0" w:line="240" w:lineRule="auto"/>
        <w:ind w:firstLine="360"/>
        <w:rPr>
          <w:rFonts w:ascii="Times New Roman" w:eastAsia="Times New Roman" w:hAnsi="Times New Roman"/>
          <w:color w:val="111111"/>
          <w:sz w:val="28"/>
          <w:szCs w:val="28"/>
          <w:lang w:eastAsia="ru-RU"/>
        </w:rPr>
      </w:pPr>
      <w:r>
        <w:rPr>
          <w:rFonts w:ascii="Times New Roman" w:hAnsi="Times New Roman"/>
          <w:sz w:val="28"/>
          <w:szCs w:val="28"/>
          <w:u w:val="single"/>
        </w:rPr>
        <w:t>Подобрала и изучила методическую литературу</w:t>
      </w:r>
      <w:proofErr w:type="gramStart"/>
      <w:r>
        <w:rPr>
          <w:rFonts w:ascii="Times New Roman" w:hAnsi="Times New Roman"/>
          <w:sz w:val="28"/>
          <w:szCs w:val="28"/>
        </w:rPr>
        <w:t xml:space="preserve"> :</w:t>
      </w:r>
      <w:proofErr w:type="gramEnd"/>
      <w:r>
        <w:rPr>
          <w:rFonts w:ascii="Times New Roman" w:eastAsia="Times New Roman" w:hAnsi="Times New Roman"/>
          <w:color w:val="111111"/>
          <w:sz w:val="28"/>
          <w:szCs w:val="28"/>
          <w:lang w:eastAsia="ru-RU"/>
        </w:rPr>
        <w:t xml:space="preserve"> </w:t>
      </w:r>
    </w:p>
    <w:p w:rsidR="00ED5A22" w:rsidRDefault="00ED5A22" w:rsidP="00ED5A22">
      <w:pPr>
        <w:spacing w:after="0" w:line="240" w:lineRule="auto"/>
        <w:ind w:firstLine="360"/>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-Ю. Г. Иларионова </w:t>
      </w:r>
      <w:r>
        <w:rPr>
          <w:rFonts w:ascii="Times New Roman" w:eastAsia="Times New Roman" w:hAnsi="Times New Roman"/>
          <w:iCs/>
          <w:color w:val="111111"/>
          <w:sz w:val="28"/>
          <w:szCs w:val="28"/>
          <w:bdr w:val="none" w:sz="0" w:space="0" w:color="auto" w:frame="1"/>
          <w:lang w:eastAsia="ru-RU"/>
        </w:rPr>
        <w:t>«Учите детей отгадывать </w:t>
      </w:r>
      <w:r>
        <w:rPr>
          <w:rFonts w:ascii="Times New Roman" w:eastAsia="Times New Roman" w:hAnsi="Times New Roman"/>
          <w:bCs/>
          <w:iCs/>
          <w:color w:val="111111"/>
          <w:sz w:val="28"/>
          <w:szCs w:val="28"/>
          <w:bdr w:val="none" w:sz="0" w:space="0" w:color="auto" w:frame="1"/>
          <w:lang w:eastAsia="ru-RU"/>
        </w:rPr>
        <w:t>загадки</w:t>
      </w:r>
      <w:r>
        <w:rPr>
          <w:rFonts w:ascii="Times New Roman" w:eastAsia="Times New Roman" w:hAnsi="Times New Roman"/>
          <w:iCs/>
          <w:color w:val="111111"/>
          <w:sz w:val="28"/>
          <w:szCs w:val="28"/>
          <w:bdr w:val="none" w:sz="0" w:space="0" w:color="auto" w:frame="1"/>
          <w:lang w:eastAsia="ru-RU"/>
        </w:rPr>
        <w:t>»</w:t>
      </w:r>
      <w:r>
        <w:rPr>
          <w:rFonts w:ascii="Times New Roman" w:eastAsia="Times New Roman" w:hAnsi="Times New Roman"/>
          <w:color w:val="111111"/>
          <w:sz w:val="28"/>
          <w:szCs w:val="28"/>
          <w:lang w:eastAsia="ru-RU"/>
        </w:rPr>
        <w:t>,</w:t>
      </w:r>
    </w:p>
    <w:p w:rsidR="00ED5A22" w:rsidRDefault="00ED5A22" w:rsidP="00ED5A22">
      <w:pPr>
        <w:spacing w:after="0" w:line="240" w:lineRule="auto"/>
        <w:ind w:firstLine="360"/>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-В. П. Аникин </w:t>
      </w:r>
      <w:r>
        <w:rPr>
          <w:rFonts w:ascii="Times New Roman" w:eastAsia="Times New Roman" w:hAnsi="Times New Roman"/>
          <w:iCs/>
          <w:color w:val="111111"/>
          <w:sz w:val="28"/>
          <w:szCs w:val="28"/>
          <w:bdr w:val="none" w:sz="0" w:space="0" w:color="auto" w:frame="1"/>
          <w:lang w:eastAsia="ru-RU"/>
        </w:rPr>
        <w:t>«Русские народные пословицы, </w:t>
      </w:r>
      <w:r>
        <w:rPr>
          <w:rFonts w:ascii="Times New Roman" w:eastAsia="Times New Roman" w:hAnsi="Times New Roman"/>
          <w:bCs/>
          <w:iCs/>
          <w:color w:val="111111"/>
          <w:sz w:val="28"/>
          <w:szCs w:val="28"/>
          <w:bdr w:val="none" w:sz="0" w:space="0" w:color="auto" w:frame="1"/>
          <w:lang w:eastAsia="ru-RU"/>
        </w:rPr>
        <w:t>загадки</w:t>
      </w:r>
      <w:r>
        <w:rPr>
          <w:rFonts w:ascii="Times New Roman" w:eastAsia="Times New Roman" w:hAnsi="Times New Roman"/>
          <w:iCs/>
          <w:color w:val="111111"/>
          <w:sz w:val="28"/>
          <w:szCs w:val="28"/>
          <w:bdr w:val="none" w:sz="0" w:space="0" w:color="auto" w:frame="1"/>
          <w:lang w:eastAsia="ru-RU"/>
        </w:rPr>
        <w:t>, детский фольклор»</w:t>
      </w:r>
    </w:p>
    <w:p w:rsidR="00ED5A22" w:rsidRDefault="00ED5A22" w:rsidP="00ED5A22">
      <w:pPr>
        <w:spacing w:after="0" w:line="240" w:lineRule="auto"/>
        <w:ind w:firstLine="360"/>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-Е. Кудрявцева </w:t>
      </w:r>
      <w:r>
        <w:rPr>
          <w:rFonts w:ascii="Times New Roman" w:eastAsia="Times New Roman" w:hAnsi="Times New Roman"/>
          <w:iCs/>
          <w:color w:val="111111"/>
          <w:sz w:val="28"/>
          <w:szCs w:val="28"/>
          <w:bdr w:val="none" w:sz="0" w:space="0" w:color="auto" w:frame="1"/>
          <w:lang w:eastAsia="ru-RU"/>
        </w:rPr>
        <w:t>«Использование </w:t>
      </w:r>
      <w:r>
        <w:rPr>
          <w:rFonts w:ascii="Times New Roman" w:eastAsia="Times New Roman" w:hAnsi="Times New Roman"/>
          <w:bCs/>
          <w:iCs/>
          <w:color w:val="111111"/>
          <w:sz w:val="28"/>
          <w:szCs w:val="28"/>
          <w:bdr w:val="none" w:sz="0" w:space="0" w:color="auto" w:frame="1"/>
          <w:lang w:eastAsia="ru-RU"/>
        </w:rPr>
        <w:t>загадок</w:t>
      </w:r>
      <w:r>
        <w:rPr>
          <w:rFonts w:ascii="Times New Roman" w:eastAsia="Times New Roman" w:hAnsi="Times New Roman"/>
          <w:iCs/>
          <w:color w:val="111111"/>
          <w:sz w:val="28"/>
          <w:szCs w:val="28"/>
          <w:bdr w:val="none" w:sz="0" w:space="0" w:color="auto" w:frame="1"/>
          <w:lang w:eastAsia="ru-RU"/>
        </w:rPr>
        <w:t> в дидактической игре»</w:t>
      </w:r>
    </w:p>
    <w:p w:rsidR="00ED5A22" w:rsidRDefault="00ED5A22" w:rsidP="00ED5A22">
      <w:pPr>
        <w:spacing w:after="0" w:line="240" w:lineRule="auto"/>
        <w:ind w:firstLine="360"/>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 xml:space="preserve">-М. </w:t>
      </w:r>
      <w:proofErr w:type="spellStart"/>
      <w:r>
        <w:rPr>
          <w:rFonts w:ascii="Times New Roman" w:eastAsia="Times New Roman" w:hAnsi="Times New Roman"/>
          <w:color w:val="111111"/>
          <w:sz w:val="28"/>
          <w:szCs w:val="28"/>
          <w:lang w:eastAsia="ru-RU"/>
        </w:rPr>
        <w:t>Хмелюк</w:t>
      </w:r>
      <w:proofErr w:type="spellEnd"/>
      <w:r>
        <w:rPr>
          <w:rFonts w:ascii="Times New Roman" w:eastAsia="Times New Roman" w:hAnsi="Times New Roman"/>
          <w:color w:val="111111"/>
          <w:sz w:val="28"/>
          <w:szCs w:val="28"/>
          <w:lang w:eastAsia="ru-RU"/>
        </w:rPr>
        <w:t> </w:t>
      </w:r>
      <w:r>
        <w:rPr>
          <w:rFonts w:ascii="Times New Roman" w:eastAsia="Times New Roman" w:hAnsi="Times New Roman"/>
          <w:iCs/>
          <w:color w:val="111111"/>
          <w:sz w:val="28"/>
          <w:szCs w:val="28"/>
          <w:bdr w:val="none" w:sz="0" w:space="0" w:color="auto" w:frame="1"/>
          <w:lang w:eastAsia="ru-RU"/>
        </w:rPr>
        <w:t>«Использование </w:t>
      </w:r>
      <w:r>
        <w:rPr>
          <w:rFonts w:ascii="Times New Roman" w:eastAsia="Times New Roman" w:hAnsi="Times New Roman"/>
          <w:bCs/>
          <w:iCs/>
          <w:color w:val="111111"/>
          <w:sz w:val="28"/>
          <w:szCs w:val="28"/>
          <w:bdr w:val="none" w:sz="0" w:space="0" w:color="auto" w:frame="1"/>
          <w:lang w:eastAsia="ru-RU"/>
        </w:rPr>
        <w:t>загадок в работе с детьми</w:t>
      </w:r>
      <w:r>
        <w:rPr>
          <w:rFonts w:ascii="Times New Roman" w:eastAsia="Times New Roman" w:hAnsi="Times New Roman"/>
          <w:iCs/>
          <w:color w:val="111111"/>
          <w:sz w:val="28"/>
          <w:szCs w:val="28"/>
          <w:bdr w:val="none" w:sz="0" w:space="0" w:color="auto" w:frame="1"/>
          <w:lang w:eastAsia="ru-RU"/>
        </w:rPr>
        <w:t>»</w:t>
      </w:r>
      <w:r>
        <w:rPr>
          <w:rFonts w:ascii="Times New Roman" w:eastAsia="Times New Roman" w:hAnsi="Times New Roman"/>
          <w:color w:val="111111"/>
          <w:sz w:val="28"/>
          <w:szCs w:val="28"/>
          <w:lang w:eastAsia="ru-RU"/>
        </w:rPr>
        <w:t> - </w:t>
      </w:r>
      <w:r>
        <w:rPr>
          <w:rFonts w:ascii="Times New Roman" w:eastAsia="Times New Roman" w:hAnsi="Times New Roman"/>
          <w:bCs/>
          <w:color w:val="111111"/>
          <w:sz w:val="28"/>
          <w:szCs w:val="28"/>
          <w:bdr w:val="none" w:sz="0" w:space="0" w:color="auto" w:frame="1"/>
          <w:lang w:eastAsia="ru-RU"/>
        </w:rPr>
        <w:t>дошкольное воспитание</w:t>
      </w:r>
      <w:r>
        <w:rPr>
          <w:rFonts w:ascii="Times New Roman" w:eastAsia="Times New Roman" w:hAnsi="Times New Roman"/>
          <w:color w:val="111111"/>
          <w:sz w:val="28"/>
          <w:szCs w:val="28"/>
          <w:lang w:eastAsia="ru-RU"/>
        </w:rPr>
        <w:t>, 1993 №7.</w:t>
      </w:r>
    </w:p>
    <w:p w:rsidR="00ED5A22" w:rsidRDefault="00ED5A22" w:rsidP="00ED5A22">
      <w:pPr>
        <w:shd w:val="clear" w:color="auto" w:fill="FFFFFF"/>
        <w:spacing w:after="0" w:line="240" w:lineRule="auto"/>
        <w:ind w:firstLine="360"/>
        <w:rPr>
          <w:rFonts w:ascii="Arial" w:eastAsia="Times New Roman" w:hAnsi="Arial" w:cs="Arial"/>
          <w:color w:val="111111"/>
          <w:sz w:val="27"/>
          <w:szCs w:val="27"/>
          <w:lang w:eastAsia="ru-RU"/>
        </w:rPr>
      </w:pPr>
      <w:r>
        <w:rPr>
          <w:rFonts w:ascii="Times New Roman" w:eastAsia="Times New Roman" w:hAnsi="Times New Roman"/>
          <w:color w:val="111111"/>
          <w:sz w:val="28"/>
          <w:szCs w:val="28"/>
          <w:lang w:eastAsia="ru-RU"/>
        </w:rPr>
        <w:t xml:space="preserve">- Н. В. </w:t>
      </w:r>
      <w:proofErr w:type="spellStart"/>
      <w:r>
        <w:rPr>
          <w:rFonts w:ascii="Times New Roman" w:eastAsia="Times New Roman" w:hAnsi="Times New Roman"/>
          <w:color w:val="111111"/>
          <w:sz w:val="28"/>
          <w:szCs w:val="28"/>
          <w:lang w:eastAsia="ru-RU"/>
        </w:rPr>
        <w:t>Елкина</w:t>
      </w:r>
      <w:proofErr w:type="spellEnd"/>
      <w:r>
        <w:rPr>
          <w:rFonts w:ascii="Times New Roman" w:eastAsia="Times New Roman" w:hAnsi="Times New Roman"/>
          <w:color w:val="111111"/>
          <w:sz w:val="28"/>
          <w:szCs w:val="28"/>
          <w:lang w:eastAsia="ru-RU"/>
        </w:rPr>
        <w:t xml:space="preserve">, Т. И. </w:t>
      </w:r>
      <w:proofErr w:type="spellStart"/>
      <w:r>
        <w:rPr>
          <w:rFonts w:ascii="Times New Roman" w:eastAsia="Times New Roman" w:hAnsi="Times New Roman"/>
          <w:color w:val="111111"/>
          <w:sz w:val="28"/>
          <w:szCs w:val="28"/>
          <w:lang w:eastAsia="ru-RU"/>
        </w:rPr>
        <w:t>Тарабарина</w:t>
      </w:r>
      <w:proofErr w:type="spellEnd"/>
      <w:r>
        <w:rPr>
          <w:rFonts w:ascii="Times New Roman" w:eastAsia="Times New Roman" w:hAnsi="Times New Roman"/>
          <w:color w:val="111111"/>
          <w:sz w:val="28"/>
          <w:szCs w:val="28"/>
          <w:lang w:eastAsia="ru-RU"/>
        </w:rPr>
        <w:t> </w:t>
      </w:r>
      <w:r>
        <w:rPr>
          <w:rFonts w:ascii="Times New Roman" w:eastAsia="Times New Roman" w:hAnsi="Times New Roman"/>
          <w:iCs/>
          <w:color w:val="111111"/>
          <w:sz w:val="28"/>
          <w:szCs w:val="28"/>
          <w:bdr w:val="none" w:sz="0" w:space="0" w:color="auto" w:frame="1"/>
          <w:lang w:eastAsia="ru-RU"/>
        </w:rPr>
        <w:t>«1000 </w:t>
      </w:r>
      <w:r>
        <w:rPr>
          <w:rFonts w:ascii="Times New Roman" w:eastAsia="Times New Roman" w:hAnsi="Times New Roman"/>
          <w:bCs/>
          <w:iCs/>
          <w:color w:val="111111"/>
          <w:sz w:val="28"/>
          <w:szCs w:val="28"/>
          <w:bdr w:val="none" w:sz="0" w:space="0" w:color="auto" w:frame="1"/>
          <w:lang w:eastAsia="ru-RU"/>
        </w:rPr>
        <w:t>загадок</w:t>
      </w:r>
      <w:r>
        <w:rPr>
          <w:rFonts w:ascii="Times New Roman" w:eastAsia="Times New Roman" w:hAnsi="Times New Roman"/>
          <w:iCs/>
          <w:color w:val="111111"/>
          <w:sz w:val="28"/>
          <w:szCs w:val="28"/>
          <w:bdr w:val="none" w:sz="0" w:space="0" w:color="auto" w:frame="1"/>
          <w:lang w:eastAsia="ru-RU"/>
        </w:rPr>
        <w:t>»</w:t>
      </w:r>
      <w:r>
        <w:rPr>
          <w:rFonts w:ascii="Times New Roman" w:eastAsia="Times New Roman" w:hAnsi="Times New Roman"/>
          <w:color w:val="111111"/>
          <w:sz w:val="28"/>
          <w:szCs w:val="28"/>
          <w:lang w:eastAsia="ru-RU"/>
        </w:rPr>
        <w:t>.- Ярославль, </w:t>
      </w:r>
      <w:r>
        <w:rPr>
          <w:rFonts w:ascii="Times New Roman" w:eastAsia="Times New Roman" w:hAnsi="Times New Roman"/>
          <w:iCs/>
          <w:color w:val="111111"/>
          <w:sz w:val="28"/>
          <w:szCs w:val="28"/>
          <w:bdr w:val="none" w:sz="0" w:space="0" w:color="auto" w:frame="1"/>
          <w:lang w:eastAsia="ru-RU"/>
        </w:rPr>
        <w:t>«Академия </w:t>
      </w:r>
      <w:r>
        <w:rPr>
          <w:rFonts w:ascii="Times New Roman" w:eastAsia="Times New Roman" w:hAnsi="Times New Roman"/>
          <w:bCs/>
          <w:iCs/>
          <w:color w:val="111111"/>
          <w:sz w:val="28"/>
          <w:szCs w:val="28"/>
          <w:bdr w:val="none" w:sz="0" w:space="0" w:color="auto" w:frame="1"/>
          <w:lang w:eastAsia="ru-RU"/>
        </w:rPr>
        <w:t>развития</w:t>
      </w:r>
      <w:r>
        <w:rPr>
          <w:rFonts w:ascii="Times New Roman" w:eastAsia="Times New Roman" w:hAnsi="Times New Roman"/>
          <w:iCs/>
          <w:color w:val="111111"/>
          <w:sz w:val="28"/>
          <w:szCs w:val="28"/>
          <w:bdr w:val="none" w:sz="0" w:space="0" w:color="auto" w:frame="1"/>
          <w:lang w:eastAsia="ru-RU"/>
        </w:rPr>
        <w:t>»</w:t>
      </w:r>
      <w:r>
        <w:rPr>
          <w:rFonts w:ascii="Times New Roman" w:eastAsia="Times New Roman" w:hAnsi="Times New Roman"/>
          <w:color w:val="111111"/>
          <w:sz w:val="28"/>
          <w:szCs w:val="28"/>
          <w:lang w:eastAsia="ru-RU"/>
        </w:rPr>
        <w:t>. 1997 г.</w:t>
      </w:r>
      <w:r>
        <w:rPr>
          <w:rFonts w:ascii="Arial" w:eastAsia="Times New Roman" w:hAnsi="Arial" w:cs="Arial"/>
          <w:color w:val="111111"/>
          <w:sz w:val="27"/>
          <w:szCs w:val="27"/>
          <w:lang w:eastAsia="ru-RU"/>
        </w:rPr>
        <w:t xml:space="preserve"> </w:t>
      </w:r>
    </w:p>
    <w:p w:rsidR="00ED5A22" w:rsidRDefault="00ED5A22" w:rsidP="00ED5A22">
      <w:pPr>
        <w:spacing w:after="0" w:line="240" w:lineRule="auto"/>
        <w:ind w:firstLine="360"/>
        <w:rPr>
          <w:rFonts w:ascii="Times New Roman" w:eastAsia="Times New Roman" w:hAnsi="Times New Roman"/>
          <w:color w:val="111111"/>
          <w:sz w:val="28"/>
          <w:szCs w:val="28"/>
          <w:lang w:eastAsia="ru-RU"/>
        </w:rPr>
      </w:pPr>
      <w:proofErr w:type="spellStart"/>
      <w:r>
        <w:rPr>
          <w:rFonts w:ascii="Times New Roman" w:eastAsia="Times New Roman" w:hAnsi="Times New Roman"/>
          <w:color w:val="111111"/>
          <w:sz w:val="28"/>
          <w:szCs w:val="28"/>
          <w:lang w:eastAsia="ru-RU"/>
        </w:rPr>
        <w:t>М.Б.Кановская</w:t>
      </w:r>
      <w:proofErr w:type="spellEnd"/>
      <w:r>
        <w:rPr>
          <w:rFonts w:ascii="Times New Roman" w:eastAsia="Times New Roman" w:hAnsi="Times New Roman"/>
          <w:color w:val="111111"/>
          <w:sz w:val="28"/>
          <w:szCs w:val="28"/>
          <w:lang w:eastAsia="ru-RU"/>
        </w:rPr>
        <w:t xml:space="preserve">: « 1000 </w:t>
      </w:r>
      <w:proofErr w:type="spellStart"/>
      <w:r>
        <w:rPr>
          <w:rFonts w:ascii="Times New Roman" w:eastAsia="Times New Roman" w:hAnsi="Times New Roman"/>
          <w:color w:val="111111"/>
          <w:sz w:val="28"/>
          <w:szCs w:val="28"/>
          <w:lang w:eastAsia="ru-RU"/>
        </w:rPr>
        <w:t>загадок</w:t>
      </w:r>
      <w:proofErr w:type="gramStart"/>
      <w:r>
        <w:rPr>
          <w:rFonts w:ascii="Times New Roman" w:eastAsia="Times New Roman" w:hAnsi="Times New Roman"/>
          <w:color w:val="111111"/>
          <w:sz w:val="28"/>
          <w:szCs w:val="28"/>
          <w:lang w:eastAsia="ru-RU"/>
        </w:rPr>
        <w:t>,с</w:t>
      </w:r>
      <w:proofErr w:type="gramEnd"/>
      <w:r>
        <w:rPr>
          <w:rFonts w:ascii="Times New Roman" w:eastAsia="Times New Roman" w:hAnsi="Times New Roman"/>
          <w:color w:val="111111"/>
          <w:sz w:val="28"/>
          <w:szCs w:val="28"/>
          <w:lang w:eastAsia="ru-RU"/>
        </w:rPr>
        <w:t>казок</w:t>
      </w:r>
      <w:proofErr w:type="spellEnd"/>
      <w:r>
        <w:rPr>
          <w:rFonts w:ascii="Times New Roman" w:eastAsia="Times New Roman" w:hAnsi="Times New Roman"/>
          <w:color w:val="111111"/>
          <w:sz w:val="28"/>
          <w:szCs w:val="28"/>
          <w:lang w:eastAsia="ru-RU"/>
        </w:rPr>
        <w:t>, басен»2011г.</w:t>
      </w:r>
    </w:p>
    <w:p w:rsidR="00ED5A22" w:rsidRDefault="00ED5A22" w:rsidP="00ED5A22">
      <w:pPr>
        <w:spacing w:after="0" w:line="240" w:lineRule="auto"/>
        <w:ind w:firstLine="360"/>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 xml:space="preserve">Г.А. </w:t>
      </w:r>
      <w:proofErr w:type="spellStart"/>
      <w:r>
        <w:rPr>
          <w:rFonts w:ascii="Times New Roman" w:eastAsia="Times New Roman" w:hAnsi="Times New Roman"/>
          <w:color w:val="111111"/>
          <w:sz w:val="28"/>
          <w:szCs w:val="28"/>
          <w:lang w:eastAsia="ru-RU"/>
        </w:rPr>
        <w:t>Османова</w:t>
      </w:r>
      <w:proofErr w:type="spellEnd"/>
      <w:r>
        <w:rPr>
          <w:rFonts w:ascii="Times New Roman" w:eastAsia="Times New Roman" w:hAnsi="Times New Roman"/>
          <w:color w:val="111111"/>
          <w:sz w:val="28"/>
          <w:szCs w:val="28"/>
          <w:lang w:eastAsia="ru-RU"/>
        </w:rPr>
        <w:t xml:space="preserve">: « Загадки и отгадки в картинках» </w:t>
      </w:r>
      <w:proofErr w:type="gramStart"/>
      <w:r>
        <w:rPr>
          <w:rFonts w:ascii="Times New Roman" w:eastAsia="Times New Roman" w:hAnsi="Times New Roman"/>
          <w:color w:val="111111"/>
          <w:sz w:val="28"/>
          <w:szCs w:val="28"/>
          <w:lang w:eastAsia="ru-RU"/>
        </w:rPr>
        <w:t xml:space="preserve">( </w:t>
      </w:r>
      <w:proofErr w:type="gramEnd"/>
      <w:r>
        <w:rPr>
          <w:rFonts w:ascii="Times New Roman" w:eastAsia="Times New Roman" w:hAnsi="Times New Roman"/>
          <w:color w:val="111111"/>
          <w:sz w:val="28"/>
          <w:szCs w:val="28"/>
          <w:lang w:eastAsia="ru-RU"/>
        </w:rPr>
        <w:t>На все лексические темы)-2008г.</w:t>
      </w:r>
    </w:p>
    <w:p w:rsidR="00ED5A22" w:rsidRDefault="00ED5A22" w:rsidP="00ED5A22">
      <w:pPr>
        <w:jc w:val="both"/>
        <w:rPr>
          <w:rFonts w:ascii="Times New Roman" w:hAnsi="Times New Roman"/>
          <w:sz w:val="28"/>
          <w:szCs w:val="28"/>
        </w:rPr>
      </w:pPr>
      <w:r>
        <w:rPr>
          <w:rFonts w:ascii="Times New Roman" w:hAnsi="Times New Roman"/>
          <w:sz w:val="28"/>
          <w:szCs w:val="28"/>
        </w:rPr>
        <w:t>Также было изучено много статей и опыта коллег на страницах интернета, на педагогических сайтах.</w:t>
      </w:r>
    </w:p>
    <w:p w:rsidR="00ED5A22" w:rsidRDefault="00ED5A22" w:rsidP="00ED5A22">
      <w:pPr>
        <w:jc w:val="both"/>
        <w:rPr>
          <w:rFonts w:ascii="Times New Roman" w:hAnsi="Times New Roman"/>
          <w:sz w:val="28"/>
          <w:szCs w:val="28"/>
        </w:rPr>
      </w:pPr>
      <w:r>
        <w:rPr>
          <w:rFonts w:ascii="Times New Roman" w:hAnsi="Times New Roman"/>
          <w:sz w:val="28"/>
          <w:szCs w:val="28"/>
        </w:rPr>
        <w:lastRenderedPageBreak/>
        <w:t xml:space="preserve">В группе создана предметно-развивающая среда  соответственно теме самообразования: есть книги-раскраски «Отгадай и раскрась», много книг, энциклопедий  на тему «Какой? Какая?  </w:t>
      </w:r>
      <w:proofErr w:type="gramStart"/>
      <w:r>
        <w:rPr>
          <w:rFonts w:ascii="Times New Roman" w:hAnsi="Times New Roman"/>
          <w:sz w:val="28"/>
          <w:szCs w:val="28"/>
        </w:rPr>
        <w:t>Какое</w:t>
      </w:r>
      <w:proofErr w:type="gramEnd"/>
      <w:r>
        <w:rPr>
          <w:rFonts w:ascii="Times New Roman" w:hAnsi="Times New Roman"/>
          <w:sz w:val="28"/>
          <w:szCs w:val="28"/>
        </w:rPr>
        <w:t>?», где можно найти ответы на загадки. Дидактические игры: «В гостях у сказки», Лото « Угадай животных», лото « Чудо-техника», « Профессии лото с загадками».</w:t>
      </w:r>
    </w:p>
    <w:p w:rsidR="00ED5A22" w:rsidRDefault="00ED5A22" w:rsidP="00ED5A22">
      <w:pPr>
        <w:jc w:val="both"/>
        <w:rPr>
          <w:rFonts w:ascii="Times New Roman" w:hAnsi="Times New Roman"/>
          <w:sz w:val="28"/>
          <w:szCs w:val="28"/>
        </w:rPr>
      </w:pPr>
      <w:r>
        <w:rPr>
          <w:rFonts w:ascii="Times New Roman" w:hAnsi="Times New Roman"/>
          <w:sz w:val="28"/>
          <w:szCs w:val="28"/>
        </w:rPr>
        <w:t>Была проведена работа с родителями: Консультации для родителей:</w:t>
      </w:r>
      <w:r>
        <w:rPr>
          <w:sz w:val="28"/>
          <w:szCs w:val="28"/>
        </w:rPr>
        <w:t xml:space="preserve"> </w:t>
      </w:r>
      <w:r>
        <w:rPr>
          <w:rFonts w:ascii="Times New Roman" w:eastAsia="Times New Roman" w:hAnsi="Times New Roman"/>
          <w:sz w:val="28"/>
          <w:szCs w:val="28"/>
        </w:rPr>
        <w:t>«Роль загадки в развитии детей дошкольного возраста»,  «Учите детей отгадывать загадки», «Удивительные загадки». Придумывание загадок детьми и их родителями. Конкурс на лучшую загадку, придуманную родителями совместно с детьми.</w:t>
      </w:r>
      <w:r>
        <w:rPr>
          <w:rFonts w:ascii="Times New Roman" w:hAnsi="Times New Roman"/>
          <w:sz w:val="28"/>
          <w:szCs w:val="28"/>
        </w:rPr>
        <w:t xml:space="preserve"> Родители принимали участие в составлении и придумывании загадок, выполняя «домашнее задание « с детьми.</w:t>
      </w:r>
    </w:p>
    <w:p w:rsidR="00ED5A22" w:rsidRDefault="00ED5A22" w:rsidP="00ED5A22">
      <w:pPr>
        <w:jc w:val="both"/>
        <w:rPr>
          <w:rFonts w:ascii="Times New Roman" w:hAnsi="Times New Roman"/>
          <w:sz w:val="28"/>
          <w:szCs w:val="28"/>
        </w:rPr>
      </w:pPr>
      <w:r>
        <w:rPr>
          <w:rFonts w:ascii="Times New Roman" w:hAnsi="Times New Roman"/>
          <w:sz w:val="28"/>
          <w:szCs w:val="28"/>
        </w:rPr>
        <w:t>Дети в течени</w:t>
      </w:r>
      <w:proofErr w:type="gramStart"/>
      <w:r>
        <w:rPr>
          <w:rFonts w:ascii="Times New Roman" w:hAnsi="Times New Roman"/>
          <w:sz w:val="28"/>
          <w:szCs w:val="28"/>
        </w:rPr>
        <w:t>и</w:t>
      </w:r>
      <w:proofErr w:type="gramEnd"/>
      <w:r>
        <w:rPr>
          <w:rFonts w:ascii="Times New Roman" w:hAnsi="Times New Roman"/>
          <w:sz w:val="28"/>
          <w:szCs w:val="28"/>
        </w:rPr>
        <w:t xml:space="preserve"> года придумывали загадки и рисовали к ним отгадки, лепили отгадки, делали аппликации, на темы: «Что это? Кто это? Когда это бывает? Во что я играю? Что здесь растёт? Кто здесь живёт?  Знаешь ли ты предметы? И много других тем. Была организована выставка работ </w:t>
      </w:r>
      <w:proofErr w:type="gramStart"/>
      <w:r>
        <w:rPr>
          <w:rFonts w:ascii="Times New Roman" w:hAnsi="Times New Roman"/>
          <w:sz w:val="28"/>
          <w:szCs w:val="28"/>
        </w:rPr>
        <w:t>детского</w:t>
      </w:r>
      <w:proofErr w:type="gramEnd"/>
      <w:r>
        <w:rPr>
          <w:rFonts w:ascii="Times New Roman" w:hAnsi="Times New Roman"/>
          <w:sz w:val="28"/>
          <w:szCs w:val="28"/>
        </w:rPr>
        <w:t xml:space="preserve">  творчества  «Отгадай наши загадки»</w:t>
      </w:r>
    </w:p>
    <w:p w:rsidR="00ED5A22" w:rsidRDefault="00ED5A22" w:rsidP="00ED5A22">
      <w:pPr>
        <w:jc w:val="both"/>
        <w:rPr>
          <w:rFonts w:ascii="Times New Roman" w:hAnsi="Times New Roman"/>
          <w:sz w:val="28"/>
          <w:szCs w:val="28"/>
        </w:rPr>
      </w:pPr>
      <w:r>
        <w:rPr>
          <w:rFonts w:ascii="Times New Roman" w:hAnsi="Times New Roman"/>
          <w:sz w:val="28"/>
          <w:szCs w:val="28"/>
        </w:rPr>
        <w:t>Играли в дидактические игры «Что где растёт?»,  «Угадай цветок»  «Времена года», « Угадай что это?»</w:t>
      </w:r>
    </w:p>
    <w:p w:rsidR="00ED5A22" w:rsidRDefault="00ED5A22" w:rsidP="00ED5A22">
      <w:pPr>
        <w:jc w:val="both"/>
        <w:rPr>
          <w:rFonts w:ascii="Times New Roman" w:hAnsi="Times New Roman"/>
          <w:sz w:val="28"/>
          <w:szCs w:val="28"/>
        </w:rPr>
      </w:pPr>
      <w:r>
        <w:rPr>
          <w:rFonts w:ascii="Times New Roman" w:hAnsi="Times New Roman"/>
          <w:sz w:val="28"/>
          <w:szCs w:val="28"/>
        </w:rPr>
        <w:t>С помощью непосредственной образовательной деятельности «В гости в деревню» - дети научились разгадывать загадки о животных и придумывать их.</w:t>
      </w:r>
    </w:p>
    <w:p w:rsidR="00ED5A22" w:rsidRDefault="00ED5A22" w:rsidP="00ED5A22">
      <w:pPr>
        <w:jc w:val="both"/>
        <w:rPr>
          <w:rFonts w:ascii="Times New Roman" w:hAnsi="Times New Roman"/>
          <w:sz w:val="28"/>
          <w:szCs w:val="28"/>
        </w:rPr>
      </w:pPr>
      <w:r>
        <w:rPr>
          <w:rFonts w:ascii="Times New Roman" w:hAnsi="Times New Roman"/>
          <w:sz w:val="28"/>
          <w:szCs w:val="28"/>
        </w:rPr>
        <w:t xml:space="preserve">Провели развлечение «Лес», целью которого было: развить у детей навыки речи-описания,  «Кузовок старичка </w:t>
      </w:r>
      <w:proofErr w:type="spellStart"/>
      <w:r>
        <w:rPr>
          <w:rFonts w:ascii="Times New Roman" w:hAnsi="Times New Roman"/>
          <w:sz w:val="28"/>
          <w:szCs w:val="28"/>
        </w:rPr>
        <w:t>Лесовичка</w:t>
      </w:r>
      <w:proofErr w:type="spellEnd"/>
      <w:r>
        <w:rPr>
          <w:rFonts w:ascii="Times New Roman" w:hAnsi="Times New Roman"/>
          <w:sz w:val="28"/>
          <w:szCs w:val="28"/>
        </w:rPr>
        <w:t>».</w:t>
      </w:r>
    </w:p>
    <w:p w:rsidR="00ED5A22" w:rsidRDefault="00ED5A22" w:rsidP="00ED5A22">
      <w:pPr>
        <w:jc w:val="both"/>
        <w:rPr>
          <w:rFonts w:ascii="Times New Roman" w:hAnsi="Times New Roman"/>
          <w:sz w:val="28"/>
          <w:szCs w:val="28"/>
        </w:rPr>
      </w:pPr>
      <w:r>
        <w:rPr>
          <w:rFonts w:ascii="Times New Roman" w:hAnsi="Times New Roman"/>
          <w:sz w:val="28"/>
          <w:szCs w:val="28"/>
        </w:rPr>
        <w:t>Запланированные мероприятия с детьми проведены и имеют хороший результат.</w:t>
      </w:r>
    </w:p>
    <w:p w:rsidR="00ED5A22" w:rsidRDefault="00ED5A22" w:rsidP="00ED5A22">
      <w:pPr>
        <w:ind w:firstLine="708"/>
        <w:jc w:val="both"/>
        <w:rPr>
          <w:rFonts w:ascii="Times New Roman" w:hAnsi="Times New Roman"/>
          <w:sz w:val="32"/>
          <w:szCs w:val="32"/>
        </w:rPr>
      </w:pPr>
      <w:r>
        <w:rPr>
          <w:rFonts w:ascii="Times New Roman" w:hAnsi="Times New Roman"/>
          <w:sz w:val="32"/>
          <w:szCs w:val="32"/>
        </w:rPr>
        <w:t>Таким образом, в течение года я изучила и внедрила в свою практику с детьми все педагогические возможности загадки, которые заключаются в следующем:</w:t>
      </w:r>
    </w:p>
    <w:p w:rsidR="00ED5A22" w:rsidRDefault="00ED5A22" w:rsidP="00ED5A22">
      <w:pPr>
        <w:jc w:val="both"/>
        <w:rPr>
          <w:rFonts w:ascii="Times New Roman" w:hAnsi="Times New Roman"/>
          <w:sz w:val="28"/>
          <w:szCs w:val="28"/>
        </w:rPr>
      </w:pPr>
      <w:r>
        <w:rPr>
          <w:rFonts w:ascii="Times New Roman" w:hAnsi="Times New Roman"/>
          <w:sz w:val="28"/>
          <w:szCs w:val="28"/>
        </w:rPr>
        <w:t>Детям нравится отгадывать загадки. У них вызывает радость от  процесса и результата этого своеобразного состязания. Отгадывание загадок оттачивает и дисциплинирует ум, приучая детей к чёткой логике, к рассуждению и доказательству. Разгадывание загадок развивает способность к анализу, обобщению, формирует умение самостоятельно делать выводы  умозаключения.</w:t>
      </w:r>
    </w:p>
    <w:p w:rsidR="00ED5A22" w:rsidRDefault="00ED5A22" w:rsidP="00ED5A22">
      <w:pPr>
        <w:jc w:val="both"/>
        <w:rPr>
          <w:rFonts w:ascii="Times New Roman" w:hAnsi="Times New Roman"/>
          <w:sz w:val="28"/>
          <w:szCs w:val="28"/>
        </w:rPr>
      </w:pPr>
      <w:r>
        <w:rPr>
          <w:rFonts w:ascii="Times New Roman" w:hAnsi="Times New Roman"/>
          <w:sz w:val="28"/>
          <w:szCs w:val="28"/>
        </w:rPr>
        <w:lastRenderedPageBreak/>
        <w:t>Загадки полны познавательного смысла. Каждая тематическая группа загадок содержит широкий круг сведений об окружающем мире. Это даёт возможность использовать загадки для развития наблюдательности детей, закрепления знаний о признаках предметов, о существующих в окружающем мире связях между явлениями.  «Почему дети так любят загадки?» Загадки в полной мере отражают детский опыт познаний действительности. Для ребёнка мир полон таинственных предметов, непонятных событий,  непостижимых форм. Само присутствие ребёнка в мире – тайна, в которую ему ещё предстоит проникнуть, загадка, которую ещё надо отгадать с помощью вопросов, прямых и наводящих».</w:t>
      </w:r>
    </w:p>
    <w:p w:rsidR="00ED5A22" w:rsidRDefault="00ED5A22" w:rsidP="00ED5A22">
      <w:pPr>
        <w:jc w:val="both"/>
        <w:rPr>
          <w:rFonts w:ascii="Times New Roman" w:hAnsi="Times New Roman"/>
          <w:sz w:val="28"/>
          <w:szCs w:val="28"/>
        </w:rPr>
      </w:pPr>
      <w:r>
        <w:rPr>
          <w:rFonts w:ascii="Times New Roman" w:hAnsi="Times New Roman"/>
          <w:sz w:val="28"/>
          <w:szCs w:val="28"/>
        </w:rPr>
        <w:t>Загадки вызывают у детей интерес к миру вещей и явлений. Предметность, конкретность загадки, направленность её на детали жизни  делают загадку отличным приёмом воздействия на детский ум. Загадка ставит перед ребёнком вопросы: Что? Откуда? Что из чего делается? Что чему служит? Она ставит перед ребёнком то одной  то другой гранью: то останавливает внимание на внешнем виде, то указывает на сущность предмета, на его назначение.</w:t>
      </w:r>
    </w:p>
    <w:p w:rsidR="00ED5A22" w:rsidRDefault="00ED5A22" w:rsidP="00ED5A22">
      <w:pPr>
        <w:jc w:val="both"/>
        <w:rPr>
          <w:rFonts w:ascii="Times New Roman" w:hAnsi="Times New Roman"/>
          <w:sz w:val="28"/>
          <w:szCs w:val="28"/>
        </w:rPr>
      </w:pPr>
      <w:r>
        <w:rPr>
          <w:rFonts w:ascii="Times New Roman" w:hAnsi="Times New Roman"/>
          <w:sz w:val="28"/>
          <w:szCs w:val="28"/>
        </w:rPr>
        <w:t xml:space="preserve">Так, в загадках о предметах домашнего обихода, об орудиях труда указывается на </w:t>
      </w:r>
      <w:proofErr w:type="gramStart"/>
      <w:r>
        <w:rPr>
          <w:rFonts w:ascii="Times New Roman" w:hAnsi="Times New Roman"/>
          <w:sz w:val="28"/>
          <w:szCs w:val="28"/>
        </w:rPr>
        <w:t>характерное</w:t>
      </w:r>
      <w:proofErr w:type="gramEnd"/>
      <w:r>
        <w:rPr>
          <w:rFonts w:ascii="Times New Roman" w:hAnsi="Times New Roman"/>
          <w:sz w:val="28"/>
          <w:szCs w:val="28"/>
        </w:rPr>
        <w:t xml:space="preserve"> во внешнем виде предмета: Два кольца, два конца, посредине гвоздь. И тот насквозь.  (Ножницы); на то из чего сделан предмет: Поля стеклянные, межи деревянные (оконная рама)</w:t>
      </w:r>
      <w:r>
        <w:rPr>
          <w:rFonts w:ascii="Times New Roman" w:hAnsi="Times New Roman"/>
          <w:i/>
          <w:sz w:val="28"/>
          <w:szCs w:val="28"/>
        </w:rPr>
        <w:t>;</w:t>
      </w:r>
      <w:r>
        <w:rPr>
          <w:rFonts w:ascii="Times New Roman" w:hAnsi="Times New Roman"/>
          <w:sz w:val="28"/>
          <w:szCs w:val="28"/>
        </w:rPr>
        <w:t xml:space="preserve"> на назначение предмета: Ног нет, а хожу, рта нет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скажу, когда спать, когда вставать, когда работу начинать(часы). Некоторые загадки показывают предмет в действии: кланяется, кланяется, придёт домой-растянется</w:t>
      </w:r>
      <w:proofErr w:type="gramStart"/>
      <w:r>
        <w:rPr>
          <w:rFonts w:ascii="Times New Roman" w:hAnsi="Times New Roman"/>
          <w:sz w:val="28"/>
          <w:szCs w:val="28"/>
        </w:rPr>
        <w:t>.(</w:t>
      </w:r>
      <w:proofErr w:type="gramEnd"/>
      <w:r>
        <w:rPr>
          <w:rFonts w:ascii="Times New Roman" w:hAnsi="Times New Roman"/>
          <w:sz w:val="28"/>
          <w:szCs w:val="28"/>
        </w:rPr>
        <w:t>топор).</w:t>
      </w:r>
    </w:p>
    <w:p w:rsidR="00ED5A22" w:rsidRDefault="00ED5A22" w:rsidP="00ED5A22">
      <w:pPr>
        <w:jc w:val="both"/>
        <w:rPr>
          <w:rFonts w:ascii="Times New Roman" w:hAnsi="Times New Roman"/>
          <w:sz w:val="28"/>
          <w:szCs w:val="28"/>
        </w:rPr>
      </w:pPr>
      <w:r>
        <w:rPr>
          <w:rFonts w:ascii="Times New Roman" w:hAnsi="Times New Roman"/>
          <w:sz w:val="28"/>
          <w:szCs w:val="28"/>
        </w:rPr>
        <w:t>Загадки о явлениях природы раскрывают привычные связи и зависимости, заставляют думать о них: Один льёт, другой пьёт, третий зеленеет да растёт,  (дождь).</w:t>
      </w:r>
    </w:p>
    <w:p w:rsidR="00ED5A22" w:rsidRDefault="00ED5A22" w:rsidP="00ED5A22">
      <w:pPr>
        <w:jc w:val="both"/>
        <w:rPr>
          <w:rFonts w:ascii="Times New Roman" w:hAnsi="Times New Roman"/>
          <w:sz w:val="28"/>
          <w:szCs w:val="28"/>
        </w:rPr>
      </w:pPr>
      <w:r>
        <w:rPr>
          <w:rFonts w:ascii="Times New Roman" w:hAnsi="Times New Roman"/>
          <w:sz w:val="28"/>
          <w:szCs w:val="28"/>
        </w:rPr>
        <w:t xml:space="preserve">Некоторые загадки обращают внимание на повадки животных: Зимой спит. Летом ульи ворошит </w:t>
      </w:r>
      <w:proofErr w:type="gramStart"/>
      <w:r>
        <w:rPr>
          <w:rFonts w:ascii="Times New Roman" w:hAnsi="Times New Roman"/>
          <w:sz w:val="28"/>
          <w:szCs w:val="28"/>
        </w:rPr>
        <w:t xml:space="preserve">( </w:t>
      </w:r>
      <w:proofErr w:type="gramEnd"/>
      <w:r>
        <w:rPr>
          <w:rFonts w:ascii="Times New Roman" w:hAnsi="Times New Roman"/>
          <w:sz w:val="28"/>
          <w:szCs w:val="28"/>
        </w:rPr>
        <w:t>медведь)</w:t>
      </w:r>
    </w:p>
    <w:p w:rsidR="00ED5A22" w:rsidRDefault="00ED5A22" w:rsidP="00ED5A22">
      <w:pPr>
        <w:jc w:val="both"/>
        <w:rPr>
          <w:rFonts w:ascii="Times New Roman" w:hAnsi="Times New Roman"/>
          <w:sz w:val="28"/>
          <w:szCs w:val="28"/>
        </w:rPr>
      </w:pPr>
      <w:r>
        <w:rPr>
          <w:rFonts w:ascii="Times New Roman" w:hAnsi="Times New Roman"/>
          <w:sz w:val="28"/>
          <w:szCs w:val="28"/>
        </w:rPr>
        <w:t xml:space="preserve">В загадках об овощах, о фруктах, ягодах, растениях указывается на особенности  </w:t>
      </w:r>
      <w:proofErr w:type="gramStart"/>
      <w:r>
        <w:rPr>
          <w:rFonts w:ascii="Times New Roman" w:hAnsi="Times New Roman"/>
          <w:sz w:val="28"/>
          <w:szCs w:val="28"/>
        </w:rPr>
        <w:t>внешнего</w:t>
      </w:r>
      <w:proofErr w:type="gramEnd"/>
      <w:r>
        <w:rPr>
          <w:rFonts w:ascii="Times New Roman" w:hAnsi="Times New Roman"/>
          <w:sz w:val="28"/>
          <w:szCs w:val="28"/>
        </w:rPr>
        <w:t xml:space="preserve"> вида-форму, цвет: Круглое  румяное, с дерева достану я. (яблоко)  Эй, звоночки,  белый цвет, с язычком, а звону нет.</w:t>
      </w:r>
    </w:p>
    <w:p w:rsidR="00ED5A22" w:rsidRDefault="00ED5A22" w:rsidP="00ED5A22">
      <w:pPr>
        <w:jc w:val="both"/>
        <w:rPr>
          <w:rFonts w:ascii="Times New Roman" w:hAnsi="Times New Roman"/>
          <w:sz w:val="28"/>
          <w:szCs w:val="28"/>
        </w:rPr>
      </w:pPr>
      <w:r>
        <w:rPr>
          <w:rFonts w:ascii="Times New Roman" w:hAnsi="Times New Roman"/>
          <w:sz w:val="28"/>
          <w:szCs w:val="28"/>
        </w:rPr>
        <w:t xml:space="preserve">Любая картина природы в загадках выразительна и </w:t>
      </w:r>
      <w:proofErr w:type="gramStart"/>
      <w:r>
        <w:rPr>
          <w:rFonts w:ascii="Times New Roman" w:hAnsi="Times New Roman"/>
          <w:sz w:val="28"/>
          <w:szCs w:val="28"/>
        </w:rPr>
        <w:t>ощутима  Егор-Егорка упал</w:t>
      </w:r>
      <w:proofErr w:type="gramEnd"/>
      <w:r>
        <w:rPr>
          <w:rFonts w:ascii="Times New Roman" w:hAnsi="Times New Roman"/>
          <w:sz w:val="28"/>
          <w:szCs w:val="28"/>
        </w:rPr>
        <w:t xml:space="preserve"> в озерко, сам не потонул, и воды не всколыхнул,  (месяц). Пусты  поля, мокнет земля, дождь поливает, когда это бывает?  Осенью. Красочно рисуя окружающий мир, загадки помогают ребёнку по – иному взглянуть на самую </w:t>
      </w:r>
      <w:r>
        <w:rPr>
          <w:rFonts w:ascii="Times New Roman" w:hAnsi="Times New Roman"/>
          <w:sz w:val="28"/>
          <w:szCs w:val="28"/>
        </w:rPr>
        <w:lastRenderedPageBreak/>
        <w:t>обыкновенную травинку, цветок, бабочку, потому что загадка даёт «картинное описание предмета»  Стоят в поле сестрички: желтый глазок  белые реснички  - такими  изображены в загадке полевые ромашки. Вызывает восхищение и чудо-радуга в загадке. Поднялись ворота - всему миру красота. Посреди поля - серебряные зёрна лежат,  (капельки росинки). Такие загадки развивают у детей поэтическое восприятие родного края. Они привлекают сочными красками, радуют яркими образами, удивляют неожиданными  сравнениями.</w:t>
      </w:r>
    </w:p>
    <w:p w:rsidR="00ED5A22" w:rsidRDefault="00ED5A22" w:rsidP="00ED5A22">
      <w:pPr>
        <w:jc w:val="both"/>
        <w:rPr>
          <w:rFonts w:ascii="Times New Roman" w:hAnsi="Times New Roman"/>
          <w:sz w:val="28"/>
          <w:szCs w:val="28"/>
        </w:rPr>
      </w:pPr>
      <w:r>
        <w:rPr>
          <w:rFonts w:ascii="Times New Roman" w:hAnsi="Times New Roman"/>
          <w:sz w:val="28"/>
          <w:szCs w:val="28"/>
        </w:rPr>
        <w:t xml:space="preserve">Значительна роль загадок в развитии у детей поэтического слуха. Наряду с песенками и </w:t>
      </w:r>
      <w:proofErr w:type="spellStart"/>
      <w:r>
        <w:rPr>
          <w:rFonts w:ascii="Times New Roman" w:hAnsi="Times New Roman"/>
          <w:sz w:val="28"/>
          <w:szCs w:val="28"/>
        </w:rPr>
        <w:t>потешками</w:t>
      </w:r>
      <w:proofErr w:type="spellEnd"/>
      <w:r>
        <w:rPr>
          <w:rFonts w:ascii="Times New Roman" w:hAnsi="Times New Roman"/>
          <w:sz w:val="28"/>
          <w:szCs w:val="28"/>
        </w:rPr>
        <w:t>, загадки для ребёнка – это первые образцы народной поэзии. Они развивают чуткость к рифме, обогащают слух ребёнка  разнообразными ритмами и мелодиями, подготавливают детей к более полному восприятию и пониманию поэтической основы произведений литературы.</w:t>
      </w:r>
    </w:p>
    <w:p w:rsidR="00ED5A22" w:rsidRDefault="00ED5A22" w:rsidP="00ED5A22">
      <w:pPr>
        <w:jc w:val="both"/>
        <w:rPr>
          <w:rFonts w:ascii="Times New Roman" w:hAnsi="Times New Roman"/>
          <w:sz w:val="28"/>
          <w:szCs w:val="28"/>
        </w:rPr>
      </w:pPr>
      <w:r>
        <w:rPr>
          <w:rFonts w:ascii="Times New Roman" w:hAnsi="Times New Roman"/>
          <w:sz w:val="28"/>
          <w:szCs w:val="28"/>
        </w:rPr>
        <w:t>Загадка, несмотря на миниатюрность жанра, обладает многими ценными качествами, так необходимыми в образовательной и воспитательной работе с детьми. Обращаясь к ней, нужно уметь видеть её мудрую педагогическую глубину и эстетическую привлекательность.</w:t>
      </w:r>
    </w:p>
    <w:p w:rsidR="00ED5A22" w:rsidRDefault="00ED5A22" w:rsidP="00ED5A22">
      <w:pPr>
        <w:jc w:val="both"/>
        <w:rPr>
          <w:rFonts w:ascii="Times New Roman" w:hAnsi="Times New Roman"/>
          <w:sz w:val="28"/>
          <w:szCs w:val="28"/>
        </w:rPr>
      </w:pPr>
      <w:r>
        <w:rPr>
          <w:rFonts w:ascii="Times New Roman" w:hAnsi="Times New Roman"/>
          <w:sz w:val="28"/>
          <w:szCs w:val="28"/>
        </w:rPr>
        <w:t>В своей практике я убедилась, как с помощью загадок можно активизировать мышление и речь ребёнка, успешнее решать задачи его всестороннего,  гармоничного развития, что очень важно для подготовки к школьному обучению.</w:t>
      </w:r>
    </w:p>
    <w:p w:rsidR="00ED5A22" w:rsidRDefault="00ED5A22" w:rsidP="00ED5A22">
      <w:pPr>
        <w:jc w:val="both"/>
        <w:rPr>
          <w:rFonts w:ascii="Times New Roman" w:hAnsi="Times New Roman"/>
          <w:sz w:val="28"/>
          <w:szCs w:val="28"/>
        </w:rPr>
      </w:pPr>
    </w:p>
    <w:p w:rsidR="00ED5A22" w:rsidRDefault="00ED5A22" w:rsidP="00ED5A22">
      <w:pPr>
        <w:jc w:val="both"/>
        <w:rPr>
          <w:rFonts w:ascii="Times New Roman" w:hAnsi="Times New Roman"/>
          <w:sz w:val="28"/>
          <w:szCs w:val="28"/>
        </w:rPr>
      </w:pPr>
    </w:p>
    <w:p w:rsidR="00ED5A22" w:rsidRDefault="00ED5A22" w:rsidP="00ED5A22">
      <w:pPr>
        <w:jc w:val="both"/>
        <w:rPr>
          <w:rFonts w:ascii="Times New Roman" w:hAnsi="Times New Roman"/>
          <w:sz w:val="28"/>
          <w:szCs w:val="28"/>
        </w:rPr>
      </w:pPr>
    </w:p>
    <w:p w:rsidR="00971BDC" w:rsidRDefault="00971BDC"/>
    <w:sectPr w:rsidR="00971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22"/>
    <w:rsid w:val="00971BDC"/>
    <w:rsid w:val="00EA7062"/>
    <w:rsid w:val="00ED5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2023-04-09T15:25:00Z</dcterms:created>
  <dcterms:modified xsi:type="dcterms:W3CDTF">2023-04-09T15:31:00Z</dcterms:modified>
</cp:coreProperties>
</file>