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0F" w:rsidRDefault="00CA510F" w:rsidP="00CA510F">
      <w:pPr>
        <w:pStyle w:val="a3"/>
        <w:spacing w:before="0" w:beforeAutospacing="0" w:after="0" w:afterAutospacing="0"/>
        <w:jc w:val="center"/>
      </w:pPr>
      <w:r>
        <w:rPr>
          <w:rStyle w:val="a4"/>
          <w:color w:val="800000"/>
          <w:sz w:val="27"/>
          <w:szCs w:val="27"/>
        </w:rPr>
        <w:t xml:space="preserve">ПОРТФОЛИО </w:t>
      </w:r>
      <w:r>
        <w:rPr>
          <w:rStyle w:val="a4"/>
          <w:color w:val="800000"/>
          <w:sz w:val="27"/>
          <w:szCs w:val="27"/>
        </w:rPr>
        <w:t xml:space="preserve">(ПЕДАГОГА) </w:t>
      </w:r>
      <w:r>
        <w:rPr>
          <w:rStyle w:val="a4"/>
          <w:color w:val="800000"/>
          <w:sz w:val="27"/>
          <w:szCs w:val="27"/>
        </w:rPr>
        <w:t>УЧИТЕЛЯ</w:t>
      </w:r>
      <w:bookmarkStart w:id="0" w:name="_GoBack"/>
      <w:bookmarkEnd w:id="0"/>
    </w:p>
    <w:p w:rsidR="00CA510F" w:rsidRDefault="00CA510F" w:rsidP="00CA510F">
      <w:pPr>
        <w:pStyle w:val="a3"/>
        <w:jc w:val="both"/>
      </w:pPr>
      <w:r>
        <w:rPr>
          <w:rStyle w:val="a4"/>
          <w:color w:val="800000"/>
          <w:sz w:val="27"/>
          <w:szCs w:val="27"/>
        </w:rPr>
        <w:t>Портфолио учителя</w:t>
      </w:r>
      <w:r>
        <w:rPr>
          <w:color w:val="800000"/>
          <w:sz w:val="27"/>
          <w:szCs w:val="27"/>
        </w:rPr>
        <w:t xml:space="preserve"> - это способ фиксирования, накопления материалов, демонстрирующих уровень профессионализма учителя и умение решать задачи своей профессиональной деятельности. Портфолио учителя показывает уровень подготовленности педагога и уровень активности в учебных и </w:t>
      </w:r>
      <w:proofErr w:type="spellStart"/>
      <w:r>
        <w:rPr>
          <w:color w:val="800000"/>
          <w:sz w:val="27"/>
          <w:szCs w:val="27"/>
        </w:rPr>
        <w:t>внеучебных</w:t>
      </w:r>
      <w:proofErr w:type="spellEnd"/>
      <w:r>
        <w:rPr>
          <w:color w:val="800000"/>
          <w:sz w:val="27"/>
          <w:szCs w:val="27"/>
        </w:rPr>
        <w:t xml:space="preserve"> видах деятельности.</w:t>
      </w:r>
      <w:r>
        <w:rPr>
          <w:color w:val="800000"/>
          <w:sz w:val="27"/>
          <w:szCs w:val="27"/>
        </w:rPr>
        <w:br/>
        <w:t>Электронное портфолио педагога - это веб-ресурс, сайт учителя, который отражает индивидуальность и профессиональные достижения владельца.</w:t>
      </w:r>
    </w:p>
    <w:p w:rsidR="00CA510F" w:rsidRDefault="00CA510F" w:rsidP="00CA510F">
      <w:pPr>
        <w:pStyle w:val="a3"/>
        <w:jc w:val="both"/>
      </w:pPr>
      <w:r>
        <w:rPr>
          <w:rStyle w:val="a4"/>
          <w:color w:val="800000"/>
          <w:sz w:val="27"/>
          <w:szCs w:val="27"/>
        </w:rPr>
        <w:t>Цель создания портфолио учителя</w:t>
      </w:r>
      <w:r>
        <w:rPr>
          <w:color w:val="800000"/>
          <w:sz w:val="27"/>
          <w:szCs w:val="27"/>
        </w:rPr>
        <w:t>:</w:t>
      </w:r>
      <w:r>
        <w:rPr>
          <w:color w:val="800000"/>
          <w:sz w:val="27"/>
          <w:szCs w:val="27"/>
        </w:rPr>
        <w:br/>
        <w:t>               У учителя должно быть некое "досье успехов", в котором отражается все интересное и достойное из того, что происходит в его жизни. Таким досье может стать сайт учителя или портфолио учителя. Главное назначение портфолио - продемонстрировать наиболее значимые результаты практической деятельности для оценки своей профессиональной компетенции, такие как реализованные проекты, участия в олимпиадах и конкурсах, проведённые педагогом исследования. Портфолио позволяет педагогу проанализировать, обобщить и систематизировать результаты своей работы, объективно оценить свои возможности и спланировать действия по преодолению трудностей и достижению более высоких результатов.</w:t>
      </w:r>
    </w:p>
    <w:p w:rsidR="00CA510F" w:rsidRDefault="00CA510F" w:rsidP="00CA510F">
      <w:pPr>
        <w:pStyle w:val="a3"/>
        <w:jc w:val="both"/>
      </w:pPr>
      <w:r>
        <w:rPr>
          <w:rStyle w:val="a4"/>
          <w:color w:val="800000"/>
          <w:sz w:val="27"/>
          <w:szCs w:val="27"/>
        </w:rPr>
        <w:t xml:space="preserve">Второе важное предназначение портфолио учителя </w:t>
      </w:r>
      <w:r>
        <w:rPr>
          <w:color w:val="800000"/>
          <w:sz w:val="27"/>
          <w:szCs w:val="27"/>
        </w:rPr>
        <w:t>- это альтернативная форма оценки профессионализма и результативности работы педагога при проведении экспертизы на соответствие заявленной квалификационной категории.</w:t>
      </w:r>
    </w:p>
    <w:p w:rsidR="00CA510F" w:rsidRDefault="00CA510F" w:rsidP="00CA510F">
      <w:pPr>
        <w:pStyle w:val="a3"/>
        <w:jc w:val="both"/>
      </w:pPr>
      <w:r>
        <w:rPr>
          <w:rStyle w:val="a4"/>
          <w:color w:val="800000"/>
          <w:sz w:val="27"/>
          <w:szCs w:val="27"/>
        </w:rPr>
        <w:t>Виды портфолио учителя: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       Спектр деятельности современного педагога может быть настолько широк, что собрать воедино все результаты учебной и результаты внеурочной деятельности в одном документе просто невозможно. В этом случае необходимо создать электронное портфолио, которое объединит весь набор работ учителя и представит все аспекты его деятельности в виде полной картины.</w:t>
      </w:r>
      <w:r>
        <w:rPr>
          <w:color w:val="800000"/>
          <w:sz w:val="27"/>
          <w:szCs w:val="27"/>
        </w:rPr>
        <w:br/>
        <w:t xml:space="preserve">      Многие авторы трактуют </w:t>
      </w:r>
      <w:proofErr w:type="gramStart"/>
      <w:r>
        <w:rPr>
          <w:color w:val="800000"/>
          <w:sz w:val="27"/>
          <w:szCs w:val="27"/>
        </w:rPr>
        <w:t>электронное</w:t>
      </w:r>
      <w:proofErr w:type="gramEnd"/>
      <w:r>
        <w:rPr>
          <w:color w:val="800000"/>
          <w:sz w:val="27"/>
          <w:szCs w:val="27"/>
        </w:rPr>
        <w:t xml:space="preserve"> портфолио учителя как некий набор документов, сформированных на компьютере. Данный подход имеет право на существование, но он устарел. В последние годы интернет получил настолько широкое распространение и аудитория его настолько велика, что портфолио неопубликованное в интернете в виде сайта учителя можно считать несостоявшимся. Сотни людей не смогут увидеть Ваш сайт-портфолио, не смогут оценить его по заслугам, прокомментировать его, воспользоваться передовыми педагогическими идеями, почерпнутыми </w:t>
      </w:r>
      <w:proofErr w:type="gramStart"/>
      <w:r>
        <w:rPr>
          <w:color w:val="800000"/>
          <w:sz w:val="27"/>
          <w:szCs w:val="27"/>
        </w:rPr>
        <w:t>с</w:t>
      </w:r>
      <w:proofErr w:type="gramEnd"/>
      <w:r>
        <w:rPr>
          <w:color w:val="800000"/>
          <w:sz w:val="27"/>
          <w:szCs w:val="27"/>
        </w:rPr>
        <w:t xml:space="preserve"> Вашего сайта-портфолио. Портфолио, </w:t>
      </w:r>
      <w:proofErr w:type="gramStart"/>
      <w:r>
        <w:rPr>
          <w:color w:val="800000"/>
          <w:sz w:val="27"/>
          <w:szCs w:val="27"/>
        </w:rPr>
        <w:t>лежащий</w:t>
      </w:r>
      <w:proofErr w:type="gramEnd"/>
      <w:r>
        <w:rPr>
          <w:color w:val="800000"/>
          <w:sz w:val="27"/>
          <w:szCs w:val="27"/>
        </w:rPr>
        <w:t xml:space="preserve"> в папке на компьютере не представляет из себя никакой ценности ни для вас, ни для общественности. Публикация в сети портфолио в виде сайта учителя необходима!</w:t>
      </w:r>
      <w:r>
        <w:rPr>
          <w:color w:val="800000"/>
          <w:sz w:val="27"/>
          <w:szCs w:val="27"/>
        </w:rPr>
        <w:br/>
        <w:t xml:space="preserve">           Несомненно, у заинтересованного учителя должен существовать и бумажный эквивалент электронного портфолио в виде папки с документами. Это должна быть краткая выжимка на нескольких листах, содержащая в себе основные моменты и утверждения о вас и вашей профессиональной деятельности. Бумажный вариант портфолио педагога непременно должен содержать </w:t>
      </w:r>
      <w:r>
        <w:rPr>
          <w:color w:val="800000"/>
          <w:sz w:val="27"/>
          <w:szCs w:val="27"/>
        </w:rPr>
        <w:lastRenderedPageBreak/>
        <w:t xml:space="preserve">упоминание о </w:t>
      </w:r>
      <w:proofErr w:type="gramStart"/>
      <w:r>
        <w:rPr>
          <w:color w:val="800000"/>
          <w:sz w:val="27"/>
          <w:szCs w:val="27"/>
        </w:rPr>
        <w:t>вашем</w:t>
      </w:r>
      <w:proofErr w:type="gramEnd"/>
      <w:r>
        <w:rPr>
          <w:color w:val="800000"/>
          <w:sz w:val="27"/>
          <w:szCs w:val="27"/>
        </w:rPr>
        <w:t xml:space="preserve"> личном сайте-портфолио и несколько ссылок на него.</w:t>
      </w:r>
      <w:r>
        <w:rPr>
          <w:color w:val="800000"/>
          <w:sz w:val="27"/>
          <w:szCs w:val="27"/>
        </w:rPr>
        <w:br/>
        <w:t xml:space="preserve">         Некоторые авторы в своих статьях об </w:t>
      </w:r>
      <w:proofErr w:type="gramStart"/>
      <w:r>
        <w:rPr>
          <w:color w:val="800000"/>
          <w:sz w:val="27"/>
          <w:szCs w:val="27"/>
        </w:rPr>
        <w:t>электронном</w:t>
      </w:r>
      <w:proofErr w:type="gramEnd"/>
      <w:r>
        <w:rPr>
          <w:color w:val="800000"/>
          <w:sz w:val="27"/>
          <w:szCs w:val="27"/>
        </w:rPr>
        <w:t xml:space="preserve"> портфолио учителя выделяют несколько видов портфолио:</w:t>
      </w:r>
      <w:r>
        <w:rPr>
          <w:color w:val="800000"/>
          <w:sz w:val="27"/>
          <w:szCs w:val="27"/>
        </w:rPr>
        <w:br/>
        <w:t>Портфолио достижений - в данном случае наибольший акцент нужно сделать на документы подтверждающие успехи вашей деятельности.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 xml:space="preserve">Портфолио </w:t>
      </w:r>
      <w:proofErr w:type="gramStart"/>
      <w:r>
        <w:rPr>
          <w:color w:val="800000"/>
          <w:sz w:val="27"/>
          <w:szCs w:val="27"/>
        </w:rPr>
        <w:t>презентационный</w:t>
      </w:r>
      <w:proofErr w:type="gramEnd"/>
      <w:r>
        <w:rPr>
          <w:color w:val="800000"/>
          <w:sz w:val="27"/>
          <w:szCs w:val="27"/>
        </w:rPr>
        <w:t xml:space="preserve"> - необходим при поступлении на новое место работы, особенно в тех случаях, когда заработная плата назначается по итогам собеседования.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 xml:space="preserve">Портфолио </w:t>
      </w:r>
      <w:proofErr w:type="gramStart"/>
      <w:r>
        <w:rPr>
          <w:color w:val="800000"/>
          <w:sz w:val="27"/>
          <w:szCs w:val="27"/>
        </w:rPr>
        <w:t>тематический</w:t>
      </w:r>
      <w:proofErr w:type="gramEnd"/>
      <w:r>
        <w:rPr>
          <w:color w:val="800000"/>
          <w:sz w:val="27"/>
          <w:szCs w:val="27"/>
        </w:rPr>
        <w:t xml:space="preserve"> - в этом варианте акценты расставляются на тематически обособленные творческие работы в разных сферах деятельности.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Портфолио комплексный - объединивший в себе вышеперечисленные виды портфолио и пригодный для презентации портфолио учителя школы.</w:t>
      </w:r>
    </w:p>
    <w:p w:rsidR="00CA510F" w:rsidRDefault="00CA510F" w:rsidP="00CA510F">
      <w:pPr>
        <w:pStyle w:val="a3"/>
        <w:jc w:val="both"/>
      </w:pPr>
      <w:r>
        <w:rPr>
          <w:rStyle w:val="a4"/>
          <w:color w:val="800000"/>
          <w:sz w:val="27"/>
          <w:szCs w:val="27"/>
        </w:rPr>
        <w:t>Структура портфолио учителя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1.</w:t>
      </w:r>
      <w:r>
        <w:rPr>
          <w:rStyle w:val="a5"/>
          <w:color w:val="800000"/>
          <w:sz w:val="27"/>
          <w:szCs w:val="27"/>
        </w:rPr>
        <w:t xml:space="preserve"> Общие сведения об учителе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Фамилия Имя Отчество</w:t>
      </w:r>
      <w:r>
        <w:rPr>
          <w:color w:val="800000"/>
          <w:sz w:val="27"/>
          <w:szCs w:val="27"/>
        </w:rPr>
        <w:br/>
        <w:t xml:space="preserve">Фамилия Имя и Отчество должны быть обозначены ярко и чётко, что бы с первых секунд просмотра сайта учителя или бумажного портфолио они хорошо запомнились. ФИО должны быть прописаны достаточно крупным, красивым, хорошо читаемым шрифтом. Ошибкой многих является "слишком" красивый шрифт с излишними завитушками. Некоторые педагоги считают, что чем </w:t>
      </w:r>
      <w:proofErr w:type="spellStart"/>
      <w:r>
        <w:rPr>
          <w:color w:val="800000"/>
          <w:sz w:val="27"/>
          <w:szCs w:val="27"/>
        </w:rPr>
        <w:t>изощрённее</w:t>
      </w:r>
      <w:proofErr w:type="spellEnd"/>
      <w:r>
        <w:rPr>
          <w:color w:val="800000"/>
          <w:sz w:val="27"/>
          <w:szCs w:val="27"/>
        </w:rPr>
        <w:t xml:space="preserve"> шрифт, тем очевиднее их умение пользоваться компьютером. Это не так. Подобные надписи нечитабельны и демонстрируют полную безвкусицу. Не нужно портить впечатление о вас с самого начала. Поступите иначе - постарайтесь создать чёткую ассоциацию между ФИО и всем остальным, что говорит о Вас. Подберите хороший шрифт и цвет, тогда появится шанс, что портфолио вызовет положительные эмоции, а его автор не останется безымянным.</w:t>
      </w:r>
      <w:r>
        <w:rPr>
          <w:color w:val="800000"/>
          <w:sz w:val="27"/>
          <w:szCs w:val="27"/>
        </w:rPr>
        <w:br/>
        <w:t>Можно разместить рядом с ФИО вашу фотографию. Фото само расскажет о вашем возрасте. Кроме того оно продемонстрирует вашу обаятельность и красоту. А это, согласитесь, немаловажно!</w:t>
      </w:r>
      <w:r>
        <w:rPr>
          <w:color w:val="800000"/>
          <w:sz w:val="27"/>
          <w:szCs w:val="27"/>
        </w:rPr>
        <w:br/>
        <w:t>Комбинация из красиво представленного ФИО и хорошей фотографии может стать ключевой, тем боле если, к примеру, директор или завуч школы - мужчина</w:t>
      </w:r>
      <w:proofErr w:type="gramStart"/>
      <w:r>
        <w:rPr>
          <w:color w:val="800000"/>
          <w:sz w:val="27"/>
          <w:szCs w:val="27"/>
        </w:rPr>
        <w:t xml:space="preserve"> )</w:t>
      </w:r>
      <w:proofErr w:type="gramEnd"/>
      <w:r>
        <w:rPr>
          <w:color w:val="800000"/>
          <w:sz w:val="27"/>
          <w:szCs w:val="27"/>
        </w:rPr>
        <w:t>)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Образование</w:t>
      </w:r>
      <w:proofErr w:type="gramStart"/>
      <w:r>
        <w:rPr>
          <w:color w:val="800000"/>
          <w:sz w:val="27"/>
          <w:szCs w:val="27"/>
        </w:rPr>
        <w:br/>
        <w:t>В</w:t>
      </w:r>
      <w:proofErr w:type="gramEnd"/>
      <w:r>
        <w:rPr>
          <w:color w:val="800000"/>
          <w:sz w:val="27"/>
          <w:szCs w:val="27"/>
        </w:rPr>
        <w:t xml:space="preserve"> этом разделе нужно указать свою основную специальность и квалификацию по диплому. Если у Вас несколько дипломов, то их всех нужно перечислить здесь.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Трудовой и педагогический стаж работы</w:t>
      </w:r>
      <w:proofErr w:type="gramStart"/>
      <w:r>
        <w:rPr>
          <w:color w:val="800000"/>
          <w:sz w:val="27"/>
          <w:szCs w:val="27"/>
        </w:rPr>
        <w:br/>
        <w:t>Э</w:t>
      </w:r>
      <w:proofErr w:type="gramEnd"/>
      <w:r>
        <w:rPr>
          <w:color w:val="800000"/>
          <w:sz w:val="27"/>
          <w:szCs w:val="27"/>
        </w:rPr>
        <w:t>тот раздел как бы отражает ваше положение на карьерной лестнице педагога. Не забывайте обновлять этот раздел! Здесь нужно перечислить все учебные заведения, в которых вам удалось поработать. Данный раздел один из самых важных, поскольку демонстрирует Ваш педагогический опыт и его разнообразие, а это один ключевых параметров оценки учителя.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lastRenderedPageBreak/>
        <w:t>Повышение квалификации</w:t>
      </w:r>
      <w:proofErr w:type="gramStart"/>
      <w:r>
        <w:rPr>
          <w:color w:val="800000"/>
          <w:sz w:val="27"/>
          <w:szCs w:val="27"/>
        </w:rPr>
        <w:br/>
        <w:t>В</w:t>
      </w:r>
      <w:proofErr w:type="gramEnd"/>
      <w:r>
        <w:rPr>
          <w:color w:val="800000"/>
          <w:sz w:val="27"/>
          <w:szCs w:val="27"/>
        </w:rPr>
        <w:t xml:space="preserve"> этом разделе указываются пройденные вами курсы, семинары в которых вам удалось поучаствовать или проявить себя. Возможно, вы были организатором подобных курсов или семинаров - это также стоит отметить. Если курсы не были связанны с профессией педагога (из смежных областей), то о них всё равно стоит упомянуть. Более подробно опишите самые значимые эпизоды из всей практики повышения квалификации (где и когда прослушаны курсы, их проблематика).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Награды, грамоты, благодарственные письма</w:t>
      </w:r>
      <w:proofErr w:type="gramStart"/>
      <w:r>
        <w:rPr>
          <w:color w:val="800000"/>
          <w:sz w:val="27"/>
          <w:szCs w:val="27"/>
        </w:rPr>
        <w:br/>
        <w:t>Э</w:t>
      </w:r>
      <w:proofErr w:type="gramEnd"/>
      <w:r>
        <w:rPr>
          <w:color w:val="800000"/>
          <w:sz w:val="27"/>
          <w:szCs w:val="27"/>
        </w:rPr>
        <w:t xml:space="preserve">тот раздел позволяет судить о процессе индивидуального развития педагога. В нём можно писать всё! Но советую размещать награды, грамоты и благодарственные письма в порядке значимости. 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>Копии документов</w:t>
      </w:r>
      <w:r>
        <w:rPr>
          <w:color w:val="800000"/>
          <w:sz w:val="27"/>
          <w:szCs w:val="27"/>
        </w:rPr>
        <w:br/>
        <w:t xml:space="preserve">Данный раздел наиболее важен для </w:t>
      </w:r>
      <w:proofErr w:type="gramStart"/>
      <w:r>
        <w:rPr>
          <w:color w:val="800000"/>
          <w:sz w:val="27"/>
          <w:szCs w:val="27"/>
        </w:rPr>
        <w:t>бумажного</w:t>
      </w:r>
      <w:proofErr w:type="gramEnd"/>
      <w:r>
        <w:rPr>
          <w:color w:val="800000"/>
          <w:sz w:val="27"/>
          <w:szCs w:val="27"/>
        </w:rPr>
        <w:t xml:space="preserve"> портфолио. Распечатайте копии документов подтверждающих наличие дипломов, ученых степеней, почетных званий, наград, грамот и благодарственных писем.</w:t>
      </w:r>
      <w:r>
        <w:rPr>
          <w:color w:val="800000"/>
          <w:sz w:val="27"/>
          <w:szCs w:val="27"/>
        </w:rPr>
        <w:br/>
        <w:t xml:space="preserve">Для </w:t>
      </w:r>
      <w:proofErr w:type="gramStart"/>
      <w:r>
        <w:rPr>
          <w:color w:val="800000"/>
          <w:sz w:val="27"/>
          <w:szCs w:val="27"/>
        </w:rPr>
        <w:t>электронного</w:t>
      </w:r>
      <w:proofErr w:type="gramEnd"/>
      <w:r>
        <w:rPr>
          <w:color w:val="800000"/>
          <w:sz w:val="27"/>
          <w:szCs w:val="27"/>
        </w:rPr>
        <w:t xml:space="preserve"> портфолио всё проще. Разметите </w:t>
      </w:r>
      <w:proofErr w:type="gramStart"/>
      <w:r>
        <w:rPr>
          <w:color w:val="800000"/>
          <w:sz w:val="27"/>
          <w:szCs w:val="27"/>
        </w:rPr>
        <w:t>скан-копии</w:t>
      </w:r>
      <w:proofErr w:type="gramEnd"/>
      <w:r>
        <w:rPr>
          <w:color w:val="800000"/>
          <w:sz w:val="27"/>
          <w:szCs w:val="27"/>
        </w:rPr>
        <w:t xml:space="preserve"> документов в отдельной папке на Вашем сайте учителя, а в разделах "Образование" и "Повышение квалификации" превратите строки с описанием дипломов в гиперссылки так, что бы при нажатии на них, открывались сохраненные изображения ваших аттестатов и прочих документов. Например, вот так можно оформить этот раздел в </w:t>
      </w:r>
      <w:proofErr w:type="gramStart"/>
      <w:r>
        <w:rPr>
          <w:color w:val="800000"/>
          <w:sz w:val="27"/>
          <w:szCs w:val="27"/>
        </w:rPr>
        <w:t>электронном</w:t>
      </w:r>
      <w:proofErr w:type="gramEnd"/>
      <w:r>
        <w:rPr>
          <w:color w:val="800000"/>
          <w:sz w:val="27"/>
          <w:szCs w:val="27"/>
        </w:rPr>
        <w:t xml:space="preserve"> портфолио.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 xml:space="preserve">2 . </w:t>
      </w:r>
      <w:r>
        <w:rPr>
          <w:rStyle w:val="a5"/>
          <w:color w:val="800000"/>
          <w:sz w:val="27"/>
          <w:szCs w:val="27"/>
        </w:rPr>
        <w:t>Результаты педагогической деятельности</w:t>
      </w:r>
      <w:proofErr w:type="gramStart"/>
      <w:r>
        <w:rPr>
          <w:i/>
          <w:iCs/>
          <w:color w:val="800000"/>
          <w:sz w:val="27"/>
          <w:szCs w:val="27"/>
        </w:rPr>
        <w:br/>
      </w:r>
      <w:r>
        <w:rPr>
          <w:color w:val="800000"/>
          <w:sz w:val="27"/>
          <w:szCs w:val="27"/>
        </w:rPr>
        <w:t>В</w:t>
      </w:r>
      <w:proofErr w:type="gramEnd"/>
      <w:r>
        <w:rPr>
          <w:color w:val="800000"/>
          <w:sz w:val="27"/>
          <w:szCs w:val="27"/>
        </w:rPr>
        <w:t xml:space="preserve"> этом разделе должны быть собраны: </w:t>
      </w:r>
      <w:r>
        <w:rPr>
          <w:color w:val="800000"/>
          <w:sz w:val="27"/>
          <w:szCs w:val="27"/>
        </w:rPr>
        <w:br/>
        <w:t xml:space="preserve">материалы, демонстрирующие результаты освоения обучающимися образовательных программ и </w:t>
      </w:r>
      <w:proofErr w:type="spellStart"/>
      <w:r>
        <w:rPr>
          <w:color w:val="800000"/>
          <w:sz w:val="27"/>
          <w:szCs w:val="27"/>
        </w:rPr>
        <w:t>сформированности</w:t>
      </w:r>
      <w:proofErr w:type="spellEnd"/>
      <w:r>
        <w:rPr>
          <w:color w:val="800000"/>
          <w:sz w:val="27"/>
          <w:szCs w:val="27"/>
        </w:rPr>
        <w:t xml:space="preserve"> у них ключевых компетентностей по преподаваемому предмету; сравнительный анализ деятельности педагогического работника за 3 года на основании контрольных срезов, участия воспитанников в школьных и других олимпиадах, конкурсах; </w:t>
      </w:r>
      <w:r>
        <w:rPr>
          <w:color w:val="800000"/>
          <w:sz w:val="27"/>
          <w:szCs w:val="27"/>
        </w:rPr>
        <w:br/>
        <w:t xml:space="preserve">результаты промежуточной и итоговой аттестации учащихся; </w:t>
      </w:r>
      <w:r>
        <w:rPr>
          <w:color w:val="800000"/>
          <w:sz w:val="27"/>
          <w:szCs w:val="27"/>
        </w:rPr>
        <w:br/>
        <w:t xml:space="preserve">сведения о наличии медалистов; </w:t>
      </w:r>
      <w:r>
        <w:rPr>
          <w:color w:val="800000"/>
          <w:sz w:val="27"/>
          <w:szCs w:val="27"/>
        </w:rPr>
        <w:br/>
        <w:t>сведения о поступлении в вузы по специальности и т.п.</w:t>
      </w:r>
      <w:r>
        <w:rPr>
          <w:color w:val="800000"/>
          <w:sz w:val="27"/>
          <w:szCs w:val="27"/>
        </w:rPr>
        <w:br/>
        <w:t>Материалы данного раздела должны давать представление о динамике результатов педагогической деятельности аттестуемого учителя.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 xml:space="preserve">3. </w:t>
      </w:r>
      <w:r>
        <w:rPr>
          <w:rStyle w:val="a5"/>
          <w:color w:val="800000"/>
          <w:sz w:val="27"/>
          <w:szCs w:val="27"/>
        </w:rPr>
        <w:t>Научно-методическая деятельность</w:t>
      </w:r>
      <w:proofErr w:type="gramStart"/>
      <w:r>
        <w:rPr>
          <w:i/>
          <w:iCs/>
          <w:color w:val="800000"/>
          <w:sz w:val="27"/>
          <w:szCs w:val="27"/>
        </w:rPr>
        <w:br/>
      </w:r>
      <w:r>
        <w:rPr>
          <w:color w:val="800000"/>
          <w:sz w:val="27"/>
          <w:szCs w:val="27"/>
        </w:rPr>
        <w:t>В</w:t>
      </w:r>
      <w:proofErr w:type="gramEnd"/>
      <w:r>
        <w:rPr>
          <w:color w:val="800000"/>
          <w:sz w:val="27"/>
          <w:szCs w:val="27"/>
        </w:rPr>
        <w:t xml:space="preserve"> этот раздел помещаются методические материалы, свидетельствующие о профессионализме педагога: </w:t>
      </w:r>
      <w:r>
        <w:rPr>
          <w:color w:val="800000"/>
          <w:sz w:val="27"/>
          <w:szCs w:val="27"/>
        </w:rPr>
        <w:br/>
        <w:t xml:space="preserve">обоснование выбора аттестуемым образовательной программы и комплекта учебно-методической литературы; </w:t>
      </w:r>
      <w:r>
        <w:rPr>
          <w:color w:val="800000"/>
          <w:sz w:val="27"/>
          <w:szCs w:val="27"/>
        </w:rPr>
        <w:br/>
        <w:t xml:space="preserve">обоснование выбора аттестуемым используемых образовательных технологий; </w:t>
      </w:r>
      <w:r>
        <w:rPr>
          <w:color w:val="800000"/>
          <w:sz w:val="27"/>
          <w:szCs w:val="27"/>
        </w:rPr>
        <w:br/>
        <w:t xml:space="preserve">обоснование применения аттестуемым в своей практике тех или иных средств педагогической диагностики для оценки образовательных результатов; </w:t>
      </w:r>
      <w:r>
        <w:rPr>
          <w:color w:val="800000"/>
          <w:sz w:val="27"/>
          <w:szCs w:val="27"/>
        </w:rPr>
        <w:br/>
      </w:r>
      <w:proofErr w:type="gramStart"/>
      <w:r>
        <w:rPr>
          <w:color w:val="800000"/>
          <w:sz w:val="27"/>
          <w:szCs w:val="27"/>
        </w:rPr>
        <w:t xml:space="preserve">использование информационно-коммуникативных технологий в образовательном процессе, технологий обучения детей с проблемами развития и т. п.; </w:t>
      </w:r>
      <w:r>
        <w:rPr>
          <w:color w:val="800000"/>
          <w:sz w:val="27"/>
          <w:szCs w:val="27"/>
        </w:rPr>
        <w:br/>
        <w:t xml:space="preserve">работа в методическом объединении, сотрудничество с районным методическим центром, АППО, вузами и другими учреждениями; </w:t>
      </w:r>
      <w:r>
        <w:rPr>
          <w:color w:val="800000"/>
          <w:sz w:val="27"/>
          <w:szCs w:val="27"/>
        </w:rPr>
        <w:br/>
      </w:r>
      <w:r>
        <w:rPr>
          <w:color w:val="800000"/>
          <w:sz w:val="27"/>
          <w:szCs w:val="27"/>
        </w:rPr>
        <w:lastRenderedPageBreak/>
        <w:t xml:space="preserve">Участие в профессиональных и творческих педагогических конкурсах </w:t>
      </w:r>
      <w:r>
        <w:rPr>
          <w:color w:val="800000"/>
          <w:sz w:val="27"/>
          <w:szCs w:val="27"/>
        </w:rPr>
        <w:br/>
        <w:t xml:space="preserve">участие в методических и предметных неделях; </w:t>
      </w:r>
      <w:r>
        <w:rPr>
          <w:color w:val="800000"/>
          <w:sz w:val="27"/>
          <w:szCs w:val="27"/>
        </w:rPr>
        <w:br/>
        <w:t xml:space="preserve">организация и проведение семинаров, "круглых столов", мастер-классов и т.п.; </w:t>
      </w:r>
      <w:r>
        <w:rPr>
          <w:color w:val="800000"/>
          <w:sz w:val="27"/>
          <w:szCs w:val="27"/>
        </w:rPr>
        <w:br/>
        <w:t>проведение научных исследований;</w:t>
      </w:r>
      <w:proofErr w:type="gramEnd"/>
      <w:r>
        <w:rPr>
          <w:color w:val="800000"/>
          <w:sz w:val="27"/>
          <w:szCs w:val="27"/>
        </w:rPr>
        <w:t xml:space="preserve"> </w:t>
      </w:r>
      <w:r>
        <w:rPr>
          <w:color w:val="800000"/>
          <w:sz w:val="27"/>
          <w:szCs w:val="27"/>
        </w:rPr>
        <w:br/>
        <w:t xml:space="preserve">разработка авторских программ; </w:t>
      </w:r>
      <w:r>
        <w:rPr>
          <w:color w:val="800000"/>
          <w:sz w:val="27"/>
          <w:szCs w:val="27"/>
        </w:rPr>
        <w:br/>
        <w:t xml:space="preserve">написание рукописей кандидатской или докторской диссертации; </w:t>
      </w:r>
      <w:r>
        <w:rPr>
          <w:color w:val="800000"/>
          <w:sz w:val="27"/>
          <w:szCs w:val="27"/>
        </w:rPr>
        <w:br/>
        <w:t xml:space="preserve">подготовка творческого отчета, реферата, доклада, статьи; </w:t>
      </w:r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 xml:space="preserve">4. </w:t>
      </w:r>
      <w:proofErr w:type="gramStart"/>
      <w:r>
        <w:rPr>
          <w:color w:val="800000"/>
          <w:sz w:val="27"/>
          <w:szCs w:val="27"/>
        </w:rPr>
        <w:t>Внеурочная деятельность по предмету</w:t>
      </w:r>
      <w:r>
        <w:rPr>
          <w:color w:val="800000"/>
          <w:sz w:val="27"/>
          <w:szCs w:val="27"/>
        </w:rPr>
        <w:br/>
        <w:t xml:space="preserve">Раздел должен содержать документы: </w:t>
      </w:r>
      <w:r>
        <w:rPr>
          <w:color w:val="800000"/>
          <w:sz w:val="27"/>
          <w:szCs w:val="27"/>
        </w:rPr>
        <w:br/>
        <w:t xml:space="preserve">список творческих работ, рефератов, учебно-исследовательских работ, проектов, выполненных учащимися по предмету; </w:t>
      </w:r>
      <w:r>
        <w:rPr>
          <w:color w:val="800000"/>
          <w:sz w:val="27"/>
          <w:szCs w:val="27"/>
        </w:rPr>
        <w:br/>
        <w:t xml:space="preserve">список победителей олимпиад, конкурсов, соревнований, интеллектуальных марафонов и др.; </w:t>
      </w:r>
      <w:r>
        <w:rPr>
          <w:color w:val="800000"/>
          <w:sz w:val="27"/>
          <w:szCs w:val="27"/>
        </w:rPr>
        <w:br/>
        <w:t xml:space="preserve">сценарии внеклассных мероприятий, фотографии и видеокассеты с записью проведенных мероприятий (выставки, предметные экскурсии, КВН, </w:t>
      </w:r>
      <w:proofErr w:type="spellStart"/>
      <w:r>
        <w:rPr>
          <w:color w:val="800000"/>
          <w:sz w:val="27"/>
          <w:szCs w:val="27"/>
        </w:rPr>
        <w:t>брейн</w:t>
      </w:r>
      <w:proofErr w:type="spellEnd"/>
      <w:r>
        <w:rPr>
          <w:color w:val="800000"/>
          <w:sz w:val="27"/>
          <w:szCs w:val="27"/>
        </w:rPr>
        <w:t xml:space="preserve">-ринги и т. п.); </w:t>
      </w:r>
      <w:r>
        <w:rPr>
          <w:color w:val="800000"/>
          <w:sz w:val="27"/>
          <w:szCs w:val="27"/>
        </w:rPr>
        <w:br/>
        <w:t xml:space="preserve">программы работы кружков и факультативов </w:t>
      </w:r>
      <w:r>
        <w:rPr>
          <w:color w:val="800000"/>
          <w:sz w:val="27"/>
          <w:szCs w:val="27"/>
        </w:rPr>
        <w:br/>
        <w:t>другие документы.</w:t>
      </w:r>
      <w:proofErr w:type="gramEnd"/>
    </w:p>
    <w:p w:rsidR="00CA510F" w:rsidRDefault="00CA510F" w:rsidP="00CA510F">
      <w:pPr>
        <w:pStyle w:val="a3"/>
        <w:jc w:val="both"/>
      </w:pPr>
      <w:r>
        <w:rPr>
          <w:color w:val="800000"/>
          <w:sz w:val="27"/>
          <w:szCs w:val="27"/>
        </w:rPr>
        <w:t xml:space="preserve">5. </w:t>
      </w:r>
      <w:r>
        <w:rPr>
          <w:rStyle w:val="a5"/>
          <w:color w:val="800000"/>
          <w:sz w:val="27"/>
          <w:szCs w:val="27"/>
        </w:rPr>
        <w:t>Учебно-материальная база</w:t>
      </w:r>
      <w:proofErr w:type="gramStart"/>
      <w:r>
        <w:rPr>
          <w:i/>
          <w:iCs/>
          <w:color w:val="800000"/>
          <w:sz w:val="27"/>
          <w:szCs w:val="27"/>
        </w:rPr>
        <w:br/>
      </w:r>
      <w:r>
        <w:rPr>
          <w:color w:val="800000"/>
          <w:sz w:val="27"/>
          <w:szCs w:val="27"/>
        </w:rPr>
        <w:t>В</w:t>
      </w:r>
      <w:proofErr w:type="gramEnd"/>
      <w:r>
        <w:rPr>
          <w:color w:val="800000"/>
          <w:sz w:val="27"/>
          <w:szCs w:val="27"/>
        </w:rPr>
        <w:t xml:space="preserve"> этом разделе помещается выписка из паспорта учебного кабинета (при его наличии): </w:t>
      </w:r>
      <w:r>
        <w:rPr>
          <w:color w:val="800000"/>
          <w:sz w:val="27"/>
          <w:szCs w:val="27"/>
        </w:rPr>
        <w:br/>
        <w:t xml:space="preserve">список словарей и другой справочной литературы по предмету; </w:t>
      </w:r>
      <w:r>
        <w:rPr>
          <w:color w:val="800000"/>
          <w:sz w:val="27"/>
          <w:szCs w:val="27"/>
        </w:rPr>
        <w:br/>
        <w:t xml:space="preserve">список наглядных пособий (макеты, таблицы, схемы, иллюстрации, портреты и др.); </w:t>
      </w:r>
      <w:r>
        <w:rPr>
          <w:color w:val="800000"/>
          <w:sz w:val="27"/>
          <w:szCs w:val="27"/>
        </w:rPr>
        <w:br/>
        <w:t>наличие технических средств обучения (телевизор, видеомагнитофон, музыкальный центр, диапроектор и др.);</w:t>
      </w:r>
      <w:r>
        <w:rPr>
          <w:color w:val="800000"/>
          <w:sz w:val="27"/>
          <w:szCs w:val="27"/>
        </w:rPr>
        <w:br/>
        <w:t xml:space="preserve">наличие компьютера и компьютерных средств обучения (программы виртуального эксперимента, контроля знаний, мультимедийные учебники и т. п.); </w:t>
      </w:r>
      <w:r>
        <w:rPr>
          <w:color w:val="800000"/>
          <w:sz w:val="27"/>
          <w:szCs w:val="27"/>
        </w:rPr>
        <w:br/>
        <w:t xml:space="preserve">аудио- и видео-пособия; наличие дидактического материала, сборников задач, упражнений, примеров рефератов и сочинений и т.п.; </w:t>
      </w:r>
      <w:r>
        <w:rPr>
          <w:color w:val="800000"/>
          <w:sz w:val="27"/>
          <w:szCs w:val="27"/>
        </w:rPr>
        <w:br/>
        <w:t xml:space="preserve">измерители качества </w:t>
      </w:r>
      <w:proofErr w:type="spellStart"/>
      <w:r>
        <w:rPr>
          <w:color w:val="800000"/>
          <w:sz w:val="27"/>
          <w:szCs w:val="27"/>
        </w:rPr>
        <w:t>обученности</w:t>
      </w:r>
      <w:proofErr w:type="spellEnd"/>
      <w:r>
        <w:rPr>
          <w:color w:val="800000"/>
          <w:sz w:val="27"/>
          <w:szCs w:val="27"/>
        </w:rPr>
        <w:t xml:space="preserve"> учащихся; </w:t>
      </w:r>
      <w:r>
        <w:rPr>
          <w:color w:val="800000"/>
          <w:sz w:val="27"/>
          <w:szCs w:val="27"/>
        </w:rPr>
        <w:br/>
        <w:t xml:space="preserve">другие документы по желанию учителя. </w:t>
      </w:r>
    </w:p>
    <w:p w:rsidR="00102B54" w:rsidRPr="00CA510F" w:rsidRDefault="00102B54" w:rsidP="00CA51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2B54" w:rsidRPr="00CA510F" w:rsidSect="00CA51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2E"/>
    <w:rsid w:val="00102B54"/>
    <w:rsid w:val="00B1642E"/>
    <w:rsid w:val="00C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10F"/>
    <w:rPr>
      <w:b/>
      <w:bCs/>
    </w:rPr>
  </w:style>
  <w:style w:type="character" w:styleId="a5">
    <w:name w:val="Emphasis"/>
    <w:basedOn w:val="a0"/>
    <w:uiPriority w:val="20"/>
    <w:qFormat/>
    <w:rsid w:val="00CA51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10F"/>
    <w:rPr>
      <w:b/>
      <w:bCs/>
    </w:rPr>
  </w:style>
  <w:style w:type="character" w:styleId="a5">
    <w:name w:val="Emphasis"/>
    <w:basedOn w:val="a0"/>
    <w:uiPriority w:val="20"/>
    <w:qFormat/>
    <w:rsid w:val="00CA5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1438</Words>
  <Characters>8197</Characters>
  <Application>Microsoft Office Word</Application>
  <DocSecurity>0</DocSecurity>
  <Lines>68</Lines>
  <Paragraphs>19</Paragraphs>
  <ScaleCrop>false</ScaleCrop>
  <Company>*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2023-04-08T11:37:00Z</dcterms:created>
  <dcterms:modified xsi:type="dcterms:W3CDTF">2023-04-08T11:38:00Z</dcterms:modified>
</cp:coreProperties>
</file>