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Урок чтения 2 класс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Тема: А. С. Пушкин сказка о рыбаке и рыбке» (2 урок)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Цель: Продолжить работу по сказке, развивать умение выразительно читать произведение, передавая настроение, анализировать характер героев, развивать словарный запас, речь учащихся.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                                           Ход урока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1. Оргмомент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- Доброе утро!  Это просто  ужасно, сказал один поэт, если за день тебе никто не улыбнётся, и ты никому не улыбнёшься.  Душа зябнет и каменеет.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Поэтому  улыбнитесь. Подарите свои улыбки тому, кому желаете добра и радости. Я желаю вам , чтобы подаренное тепло и радость сохранилось у вас на протяжении всего урока.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- Кто из вас будет  работать на уроке с удовольствием, будет   стараться отвечать на все вопросы? 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 - А есть ли среди вас дети, которые пришли просто   посидеть, посмотреть на работу других?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- Я рада, что просто наблюдателей у нас не будет.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2. Введение в тему: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О чем-то скрипит половица,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 И спице опять не спится,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Присев на кровати, подушки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Уже навострили ушки.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И сразу меняются лица,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Меняются звуки и краски…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Тихонько скрипит половица,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К нам снова приходит сказка.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 xml:space="preserve">Сейчас предлагаю вам прочитать чистоговорку: 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 xml:space="preserve">Что значит чистоговорка? 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( Говорить чисто, то есть правильно, без ошибок)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14F11">
        <w:rPr>
          <w:rStyle w:val="c2"/>
          <w:b/>
          <w:bCs/>
          <w:color w:val="000000"/>
          <w:sz w:val="28"/>
          <w:szCs w:val="28"/>
        </w:rPr>
        <w:t>Сказка от начала читается, до конца читается, в середине не перебивается.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B578F" w:rsidRPr="00914F11" w:rsidRDefault="001B578F" w:rsidP="00914F11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14F11">
        <w:rPr>
          <w:rStyle w:val="c2"/>
          <w:color w:val="000000"/>
          <w:sz w:val="28"/>
          <w:szCs w:val="28"/>
        </w:rPr>
        <w:t>Почему же сказку если начал читать, то хочется дочитать до конца?</w:t>
      </w:r>
    </w:p>
    <w:p w:rsidR="001B578F" w:rsidRPr="00914F11" w:rsidRDefault="001B578F" w:rsidP="0091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- Верите ли  вы в волшебство?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- Представьте, что вы вдруг поймали золотую рыбку.  Чтобы тогда попросили у неё?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А какие желания исполняла золотая  рыбка в сказке великого русского поэта и сказочника  А. С. Пушкина?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Сегодня мы   поговорим об этом, так как продолжим работу над его сказкой, которая называется…………………………(Сказка о рыбаке и рыбке), проследим за сюжетом, поговорим о главных героях.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Слайд 1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- Вы дома должны были дочитать сказку до конца. Я верно говорю?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Что понравилось в сказке? Что не понравилось? Почему?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Чтобы проверить, как внимательно вы читали сказку, поиграем в игру. Вы будете отвечать на вопросы золотой рыбки.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Золотой рыбкой буду я . Согласны?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3.Проверка дом. задания: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Вопросы: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Где  жили старик со старухой? ( у самого синего моря)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С чем в первый раз пришёл невод? ( С одною тиной)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С чем во второй раз пришёл невод? ( С травою морскою)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Какие ворота были в новой избе? (Дубовые, тесовые)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В чем стояла старуха -дворянка на крыльце? ( В дорогой собольей душегрейке)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КУДА ОТПРВВИЛА СТАРУХ</w:t>
      </w:r>
      <w:r>
        <w:rPr>
          <w:rFonts w:ascii="Times New Roman" w:hAnsi="Times New Roman" w:cs="Times New Roman"/>
          <w:b/>
          <w:bCs/>
          <w:sz w:val="28"/>
          <w:szCs w:val="28"/>
        </w:rPr>
        <w:t>А-ДВОРЯНКА МУЖА РАБОТАТЬ? (На ко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нюшню)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Что сделала старуха в гневе, когда пожелала стать царицей? (Ударила по щеке)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Что ела за столом старуха- царица?  (Пряник) 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4. Словарная работа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А теперь давайте попробуем вспомнить  лексическое значение некоторых устаревших уже слов, которые использовал  автор в сказке.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Презентация (Слова читают дети) Слайд 2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Невод – </w:t>
      </w:r>
      <w:r w:rsidRPr="00914F11">
        <w:rPr>
          <w:rFonts w:ascii="Times New Roman" w:hAnsi="Times New Roman" w:cs="Times New Roman"/>
          <w:sz w:val="28"/>
          <w:szCs w:val="28"/>
        </w:rPr>
        <w:t>большая рыболовная сеть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Старче</w:t>
      </w:r>
      <w:r w:rsidRPr="00914F11">
        <w:rPr>
          <w:rFonts w:ascii="Times New Roman" w:hAnsi="Times New Roman" w:cs="Times New Roman"/>
          <w:sz w:val="28"/>
          <w:szCs w:val="28"/>
        </w:rPr>
        <w:t xml:space="preserve"> – старик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Столбовая дворянка</w:t>
      </w:r>
      <w:r w:rsidRPr="00914F11">
        <w:rPr>
          <w:rFonts w:ascii="Times New Roman" w:hAnsi="Times New Roman" w:cs="Times New Roman"/>
          <w:sz w:val="28"/>
          <w:szCs w:val="28"/>
        </w:rPr>
        <w:t xml:space="preserve"> – дворянка старинного рода, у которой были слуги.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кичка –</w:t>
      </w:r>
      <w:r w:rsidRPr="00914F11">
        <w:rPr>
          <w:rFonts w:ascii="Times New Roman" w:hAnsi="Times New Roman" w:cs="Times New Roman"/>
          <w:sz w:val="28"/>
          <w:szCs w:val="28"/>
        </w:rPr>
        <w:t xml:space="preserve"> старинный праздничный головной убор замужней женщины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Душегрейка </w:t>
      </w:r>
      <w:r w:rsidRPr="00914F11">
        <w:rPr>
          <w:rFonts w:ascii="Times New Roman" w:hAnsi="Times New Roman" w:cs="Times New Roman"/>
          <w:sz w:val="28"/>
          <w:szCs w:val="28"/>
        </w:rPr>
        <w:t>– женская тёплая кофта, обычно без рукавов.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Белены объелась</w:t>
      </w:r>
      <w:r w:rsidRPr="00914F11">
        <w:rPr>
          <w:rFonts w:ascii="Times New Roman" w:hAnsi="Times New Roman" w:cs="Times New Roman"/>
          <w:sz w:val="28"/>
          <w:szCs w:val="28"/>
        </w:rPr>
        <w:t xml:space="preserve"> – сошла с ума, обезумела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Бояре –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Пряник печатный</w:t>
      </w:r>
      <w:r w:rsidRPr="00914F11">
        <w:rPr>
          <w:rFonts w:ascii="Times New Roman" w:hAnsi="Times New Roman" w:cs="Times New Roman"/>
          <w:sz w:val="28"/>
          <w:szCs w:val="28"/>
        </w:rPr>
        <w:t xml:space="preserve"> – пряник с отпечатанным рисунком, или буквой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Перечить</w:t>
      </w:r>
      <w:r w:rsidRPr="00914F11">
        <w:rPr>
          <w:rFonts w:ascii="Times New Roman" w:hAnsi="Times New Roman" w:cs="Times New Roman"/>
          <w:sz w:val="28"/>
          <w:szCs w:val="28"/>
        </w:rPr>
        <w:t xml:space="preserve"> – говорить против.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5.Работа по теме урока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а) Анализ героев произведения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В сказке есть положительные герои ( добрые, честные, которые совершают правильные справедливые поступки), есть отрицательные герои ( злые, коварные, жестокие, которые поступают плохо, несправедливо), а могут быть и те,  которых мы не можем отнести ни к положительным, ни к отрицательным, таких героев будем называть нейтральными.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Карточки!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Назовите героев сказки ( Старуха, старик, рыбка)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Разделимся на три группы.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По плану вы должны будете охарактеризовать своего героя.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1. Где живёт?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2. Чем занимается?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3. Какой характер?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4. Как вы относитесь к своему герою?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б) А как  по вашему мнению А.С. Пушкин относится к своим героям?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Старуха – наказывает от имени рыбки, осуждает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Рыбку – любит, гордится ею.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Старик – жалеет, сочувствует, переживает за него.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6 Физминутка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</w:t>
      </w:r>
      <w:r w:rsidRPr="00914F11">
        <w:rPr>
          <w:rFonts w:ascii="Times New Roman" w:hAnsi="Times New Roman" w:cs="Times New Roman"/>
          <w:sz w:val="28"/>
          <w:szCs w:val="28"/>
          <w:u w:val="single"/>
        </w:rPr>
        <w:t>Рыбки плавают, ныряют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sz w:val="28"/>
          <w:szCs w:val="28"/>
          <w:u w:val="single"/>
        </w:rPr>
        <w:t>В чистой тёпленькой воде.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sz w:val="28"/>
          <w:szCs w:val="28"/>
          <w:u w:val="single"/>
        </w:rPr>
        <w:t>То согнуться, разогнуться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sz w:val="28"/>
          <w:szCs w:val="28"/>
          <w:u w:val="single"/>
        </w:rPr>
        <w:t>То зароются в песке.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sz w:val="28"/>
          <w:szCs w:val="28"/>
          <w:u w:val="single"/>
        </w:rPr>
        <w:t>А теперь вздохнули дружно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sz w:val="28"/>
          <w:szCs w:val="28"/>
          <w:u w:val="single"/>
        </w:rPr>
        <w:t>И вернулись в дом к себе.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7 Продолжение работы по теме урока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в) Попробуем подробнее  выяснить, какой  характер был у старика и старухи?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     Карточки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Соединить стрелочкой название героя и слово, которое к нему относится.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А рыбка, какая она? ( добрая, справедливая)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Распределим наших героев на группы    (доска)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Старуха (отрицателый)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Рыбка (положительный)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К каким героям относится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старик?</w:t>
      </w:r>
      <w:r w:rsidRPr="00914F11">
        <w:rPr>
          <w:rFonts w:ascii="Times New Roman" w:hAnsi="Times New Roman" w:cs="Times New Roman"/>
          <w:sz w:val="28"/>
          <w:szCs w:val="28"/>
        </w:rPr>
        <w:t xml:space="preserve">  Он простой , добрый, но имеет не твёрдый характер. Выполняет все приказы старухи, которая требует всё больше и больше.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В жизни ребята, есть моменты, когда просто необходимо проявить свой характер, твёрдо сказать – нет!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Например: обидеть кого-то, отобрать или украсть чужую вещь, обмануть, обозвать и тд. 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Старик – нейтральный герой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F11">
        <w:rPr>
          <w:rFonts w:ascii="Times New Roman" w:hAnsi="Times New Roman" w:cs="Times New Roman"/>
          <w:sz w:val="28"/>
          <w:szCs w:val="28"/>
        </w:rPr>
        <w:t xml:space="preserve">- У нас остался ещё  один герой,  на которого мы  не обратили  наше внимание.  Кто догадался?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Характеристика моря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-  Море  Оно </w:t>
      </w:r>
      <w:r w:rsidRPr="00914F11">
        <w:rPr>
          <w:rFonts w:ascii="Times New Roman" w:hAnsi="Times New Roman" w:cs="Times New Roman"/>
          <w:sz w:val="28"/>
          <w:szCs w:val="28"/>
        </w:rPr>
        <w:t xml:space="preserve">всегда разное. Давайте восстановим последовательность, каким было море. 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(Работа по карточкам) Компьютер)  Слайд 4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Расположить по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каким было море: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помутилось синее море </w:t>
      </w:r>
      <w:r w:rsidRPr="00914F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море чёрная буря </w:t>
      </w:r>
      <w:r w:rsidRPr="00914F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море слегка разыгралось </w:t>
      </w:r>
      <w:r w:rsidRPr="00914F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не спокойно синее море </w:t>
      </w:r>
      <w:r w:rsidRPr="00914F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почернело синее море </w:t>
      </w:r>
      <w:r w:rsidRPr="00914F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Море можно отнести к герою-помощнику (помогает героям)  доска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- Молодцы, а теперь найдём отрывок из текста соответствующий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1, 2, 5</w:t>
      </w:r>
      <w:r w:rsidRPr="00914F11">
        <w:rPr>
          <w:rFonts w:ascii="Times New Roman" w:hAnsi="Times New Roman" w:cs="Times New Roman"/>
          <w:sz w:val="28"/>
          <w:szCs w:val="28"/>
        </w:rPr>
        <w:t xml:space="preserve"> виду моря.(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стр. 92; стр. 93, стр. 99)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Дети читают отрывки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Чем заканчивается сказка?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За что же так  наказала её рыбка?  ( За жадность, алчность)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Какие желания исполняла для старухи рыбка</w:t>
      </w:r>
      <w:r>
        <w:rPr>
          <w:rFonts w:ascii="Times New Roman" w:hAnsi="Times New Roman" w:cs="Times New Roman"/>
          <w:sz w:val="28"/>
          <w:szCs w:val="28"/>
        </w:rPr>
        <w:t>?  (восстановить по порядку)</w:t>
      </w:r>
      <w:r w:rsidRPr="00914F11">
        <w:rPr>
          <w:rFonts w:ascii="Times New Roman" w:hAnsi="Times New Roman" w:cs="Times New Roman"/>
          <w:sz w:val="28"/>
          <w:szCs w:val="28"/>
        </w:rPr>
        <w:t xml:space="preserve">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Почему последнее желание рыбка не исполнила? </w:t>
      </w:r>
      <w:r w:rsidRPr="00914F11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А почему старик остался ни с чем? Ведь он был добрый, обладал мягким характером? ( Потому что просьбы других нужно выполнять ни все и ни всегда)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 А  теперь прочитаем пословицы, соотнесём их со сказкой.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Компьютер. Слайд 7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 xml:space="preserve">Итог урока 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Чему учит нас сказка? Что значит остаться у разбитого корыта? Слайд 8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Сказка  была написана очень  давно,  но она до сих пор интересна и не просто интересна, она учит нас жить и правильно поступать.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Д.З</w:t>
      </w:r>
      <w:r w:rsidRPr="00914F11">
        <w:rPr>
          <w:rFonts w:ascii="Times New Roman" w:hAnsi="Times New Roman" w:cs="Times New Roman"/>
          <w:sz w:val="28"/>
          <w:szCs w:val="28"/>
        </w:rPr>
        <w:t>. Перечитать сказку. Нарисовать  рисунок к понравившемуся отрывку.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Кому сегодня было интересно на уроке?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А кто скучал?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Кому было трудно?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>С каким настроением уходите с урока?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11">
        <w:rPr>
          <w:rFonts w:ascii="Times New Roman" w:hAnsi="Times New Roman" w:cs="Times New Roman"/>
          <w:b/>
          <w:bCs/>
          <w:sz w:val="28"/>
          <w:szCs w:val="28"/>
        </w:rPr>
        <w:t>Слайд 9 Рыбка (последний)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F11">
        <w:rPr>
          <w:rFonts w:ascii="Times New Roman" w:hAnsi="Times New Roman" w:cs="Times New Roman"/>
          <w:sz w:val="28"/>
          <w:szCs w:val="28"/>
        </w:rPr>
        <w:t xml:space="preserve"> Я хочу подарить каждому из вас золотую рыбку.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F11">
        <w:rPr>
          <w:rFonts w:ascii="Times New Roman" w:hAnsi="Times New Roman" w:cs="Times New Roman"/>
          <w:sz w:val="28"/>
          <w:szCs w:val="28"/>
        </w:rPr>
        <w:t xml:space="preserve"> она исполнит ваше заветное  желание. Только оно должно быть  обязательно добрым.</w:t>
      </w: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78F" w:rsidRPr="00914F11" w:rsidRDefault="001B578F" w:rsidP="0091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578F" w:rsidRPr="00914F11" w:rsidSect="0044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074"/>
    <w:rsid w:val="000360F0"/>
    <w:rsid w:val="0003750D"/>
    <w:rsid w:val="00040BB7"/>
    <w:rsid w:val="000B398E"/>
    <w:rsid w:val="0012687D"/>
    <w:rsid w:val="00150C5C"/>
    <w:rsid w:val="0015287A"/>
    <w:rsid w:val="001B465F"/>
    <w:rsid w:val="001B578F"/>
    <w:rsid w:val="001C150D"/>
    <w:rsid w:val="001D6074"/>
    <w:rsid w:val="002075BB"/>
    <w:rsid w:val="00223E24"/>
    <w:rsid w:val="002336A6"/>
    <w:rsid w:val="002519E5"/>
    <w:rsid w:val="002B08E8"/>
    <w:rsid w:val="002F4E87"/>
    <w:rsid w:val="00325D00"/>
    <w:rsid w:val="00345DC1"/>
    <w:rsid w:val="00392509"/>
    <w:rsid w:val="00416E06"/>
    <w:rsid w:val="00442D14"/>
    <w:rsid w:val="004C4427"/>
    <w:rsid w:val="004E6536"/>
    <w:rsid w:val="00545C98"/>
    <w:rsid w:val="00550D4F"/>
    <w:rsid w:val="005B33F8"/>
    <w:rsid w:val="005B521D"/>
    <w:rsid w:val="00652A7D"/>
    <w:rsid w:val="006A604A"/>
    <w:rsid w:val="006E17A7"/>
    <w:rsid w:val="00711A1E"/>
    <w:rsid w:val="00711B12"/>
    <w:rsid w:val="007371BE"/>
    <w:rsid w:val="0078366B"/>
    <w:rsid w:val="00851FA8"/>
    <w:rsid w:val="00907503"/>
    <w:rsid w:val="00914F11"/>
    <w:rsid w:val="00915E41"/>
    <w:rsid w:val="00944A98"/>
    <w:rsid w:val="009916B1"/>
    <w:rsid w:val="009B14D6"/>
    <w:rsid w:val="009B3DD2"/>
    <w:rsid w:val="009E360D"/>
    <w:rsid w:val="00A14A86"/>
    <w:rsid w:val="00A34847"/>
    <w:rsid w:val="00B06B0C"/>
    <w:rsid w:val="00B5738C"/>
    <w:rsid w:val="00B70D15"/>
    <w:rsid w:val="00B74400"/>
    <w:rsid w:val="00B77EA7"/>
    <w:rsid w:val="00B9647C"/>
    <w:rsid w:val="00BD6920"/>
    <w:rsid w:val="00BF26F9"/>
    <w:rsid w:val="00C00D62"/>
    <w:rsid w:val="00C618C8"/>
    <w:rsid w:val="00CA6ED3"/>
    <w:rsid w:val="00CB038F"/>
    <w:rsid w:val="00CB2CFF"/>
    <w:rsid w:val="00CC612D"/>
    <w:rsid w:val="00CE4F30"/>
    <w:rsid w:val="00D37948"/>
    <w:rsid w:val="00D81D42"/>
    <w:rsid w:val="00E050C1"/>
    <w:rsid w:val="00E42160"/>
    <w:rsid w:val="00E507A2"/>
    <w:rsid w:val="00EB21C5"/>
    <w:rsid w:val="00EC10FF"/>
    <w:rsid w:val="00ED0FD8"/>
    <w:rsid w:val="00EE0D48"/>
    <w:rsid w:val="00F05718"/>
    <w:rsid w:val="00F201FD"/>
    <w:rsid w:val="00F85C3E"/>
    <w:rsid w:val="00FE21B4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BD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D6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5</Pages>
  <Words>957</Words>
  <Characters>5456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учитель</cp:lastModifiedBy>
  <cp:revision>45</cp:revision>
  <cp:lastPrinted>2015-10-24T13:00:00Z</cp:lastPrinted>
  <dcterms:created xsi:type="dcterms:W3CDTF">2015-10-23T15:44:00Z</dcterms:created>
  <dcterms:modified xsi:type="dcterms:W3CDTF">2015-11-12T08:44:00Z</dcterms:modified>
</cp:coreProperties>
</file>