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современном мире процветает использование ИКТ не только в организациях и офисах, но и в современном образовании.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Использование ИКТ в воспитательной работе сейчас не только весьма актуально, но и чрезвычайно востребовано: возросла заинтересованность не только педагогов, но и детей в олимпиадах, конкурсах и проектах, активизировалась работа по созданию </w:t>
      </w:r>
      <w:proofErr w:type="spellStart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портфолио</w:t>
      </w:r>
      <w:proofErr w:type="spellEnd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учеников и педагогов.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Сейчас использование информационно-коммуникационных технологий в </w:t>
      </w:r>
      <w:r w:rsidR="00FB24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ЦВР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актуальная проблема современного до</w:t>
      </w:r>
      <w:r w:rsidR="00FB24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полнительного образования детей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Актуальность использования информационных тех</w:t>
      </w:r>
      <w:r w:rsidR="00FB24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нологий в современном 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образовании диктуется стремительным развитием информационного общества, широким распространением технологий мультимедиа, электронных информационных ресурсов, сетевых технологий в качестве средства обучения, общения, воспитания.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Реализуя цель по повышению качества </w:t>
      </w:r>
      <w:r w:rsidR="00FB24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педагога дополнительного образования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образовательного процесса через использование ИКТ, поставила перед собой следующие </w:t>
      </w:r>
      <w:r w:rsidRPr="0016269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задачи:</w:t>
      </w:r>
    </w:p>
    <w:p w:rsidR="00162696" w:rsidRPr="00162696" w:rsidRDefault="00162696" w:rsidP="00162696">
      <w:pPr>
        <w:numPr>
          <w:ilvl w:val="0"/>
          <w:numId w:val="1"/>
        </w:numPr>
        <w:spacing w:before="100" w:beforeAutospacing="1" w:after="12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Повышать профессиональное мастерство через применение информационно-коммуникационных технологий.</w:t>
      </w:r>
    </w:p>
    <w:p w:rsidR="00162696" w:rsidRPr="00162696" w:rsidRDefault="00162696" w:rsidP="00162696">
      <w:pPr>
        <w:numPr>
          <w:ilvl w:val="0"/>
          <w:numId w:val="1"/>
        </w:numPr>
        <w:spacing w:before="100" w:beforeAutospacing="1" w:after="12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Внедрять ИКТ в совместную деятельность педагога и детей.</w:t>
      </w:r>
    </w:p>
    <w:p w:rsidR="00162696" w:rsidRPr="00162696" w:rsidRDefault="00162696" w:rsidP="00162696">
      <w:pPr>
        <w:numPr>
          <w:ilvl w:val="0"/>
          <w:numId w:val="1"/>
        </w:numPr>
        <w:spacing w:before="100" w:beforeAutospacing="1" w:after="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Использовать ИКТ в работе с родителями для повышения компетентности в вопросах воспитания детей.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 Одно из направлений моей работы по использованию ИКТ – это оформление основной документации в электронном виде. На собственном опыте я убедилась, что ведение основной документации в электронном формате значительно сокращает время по её заполнению, даёт возможность оперативно вносить изменения, дополнения, облегчает хранение и доступ к информации. Это такие документы, как: списки детей, сведения о родителях, диагностические карты, перспективные и календарные планы по всем направлениям работы в </w:t>
      </w:r>
      <w:r w:rsidR="00FB24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объединении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Применяя, информационные технологии на занятиях в ДОУ позволяет мне преодолеть интеллектуальную пассивность детей на занятиях, что даёт возможность повысить эффективность образовательной деятельности.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Выделяется 2 вида занятий с использованием ИКТ.</w:t>
      </w:r>
    </w:p>
    <w:p w:rsidR="00162696" w:rsidRPr="00FB243E" w:rsidRDefault="00162696" w:rsidP="00162696">
      <w:pPr>
        <w:numPr>
          <w:ilvl w:val="0"/>
          <w:numId w:val="2"/>
        </w:numPr>
        <w:spacing w:before="100" w:beforeAutospacing="1" w:after="0" w:line="240" w:lineRule="auto"/>
        <w:ind w:left="90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B243E">
        <w:rPr>
          <w:rFonts w:ascii="Arial" w:eastAsia="Times New Roman" w:hAnsi="Arial" w:cs="Arial"/>
          <w:b/>
          <w:iCs/>
          <w:color w:val="333333"/>
          <w:sz w:val="24"/>
          <w:szCs w:val="24"/>
          <w:lang w:eastAsia="ru-RU"/>
        </w:rPr>
        <w:t xml:space="preserve">Занятие с </w:t>
      </w:r>
      <w:proofErr w:type="spellStart"/>
      <w:r w:rsidRPr="00FB243E">
        <w:rPr>
          <w:rFonts w:ascii="Arial" w:eastAsia="Times New Roman" w:hAnsi="Arial" w:cs="Arial"/>
          <w:b/>
          <w:iCs/>
          <w:color w:val="333333"/>
          <w:sz w:val="24"/>
          <w:szCs w:val="24"/>
          <w:lang w:eastAsia="ru-RU"/>
        </w:rPr>
        <w:t>мультимедийной</w:t>
      </w:r>
      <w:proofErr w:type="spellEnd"/>
      <w:r w:rsidRPr="00FB243E">
        <w:rPr>
          <w:rFonts w:ascii="Arial" w:eastAsia="Times New Roman" w:hAnsi="Arial" w:cs="Arial"/>
          <w:b/>
          <w:iCs/>
          <w:color w:val="333333"/>
          <w:sz w:val="24"/>
          <w:szCs w:val="24"/>
          <w:lang w:eastAsia="ru-RU"/>
        </w:rPr>
        <w:t xml:space="preserve"> поддержкой.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таком занятии используем только один компьютер в качестве ― электронной доски. На этапе подготовки анализируем электронные и информационные ресурсы, отбираем необходимый материал для занятия.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Иногда бывает очень сложно подобрать необходимые материалы для объяснения темы занятия, поэтому создаются презентационные материалы.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Использование </w:t>
      </w:r>
      <w:proofErr w:type="spellStart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мультимедийной</w:t>
      </w:r>
      <w:proofErr w:type="spellEnd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презентации позволяет сделать занятие эмоционально окрашенными, интересными, являются прекрасным наглядным пособием и демонстрационным материалом, что способствует хорошей результативности занятия.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С помощью </w:t>
      </w:r>
      <w:proofErr w:type="spellStart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мультимедийных</w:t>
      </w:r>
      <w:proofErr w:type="spellEnd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презентаций разучиваются с детьми комплексы зрительных гимнастик, упражнений для снятия зрительного утомления.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Применение компьютерных слайдовых презентаций в процессе обучения детей имеет следующие достоинства: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Осуществление </w:t>
      </w:r>
      <w:proofErr w:type="spellStart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полисенсорного</w:t>
      </w:r>
      <w:proofErr w:type="spellEnd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восприятия материала;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 Возможность демонстрации различных объектов с помощью </w:t>
      </w:r>
      <w:proofErr w:type="spellStart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мультимедийного</w:t>
      </w:r>
      <w:proofErr w:type="spellEnd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проектора и проекционного экрана в многократно увеличенном виде;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Объединение аудио-, видео - и анимационных эффектов в единую презентацию способствует компенсации объема информации, получаемого детьми из учебной литературы;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Возможность демонстрации объектов более доступных для восприятия сохранной сенсорной системе;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 Активизация зрительных функций, глазомерных возможностей </w:t>
      </w:r>
      <w:r w:rsidR="00FB24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детей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Таким образом, занятия с </w:t>
      </w:r>
      <w:proofErr w:type="spellStart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мультимедийной</w:t>
      </w:r>
      <w:proofErr w:type="spellEnd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поддержкой повышают скорость передачи информации </w:t>
      </w:r>
      <w:r w:rsidR="00FB24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обучающимся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улучшают уровень её понимания, что способствует развитию всех форм мышления.</w:t>
      </w:r>
    </w:p>
    <w:p w:rsidR="00162696" w:rsidRPr="00FB243E" w:rsidRDefault="00162696" w:rsidP="00162696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FB243E">
        <w:rPr>
          <w:rFonts w:ascii="Arial" w:eastAsia="Times New Roman" w:hAnsi="Arial" w:cs="Arial"/>
          <w:b/>
          <w:i/>
          <w:iCs/>
          <w:color w:val="333333"/>
          <w:sz w:val="24"/>
          <w:szCs w:val="24"/>
          <w:lang w:eastAsia="ru-RU"/>
        </w:rPr>
        <w:t xml:space="preserve"> Занятие с компьютерной поддержкой.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Чаще всего такие занятия проводятся с использованием игровых обучающих программ. На таком занятии используется несколько компьютеров, планшетов, за которыми </w:t>
      </w:r>
      <w:r w:rsidR="00FB24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работают несколько обучающихся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одновременно. Работая с электронн</w:t>
      </w:r>
      <w:r w:rsidR="00FB24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ым учебником, планшетом, ученик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самостоятельно изучает материал, выполняет необходимые задания и после этого проходит проверку компетентности по данной теме. Возможности компьютера позволяют увеличить объем предлагаемого для ознакомления материала. Яркий светящийся экран привлекает внимание, дает возможность переключить у детей </w:t>
      </w:r>
      <w:proofErr w:type="spellStart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аудиовосприятие</w:t>
      </w:r>
      <w:proofErr w:type="spellEnd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визуальное, анимационные герои вызывают интерес, в результате снимается напряжение.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на сегодня, к сожалению, существует недостаточное количество хороших компьютерных программ, которые предназначены для детей данного возраста.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  Я считаю, что информационно-коммуникационные технологии являются таким важным средством, так как открывают перед </w:t>
      </w:r>
      <w:r w:rsidR="00FB24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педагогом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безграничные возможности для эффективной творческой работы. </w:t>
      </w:r>
      <w:proofErr w:type="gramStart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Именно в этом мне и помогает, созданная мною электронная библиотека, которая включает в себя презентации на разные темы, различные физкультминутки, дидактические, раздаточные материалы для детей, картотеки игр, наблюдений, пр</w:t>
      </w:r>
      <w:r w:rsidR="00FB243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огулок,  готовые работы (игрушки, картины в технике шерстяная акварель.</w:t>
      </w:r>
      <w:proofErr w:type="gramEnd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Разумное использование в воспитательно-образовательном процессе наглядных средств обучения развивает у детей наблюдательность, внимание, речь и мышление. Правильно подобранные видеоматериалы, позволяют сделать непосредственно образовательную деятельность более интересной и динамичной, помогают «погрузить» ребёнка в предмет изучения, создать иллюзию соприсутствия, сопереживания с изучаемым объектом, содействуют становлению объёмных и ярких представлений. Всё это способствует повышению мотивации детей к образовательной деятельности, активизирует познавательную деятельность, повышает качество усвоения программного материала с детьми.</w:t>
      </w:r>
    </w:p>
    <w:p w:rsidR="00162696" w:rsidRPr="00162696" w:rsidRDefault="00162696" w:rsidP="001626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Однако, какими бы положительным, огромным потенциалом не обладали информационно-коммуникационные технологии, но заменить живого общения педагога с ребёнком они не могут и не должны.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162696" w:rsidRPr="00162696" w:rsidRDefault="00162696" w:rsidP="00162696">
      <w:pPr>
        <w:spacing w:before="600" w:after="180" w:line="36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16269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Используемая литература</w:t>
      </w:r>
    </w:p>
    <w:p w:rsidR="00162696" w:rsidRPr="00162696" w:rsidRDefault="00162696" w:rsidP="0016269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Калинина Т.В. Управление ДОУ. Новые информационные технологии в дошкольном детстве. – М.: Сфера, 2008.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2. </w:t>
      </w:r>
      <w:proofErr w:type="spellStart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Ксензова</w:t>
      </w:r>
      <w:proofErr w:type="spellEnd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Г.Ю. Перспективные школьные технологии: учебно-методическое пособие. – М.: Педагогическое общество России, 2000.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3. Новицкая Н. Управление инновационными процессами в ДОУ. – М., Сфера, 2008.</w:t>
      </w:r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4. </w:t>
      </w:r>
      <w:proofErr w:type="spellStart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Моторин</w:t>
      </w:r>
      <w:proofErr w:type="spellEnd"/>
      <w:r w:rsidRPr="001626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В. Воспитательные возможности компьютерных игр. Дошкольное воспитание № 11. – М., 2000 г.</w:t>
      </w:r>
    </w:p>
    <w:p w:rsidR="00373886" w:rsidRDefault="00373886"/>
    <w:sectPr w:rsidR="00373886" w:rsidSect="0037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3B1F"/>
    <w:multiLevelType w:val="multilevel"/>
    <w:tmpl w:val="8508E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901EE"/>
    <w:multiLevelType w:val="multilevel"/>
    <w:tmpl w:val="8BCC7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95418"/>
    <w:multiLevelType w:val="multilevel"/>
    <w:tmpl w:val="D9FAE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62696"/>
    <w:rsid w:val="00162696"/>
    <w:rsid w:val="00373886"/>
    <w:rsid w:val="00514091"/>
    <w:rsid w:val="005874E4"/>
    <w:rsid w:val="00FB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86"/>
  </w:style>
  <w:style w:type="paragraph" w:styleId="4">
    <w:name w:val="heading 4"/>
    <w:basedOn w:val="a"/>
    <w:link w:val="40"/>
    <w:uiPriority w:val="9"/>
    <w:qFormat/>
    <w:rsid w:val="001626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6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696"/>
    <w:rPr>
      <w:b/>
      <w:bCs/>
    </w:rPr>
  </w:style>
  <w:style w:type="character" w:styleId="a5">
    <w:name w:val="Emphasis"/>
    <w:basedOn w:val="a0"/>
    <w:uiPriority w:val="20"/>
    <w:qFormat/>
    <w:rsid w:val="001626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2023-04-05T06:54:00Z</dcterms:created>
  <dcterms:modified xsi:type="dcterms:W3CDTF">2023-04-05T07:25:00Z</dcterms:modified>
</cp:coreProperties>
</file>