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13" w:rsidRPr="00E24E13" w:rsidRDefault="00E24E13" w:rsidP="00E24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4E13">
        <w:rPr>
          <w:rFonts w:ascii="Times New Roman" w:hAnsi="Times New Roman" w:cs="Times New Roman"/>
          <w:b/>
          <w:sz w:val="28"/>
          <w:szCs w:val="28"/>
        </w:rPr>
        <w:t>Формирование читательской компетенции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E24E13">
        <w:rPr>
          <w:rFonts w:ascii="Times New Roman" w:hAnsi="Times New Roman" w:cs="Times New Roman"/>
          <w:b/>
          <w:sz w:val="28"/>
          <w:szCs w:val="28"/>
        </w:rPr>
        <w:t xml:space="preserve"> как одна из составляющих реализации ФГОС</w:t>
      </w:r>
    </w:p>
    <w:p w:rsidR="00E24E13" w:rsidRPr="00F842F7" w:rsidRDefault="00E24E13" w:rsidP="00E24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42F7">
        <w:rPr>
          <w:rFonts w:ascii="Times New Roman" w:hAnsi="Times New Roman" w:cs="Times New Roman"/>
          <w:sz w:val="28"/>
          <w:szCs w:val="28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учащихся начальной школы – это сформированная у детей способность к целенаправленному индивидуальному осмыслению книг до чтения, по мере чтения и после прочтения книги. Читательская компетентность определяется: владением техникой чтения; приемами понимания прочитанного и прослушанного произведения; знанием книг и умением их самостоятельно выбирать,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842F7">
        <w:rPr>
          <w:rFonts w:ascii="Times New Roman" w:hAnsi="Times New Roman" w:cs="Times New Roman"/>
          <w:sz w:val="28"/>
          <w:szCs w:val="28"/>
        </w:rPr>
        <w:t>формированностью</w:t>
      </w:r>
      <w:proofErr w:type="spellEnd"/>
      <w:r w:rsidRPr="00F842F7">
        <w:rPr>
          <w:rFonts w:ascii="Times New Roman" w:hAnsi="Times New Roman" w:cs="Times New Roman"/>
          <w:sz w:val="28"/>
          <w:szCs w:val="28"/>
        </w:rPr>
        <w:t xml:space="preserve"> духовной потребности в книге как средстве познания мира и самопознания. От достижения этой цели зависит успешность обучения </w:t>
      </w:r>
      <w:proofErr w:type="gramStart"/>
      <w:r w:rsidRPr="00F842F7">
        <w:rPr>
          <w:rFonts w:ascii="Times New Roman" w:hAnsi="Times New Roman" w:cs="Times New Roman"/>
          <w:sz w:val="28"/>
          <w:szCs w:val="28"/>
        </w:rPr>
        <w:t>школьника</w:t>
      </w:r>
      <w:proofErr w:type="gramEnd"/>
      <w:r w:rsidRPr="00F842F7">
        <w:rPr>
          <w:rFonts w:ascii="Times New Roman" w:hAnsi="Times New Roman" w:cs="Times New Roman"/>
          <w:sz w:val="28"/>
          <w:szCs w:val="28"/>
        </w:rPr>
        <w:t xml:space="preserve"> как в начальной, так и в основной школе. Отсюда вытекает существенный вклад уроков литературного чтения в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42F7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E24E13" w:rsidRPr="0083282A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282A">
        <w:rPr>
          <w:rFonts w:ascii="Times New Roman" w:hAnsi="Times New Roman" w:cs="Times New Roman"/>
          <w:sz w:val="28"/>
          <w:szCs w:val="28"/>
        </w:rPr>
        <w:t>Формирование читательской компетентности у детей младших классов является одним из слагающих дальнейшей продуктивной учебной деятельности в старших классах.</w:t>
      </w:r>
    </w:p>
    <w:p w:rsidR="00E24E13" w:rsidRPr="0083282A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282A">
        <w:rPr>
          <w:rFonts w:ascii="Times New Roman" w:hAnsi="Times New Roman" w:cs="Times New Roman"/>
          <w:sz w:val="28"/>
          <w:szCs w:val="28"/>
        </w:rPr>
        <w:t>На уроках литературного чтения ведущей является технология формирования типа правильной читательской деятельности, включающей в себя три этапа работы с текстом: работа с текстом до чтения, во время чтения, после чтения. Какие же дидактические средства может использовать учитель для формирования читательских компетенций.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детей должны быть сформированы специальные читательские умения. Можно выделить следующие этапы формирования умений по работе с текстом в начальной школе: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4E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и 2 </w:t>
      </w:r>
      <w:r w:rsidRPr="00E24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E1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>: учитель обучает детей читать и пон</w:t>
      </w:r>
      <w:r>
        <w:rPr>
          <w:rFonts w:ascii="Times New Roman" w:hAnsi="Times New Roman" w:cs="Times New Roman"/>
          <w:sz w:val="28"/>
          <w:szCs w:val="28"/>
        </w:rPr>
        <w:t xml:space="preserve">имать смысл прочитанного текста, </w:t>
      </w:r>
      <w:r w:rsidRPr="00E24E13">
        <w:rPr>
          <w:rFonts w:ascii="Times New Roman" w:hAnsi="Times New Roman" w:cs="Times New Roman"/>
          <w:sz w:val="28"/>
          <w:szCs w:val="28"/>
        </w:rPr>
        <w:t>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3-4 классы: учитель обучает детей находить информацию, давать собственную оценку </w:t>
      </w:r>
      <w:proofErr w:type="gramStart"/>
      <w:r w:rsidRPr="00E24E13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>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ab/>
        <w:t>Формировать читательскую грамотность необходимо на любом уроке. Однако базовым предметом для этого является урок литературного чтения. Цель уроков литературного чтения в начальной школе состоит не только в обучении детей чтению художественной литературы, подготовке к её систематическому изучению в средней школе, но и в формировании интереса к чтению, овладении приёмами понимания прочитанного.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2.</w:t>
      </w:r>
      <w:r w:rsidRPr="00E24E13">
        <w:rPr>
          <w:rFonts w:ascii="Times New Roman" w:hAnsi="Times New Roman" w:cs="Times New Roman"/>
          <w:sz w:val="28"/>
          <w:szCs w:val="28"/>
        </w:rPr>
        <w:tab/>
        <w:t>Задания для формирования компонентов функциональной грамотности.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В своей работе для развития навыка чтения у младших школьников я использую определенные упражнения, с которыми хочу вас познакомить или напомнить о них.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В 1 классе для формирования смыслового чтения можно предложить задания на уровне слова: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- Найди и прочитай 5 слов, начинающихся на букву </w:t>
      </w:r>
      <w:proofErr w:type="gramStart"/>
      <w:r w:rsidRPr="00E24E1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РАКЕТА РЫБА АНАНАС ДЕТИ РЕБЯТА РАК ДОМ РЯБИНА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- Для смыслового обучения чтению можно предложить следующее задание: Прочитайте пословицу правильно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4E13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 xml:space="preserve"> - грач не нужен.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Лес рубят – кепки летят.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Слезами морю не поможешь.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Старый круг лучше новых двух.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Ус - хорошо, а два лучше.</w:t>
      </w:r>
    </w:p>
    <w:p w:rsid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кормит, а пень портит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Начиная со 2 класса задание усложняется: 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- задаются 1-3 слова, которые ребенок должен как можно быстрее найти в тексте. Вначале эти слова предъявляются зрительно, в дальнейшем - на слух. Отыскав их, ребенок может подчеркнуть их или обвести в кружок.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Это упражнение формирует способность схватывать целостные образы слов и опираться на них в задаче поиска. А также развивает словесную память. 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- Приём «Чтение по частям». Для этого приема предлагается использовать повествовательный текст. Сначала обучающимся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каждого фрагмента, обучающиеся высказывают предположения о дальнейшем развитии сюжета. Данный прием способствует выработке у </w:t>
      </w:r>
      <w:proofErr w:type="gramStart"/>
      <w:r w:rsidRPr="00E24E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 xml:space="preserve">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- Прием «Создание диафильма». На уроках литературного чтения используются иллюстрирование учениками изучаемого произведения. Этот вид работы учит делить текст на смысловые части, к которым надо нарисовать иллюстрацию. Данный вид работы хорошо подходит для работы в группах.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      -Прием «Реставрация текста». Сложение целого текста из частей. Эффективен при изучении, например,  “Текст”, “ Тема текста”. Текст разделяется на части (предложения, абзацы)</w:t>
      </w:r>
      <w:proofErr w:type="gramStart"/>
      <w:r w:rsidRPr="00E24E1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>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  <w:r w:rsidRPr="00E24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Для слабых учеников:</w:t>
      </w:r>
    </w:p>
    <w:p w:rsidR="00E24E13" w:rsidRPr="00E24E13" w:rsidRDefault="00E24E13" w:rsidP="00E24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Чтение с проговариванием слогов.</w:t>
      </w:r>
    </w:p>
    <w:p w:rsidR="00E24E13" w:rsidRPr="00E24E13" w:rsidRDefault="00E24E13" w:rsidP="00E24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Шепотом.</w:t>
      </w:r>
    </w:p>
    <w:p w:rsidR="00E24E13" w:rsidRPr="00E24E13" w:rsidRDefault="00E24E13" w:rsidP="00E24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Выделять посильные для себя части текста.</w:t>
      </w:r>
    </w:p>
    <w:p w:rsidR="00E24E13" w:rsidRPr="00E24E13" w:rsidRDefault="00E24E13" w:rsidP="00E24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Хоровое чтение.</w:t>
      </w:r>
    </w:p>
    <w:p w:rsidR="00E24E13" w:rsidRPr="00E24E13" w:rsidRDefault="00E24E13" w:rsidP="00E24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Групповое чтение.</w:t>
      </w:r>
    </w:p>
    <w:p w:rsidR="00E24E13" w:rsidRPr="00E24E13" w:rsidRDefault="00E24E13" w:rsidP="00E24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Выборочное чтение.</w:t>
      </w:r>
    </w:p>
    <w:p w:rsidR="00E24E13" w:rsidRPr="00E24E13" w:rsidRDefault="00E24E13" w:rsidP="00E24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Комментированное чтение.</w:t>
      </w:r>
    </w:p>
    <w:p w:rsidR="00E24E13" w:rsidRPr="00E24E13" w:rsidRDefault="00E24E13" w:rsidP="00E24E13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Для регуляции темпа чтения:</w:t>
      </w:r>
    </w:p>
    <w:p w:rsidR="00E24E13" w:rsidRPr="00E24E13" w:rsidRDefault="00E24E13" w:rsidP="00E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Отстукивание темпа.</w:t>
      </w:r>
    </w:p>
    <w:p w:rsidR="00E24E13" w:rsidRPr="00E24E13" w:rsidRDefault="00E24E13" w:rsidP="00E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Скандирующее чтение.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Виды работы над выразительностью чтения: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Какие звуки помогают представить, о чём говорится?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Как автор передаёт в стихах различные звуки природы?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4E13">
        <w:rPr>
          <w:rFonts w:ascii="Times New Roman" w:hAnsi="Times New Roman" w:cs="Times New Roman"/>
          <w:sz w:val="28"/>
          <w:szCs w:val="28"/>
        </w:rPr>
        <w:t>Прочитайте стихотворение с разной интонацией: весело, тихо, плаксиво, грустно, зовя, вопросительно, удивляясь, восхищаясь, ехидно, грозно, крича, смеясь, гордясь, как скороговорку, быстро и т.д.</w:t>
      </w:r>
      <w:proofErr w:type="gramEnd"/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4E13">
        <w:rPr>
          <w:rFonts w:ascii="Times New Roman" w:hAnsi="Times New Roman" w:cs="Times New Roman"/>
          <w:sz w:val="28"/>
          <w:szCs w:val="28"/>
        </w:rPr>
        <w:t>Прочтите стихотворение так, как сделал бы это: уж, кошка, мышка, лягушка, собака, медведь, ёж, лиса, конь, белка, корова, поросёнок и т.д.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 xml:space="preserve"> Изменится ли ваше восприятие этого стихотворения?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4E13">
        <w:rPr>
          <w:rFonts w:ascii="Times New Roman" w:hAnsi="Times New Roman" w:cs="Times New Roman"/>
          <w:sz w:val="28"/>
          <w:szCs w:val="28"/>
        </w:rPr>
        <w:t>Прочитайте стихотворение так, словно вы: поднимаетесь по лестнице, прыгаете на скакалке, засыпаете, подсказываете кому-то, укачиваете малыша, поёте песню, копаете картошку на даче, моете пол, бежите, смеётесь, плачете и т.д.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 xml:space="preserve"> Какое чтение подходит лучше всего? Почему?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Переставляйте логическое ударение на разные слова, меняйте его. Изменяется ли при этом смысл стихотворения?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Постепенно ослабляем голос, понижаем от </w:t>
      </w:r>
      <w:proofErr w:type="gramStart"/>
      <w:r w:rsidRPr="00E24E13">
        <w:rPr>
          <w:rFonts w:ascii="Times New Roman" w:hAnsi="Times New Roman" w:cs="Times New Roman"/>
          <w:sz w:val="28"/>
          <w:szCs w:val="28"/>
        </w:rPr>
        <w:t>высокого</w:t>
      </w:r>
      <w:proofErr w:type="gramEnd"/>
      <w:r w:rsidRPr="00E24E13">
        <w:rPr>
          <w:rFonts w:ascii="Times New Roman" w:hAnsi="Times New Roman" w:cs="Times New Roman"/>
          <w:sz w:val="28"/>
          <w:szCs w:val="28"/>
        </w:rPr>
        <w:t xml:space="preserve"> до низкого и наоборот. Следим за плавностью речи.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Читайте стихотворение, постепенно увеличивая скорость чтения и наоборот, постепенно уменьшая скорость чтения.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Читаем стихотворение с посылом воздуха в определённую точку.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Что хотел выразить автор? Зачем он написал это стихотворение? Какое у него было настроение? Почему вы так решили? Найдите слова-подтверждения.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Понаблюдайте, как внутри стихотворения “играет” слово, как при помощи звукописи поэт передаёт образы, создаёт ощущения</w:t>
      </w:r>
    </w:p>
    <w:p w:rsidR="00E24E13" w:rsidRPr="00E24E13" w:rsidRDefault="00E24E13" w:rsidP="00E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Распределите роли и </w:t>
      </w:r>
      <w:proofErr w:type="spellStart"/>
      <w:r w:rsidRPr="00E24E13">
        <w:rPr>
          <w:rFonts w:ascii="Times New Roman" w:hAnsi="Times New Roman" w:cs="Times New Roman"/>
          <w:sz w:val="28"/>
          <w:szCs w:val="28"/>
        </w:rPr>
        <w:t>проинсценируйте</w:t>
      </w:r>
      <w:proofErr w:type="spellEnd"/>
      <w:r w:rsidRPr="00E24E13">
        <w:rPr>
          <w:rFonts w:ascii="Times New Roman" w:hAnsi="Times New Roman" w:cs="Times New Roman"/>
          <w:sz w:val="28"/>
          <w:szCs w:val="28"/>
        </w:rPr>
        <w:t xml:space="preserve"> это стихотворение.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В своей работе на уроках литературного чтения часто использую следующие приемы ТРКМ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Приемы активного чтения:</w:t>
      </w:r>
    </w:p>
    <w:p w:rsidR="00E24E13" w:rsidRPr="00E24E13" w:rsidRDefault="00E24E13" w:rsidP="00E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“Чтение с пометами”</w:t>
      </w:r>
    </w:p>
    <w:p w:rsidR="00E24E13" w:rsidRPr="00E24E13" w:rsidRDefault="00E24E13" w:rsidP="00E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“Толстые и тонкие вопросы”</w:t>
      </w:r>
    </w:p>
    <w:p w:rsidR="00E24E13" w:rsidRPr="00E24E13" w:rsidRDefault="00E24E13" w:rsidP="00E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“Чтение с остановками”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Приемы активизации ранее полученных знаний:</w:t>
      </w:r>
    </w:p>
    <w:p w:rsidR="00E24E13" w:rsidRPr="00E24E13" w:rsidRDefault="00E24E13" w:rsidP="00E24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“Ассоциация”</w:t>
      </w:r>
    </w:p>
    <w:p w:rsidR="00E24E13" w:rsidRPr="00E24E13" w:rsidRDefault="00E24E13" w:rsidP="00E24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“Ключевые слова”</w:t>
      </w:r>
    </w:p>
    <w:p w:rsidR="00E24E13" w:rsidRPr="00E24E13" w:rsidRDefault="00E24E13" w:rsidP="00E24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Прием “Да – </w:t>
      </w:r>
      <w:proofErr w:type="spellStart"/>
      <w:r w:rsidRPr="00E24E13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E24E13">
        <w:rPr>
          <w:rFonts w:ascii="Times New Roman" w:hAnsi="Times New Roman" w:cs="Times New Roman"/>
          <w:sz w:val="28"/>
          <w:szCs w:val="28"/>
        </w:rPr>
        <w:t>”, или Универсальная игра для всех.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Приемы графической организации учебного материала:</w:t>
      </w:r>
    </w:p>
    <w:p w:rsidR="00E24E13" w:rsidRPr="00E24E13" w:rsidRDefault="00E24E13" w:rsidP="00E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“Составление кластера”</w:t>
      </w:r>
    </w:p>
    <w:p w:rsidR="00E24E13" w:rsidRPr="00E24E13" w:rsidRDefault="00E24E13" w:rsidP="00E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“Перепутанные логические цепочки”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Приемы, требующие творчества учащихся:</w:t>
      </w:r>
    </w:p>
    <w:p w:rsidR="00E24E13" w:rsidRPr="00E24E13" w:rsidRDefault="00E24E13" w:rsidP="00E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</w:t>
      </w:r>
      <w:proofErr w:type="spellStart"/>
      <w:r w:rsidRPr="00E24E13">
        <w:rPr>
          <w:rFonts w:ascii="Times New Roman" w:hAnsi="Times New Roman" w:cs="Times New Roman"/>
          <w:sz w:val="28"/>
          <w:szCs w:val="28"/>
        </w:rPr>
        <w:t>Синквэйн</w:t>
      </w:r>
      <w:proofErr w:type="spellEnd"/>
      <w:r w:rsidRPr="00E24E13">
        <w:rPr>
          <w:rFonts w:ascii="Times New Roman" w:hAnsi="Times New Roman" w:cs="Times New Roman"/>
          <w:sz w:val="28"/>
          <w:szCs w:val="28"/>
        </w:rPr>
        <w:t>” и “Диаманта”</w:t>
      </w:r>
    </w:p>
    <w:p w:rsidR="00E24E13" w:rsidRPr="00E24E13" w:rsidRDefault="00E24E13" w:rsidP="00E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</w:t>
      </w:r>
      <w:proofErr w:type="spellStart"/>
      <w:r w:rsidRPr="00E24E13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Pr="00E24E13">
        <w:rPr>
          <w:rFonts w:ascii="Times New Roman" w:hAnsi="Times New Roman" w:cs="Times New Roman"/>
          <w:sz w:val="28"/>
          <w:szCs w:val="28"/>
        </w:rPr>
        <w:t>”</w:t>
      </w:r>
    </w:p>
    <w:p w:rsidR="00E24E13" w:rsidRPr="00E24E13" w:rsidRDefault="00E24E13" w:rsidP="00E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 Пятиминутное эссе”</w:t>
      </w:r>
    </w:p>
    <w:p w:rsidR="00E24E13" w:rsidRPr="00E24E13" w:rsidRDefault="00E24E13" w:rsidP="00E24E1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Методы и приемы, используемые при групповой работе:</w:t>
      </w:r>
    </w:p>
    <w:p w:rsidR="00E24E13" w:rsidRPr="00E24E13" w:rsidRDefault="00E24E13" w:rsidP="00E24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Метод “Шесть шляп критического мышления</w:t>
      </w:r>
    </w:p>
    <w:p w:rsidR="00E24E13" w:rsidRPr="00E24E13" w:rsidRDefault="00E24E13" w:rsidP="00E24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“Учебный мозговой штурм”</w:t>
      </w:r>
    </w:p>
    <w:p w:rsidR="00E24E13" w:rsidRPr="00E24E13" w:rsidRDefault="00E24E13" w:rsidP="00E24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Прием “Письмо по кругу”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>Давая возможность ребёнку работать с текстом, преобразовывать его, обсуждать, делать выводы, мы способствуем развитию логического мышления, письменной и устной речи, тем самым формируем  читательскую грамотность.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  <w:r w:rsidRPr="00E24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</w:p>
    <w:p w:rsidR="00E24E13" w:rsidRPr="00E24E13" w:rsidRDefault="00E24E13" w:rsidP="00E24E13">
      <w:pPr>
        <w:rPr>
          <w:rFonts w:ascii="Times New Roman" w:hAnsi="Times New Roman" w:cs="Times New Roman"/>
          <w:sz w:val="28"/>
          <w:szCs w:val="28"/>
        </w:rPr>
      </w:pPr>
    </w:p>
    <w:p w:rsidR="00A23EA4" w:rsidRPr="00E24E13" w:rsidRDefault="00A23EA4">
      <w:pPr>
        <w:rPr>
          <w:sz w:val="28"/>
          <w:szCs w:val="28"/>
        </w:rPr>
      </w:pPr>
    </w:p>
    <w:sectPr w:rsidR="00A23EA4" w:rsidRPr="00E24E13" w:rsidSect="00E24E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4F"/>
    <w:multiLevelType w:val="multilevel"/>
    <w:tmpl w:val="C49E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201E8"/>
    <w:multiLevelType w:val="multilevel"/>
    <w:tmpl w:val="B49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F64CB"/>
    <w:multiLevelType w:val="multilevel"/>
    <w:tmpl w:val="F9CC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3350D"/>
    <w:multiLevelType w:val="multilevel"/>
    <w:tmpl w:val="009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075E8"/>
    <w:multiLevelType w:val="multilevel"/>
    <w:tmpl w:val="0DBC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0074F"/>
    <w:multiLevelType w:val="multilevel"/>
    <w:tmpl w:val="037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860DD"/>
    <w:multiLevelType w:val="multilevel"/>
    <w:tmpl w:val="72BE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61149"/>
    <w:multiLevelType w:val="multilevel"/>
    <w:tmpl w:val="A00E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819EE"/>
    <w:multiLevelType w:val="multilevel"/>
    <w:tmpl w:val="F85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3"/>
    <w:rsid w:val="00A23EA4"/>
    <w:rsid w:val="00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1210</Words>
  <Characters>6897</Characters>
  <Application>Microsoft Office Word</Application>
  <DocSecurity>0</DocSecurity>
  <Lines>57</Lines>
  <Paragraphs>16</Paragraphs>
  <ScaleCrop>false</ScaleCrop>
  <Company>HP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2023-04-01T18:28:00Z</dcterms:created>
  <dcterms:modified xsi:type="dcterms:W3CDTF">2023-04-01T18:39:00Z</dcterms:modified>
</cp:coreProperties>
</file>