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7C72" w14:textId="77777777" w:rsidR="0083225E" w:rsidRPr="0083225E" w:rsidRDefault="0083225E" w:rsidP="0083225E">
      <w:pPr>
        <w:spacing w:after="0" w:line="240" w:lineRule="auto"/>
        <w:ind w:right="-714"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2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НОВЫЙ ВЗГЛЯД К ПРОБЛЕМЕ ОЦЕНИВАНИЯ РЕЗУЛЬТАТОВ ОБУЧАЕМОГО ПО РУССКОМУ ЯЗЫКУ В СРЕДНЕЙ ШКОЛЕ</w:t>
      </w:r>
    </w:p>
    <w:p w14:paraId="388BF99B" w14:textId="77777777" w:rsidR="0083225E" w:rsidRPr="0083225E" w:rsidRDefault="0083225E" w:rsidP="0083225E">
      <w:pPr>
        <w:spacing w:before="100" w:beforeAutospacing="1" w:after="100" w:afterAutospacing="1" w:line="240" w:lineRule="auto"/>
        <w:ind w:right="-714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</w:p>
    <w:p w14:paraId="6CF38121" w14:textId="77777777" w:rsidR="0083225E" w:rsidRPr="0083225E" w:rsidRDefault="0083225E" w:rsidP="0083225E">
      <w:pPr>
        <w:spacing w:before="100" w:beforeAutospacing="1" w:after="100" w:afterAutospacing="1" w:line="240" w:lineRule="auto"/>
        <w:ind w:right="-714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 xml:space="preserve">Аннотация: </w:t>
      </w:r>
      <w:r w:rsidRPr="0083225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в статье описывается новый взгляд к проблеме оценивания результатов обучаемого по русскому языку в средней школе, основанный на понятиях «отметка» и «цена». Подход предполагает выдвижение положений к продвижению балльно-рейтинговой системы, позволяющей сравнивать достижения и отслеживать динамику в течение учебного года, накопляемость отметок, средний балл, процент качества и достижений в течение учебного года; наглядно представлять картину достижений и оценивать объективность выставления отметок, сравнивая средние баллы по текущим и четвертным отметкам.</w:t>
      </w:r>
    </w:p>
    <w:p w14:paraId="54ADB650" w14:textId="77777777" w:rsidR="0083225E" w:rsidRPr="0083225E" w:rsidRDefault="0083225E" w:rsidP="0083225E">
      <w:pPr>
        <w:spacing w:before="100" w:beforeAutospacing="1" w:after="100" w:afterAutospacing="1" w:line="240" w:lineRule="auto"/>
        <w:ind w:right="-714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</w:pPr>
    </w:p>
    <w:p w14:paraId="2738077C" w14:textId="77777777" w:rsidR="0083225E" w:rsidRPr="0083225E" w:rsidRDefault="0083225E" w:rsidP="0083225E">
      <w:pPr>
        <w:spacing w:before="100" w:beforeAutospacing="1" w:after="100" w:afterAutospacing="1" w:line="240" w:lineRule="auto"/>
        <w:ind w:right="-714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 xml:space="preserve">Ключевые слова: </w:t>
      </w:r>
      <w:r w:rsidRPr="0083225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оценка, отметка, оценивание, цена, критерии, русский язык, средняя школа, метод оценивания результатов, достижения обучаемого</w:t>
      </w:r>
    </w:p>
    <w:p w14:paraId="2B83F385" w14:textId="77777777" w:rsidR="0083225E" w:rsidRPr="0083225E" w:rsidRDefault="0083225E" w:rsidP="0083225E">
      <w:pPr>
        <w:spacing w:after="0" w:line="360" w:lineRule="auto"/>
        <w:ind w:right="-715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0021F622" w14:textId="77777777" w:rsidR="0083225E" w:rsidRPr="0083225E" w:rsidRDefault="0083225E" w:rsidP="0083225E">
      <w:pPr>
        <w:spacing w:after="0" w:line="360" w:lineRule="auto"/>
        <w:ind w:right="-715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В новых условиях работы средней школы оценивание результатов по русскому языку, как учебному предмету, представляет особую проблему не только для учителей, но и для обучаемых. Вся система изучения русского языка выстроена на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обучении речевой деятельности, т.е.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чтению, говорению, слушанию, письму. Это требует создания такой системы оценивания, которая бы позволяла как можно точнее выставить конкретный балл за знание, а не просто поставить оценку.</w:t>
      </w:r>
    </w:p>
    <w:p w14:paraId="31EC2E66" w14:textId="77777777" w:rsidR="0083225E" w:rsidRPr="0083225E" w:rsidRDefault="0083225E" w:rsidP="0083225E">
      <w:pPr>
        <w:spacing w:after="0" w:line="360" w:lineRule="auto"/>
        <w:ind w:right="-715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Классическая система оценивания выстроена на систематическом контроле знаний обучаемого на усвоение предшествующего и последующего учебных материалов посредством пятибалльной системы оценки. Оценка выставляется согласно установленных критериев и представляет количественную оценку как приблизительного уровня знания по выполнению задания. [2]</w:t>
      </w:r>
    </w:p>
    <w:p w14:paraId="4CBCD3CD" w14:textId="77777777" w:rsidR="0083225E" w:rsidRPr="0083225E" w:rsidRDefault="0083225E" w:rsidP="0083225E">
      <w:pPr>
        <w:spacing w:after="0" w:line="360" w:lineRule="auto"/>
        <w:ind w:right="-715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Проблема связана с процедурой выставления оценки - единицы, двойки, тройки, четвёрки, пятёрки. Критериями выставления оценки являются хорошее или плохое выполнение посредством подсчёта ошибок по принципу «много» или «мало». Это ведёт лишь к автоматическому выставлению оценки, а не отражения детального результата работы обучаемого без учёта перспективы.</w:t>
      </w:r>
    </w:p>
    <w:p w14:paraId="0316320C" w14:textId="77777777" w:rsidR="0083225E" w:rsidRPr="0083225E" w:rsidRDefault="0083225E" w:rsidP="0083225E">
      <w:pPr>
        <w:spacing w:after="0" w:line="360" w:lineRule="auto"/>
        <w:ind w:right="-715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Система оценивания основана на понятии «оценка», но, по своему значению, включает процесс определения количественных и качественных параметров, мнение и суждение, отзыв на выполненную работу. Каждая </w:t>
      </w: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выполненная работа имеет свою цену, в неё вложен труд обучаемого, и поэтому нужна такая система оценивания, которая позволяет высказать суждение и дать высокую или среднюю оценку как критерий признания достижения обучаемого и его труда.</w:t>
      </w:r>
    </w:p>
    <w:p w14:paraId="058AB048" w14:textId="77777777" w:rsidR="0083225E" w:rsidRPr="0083225E" w:rsidRDefault="0083225E" w:rsidP="0083225E">
      <w:pPr>
        <w:spacing w:after="0" w:line="360" w:lineRule="auto"/>
        <w:ind w:right="-715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Само понятие «оценивание» шире и позволяет выявить текущий уровень (не только на уровне количества, но и качества выполнения) и «увидеть» перспективу его влияния на мотивацию и активность включения обучаемого в сам процесс отслеживания качества его усвоения русского языка. </w:t>
      </w:r>
    </w:p>
    <w:p w14:paraId="34997D4C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Процесс оценивания результатов обучаемого по русскому языку не всегда соответствует его содержанию. Оценка отражает лишь качество процесса построения обучения и направлена на принятие мер по его улучшению.</w:t>
      </w:r>
    </w:p>
    <w:p w14:paraId="7F688D7C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Критерием оценивания должен выступать уровень обще учебной подготовки обучаемого по русскому языку путём выявления проблем и организации целенаправленной работы над затруднениями. Способами измерения качества знаний выступают рейтинговые диагностические работы.</w:t>
      </w:r>
    </w:p>
    <w:p w14:paraId="6908CA8A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Оценивание результата обучаемого посредством определения количественных параметров направлено на достижение конкретного уровня владения русским языком для выявления причин ошибок, определения индивидуальных возможностей и отслеживание результативности в динамике.</w:t>
      </w: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[1]</w:t>
      </w:r>
    </w:p>
    <w:p w14:paraId="114EF55D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Определение качественных параметров позволяет выявлять уровень знаний, умения и навыков в начале, середине и конце учебного года. Поэтому необходима технология измерения уровня знаний, обработки и анализа результата на основе сбора информации о факторах, которые влияют на успеваемость обучаемого. Анализ результатов выполнения работы обучаемым  улучшит подготовку обучаемого и усвоение материала. </w:t>
      </w:r>
    </w:p>
    <w:p w14:paraId="1D27B379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Условием оценивания результатов обучаемого является регулярность измерений, долгосрочность и самостоятельность выполнения заданий, объективность оценивания. Оценивание результатов происходит на основе примерной таблицы, представленной ниже.</w:t>
      </w:r>
    </w:p>
    <w:p w14:paraId="171CF5C3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Таблица 1 - Оценивание результатов обучаемого по русскому языку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07"/>
        <w:gridCol w:w="2129"/>
        <w:gridCol w:w="1781"/>
        <w:gridCol w:w="2282"/>
        <w:gridCol w:w="1698"/>
        <w:gridCol w:w="1484"/>
      </w:tblGrid>
      <w:tr w:rsidR="0083225E" w:rsidRPr="0083225E" w14:paraId="0951490B" w14:textId="77777777" w:rsidTr="00AB5A91">
        <w:tc>
          <w:tcPr>
            <w:tcW w:w="0" w:type="auto"/>
            <w:hideMark/>
          </w:tcPr>
          <w:p w14:paraId="4D0CF449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hideMark/>
          </w:tcPr>
          <w:p w14:paraId="05046213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Испытуемый </w:t>
            </w:r>
          </w:p>
        </w:tc>
        <w:tc>
          <w:tcPr>
            <w:tcW w:w="7078" w:type="dxa"/>
            <w:gridSpan w:val="4"/>
            <w:hideMark/>
          </w:tcPr>
          <w:p w14:paraId="1433264E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  <w:bCs/>
              </w:rPr>
              <w:t>Результаты контроля знаний, умений и навыков по русскому языку</w:t>
            </w:r>
          </w:p>
        </w:tc>
      </w:tr>
      <w:tr w:rsidR="0083225E" w:rsidRPr="0083225E" w14:paraId="48F3D9B4" w14:textId="77777777" w:rsidTr="00AB5A91">
        <w:tc>
          <w:tcPr>
            <w:tcW w:w="0" w:type="auto"/>
            <w:hideMark/>
          </w:tcPr>
          <w:p w14:paraId="0E6BE226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14:paraId="5BCF734A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 xml:space="preserve">Фамилия, имя учащегося </w:t>
            </w:r>
          </w:p>
        </w:tc>
        <w:tc>
          <w:tcPr>
            <w:tcW w:w="0" w:type="auto"/>
            <w:hideMark/>
          </w:tcPr>
          <w:p w14:paraId="4086D385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Стартовый контроль</w:t>
            </w:r>
          </w:p>
        </w:tc>
        <w:tc>
          <w:tcPr>
            <w:tcW w:w="0" w:type="auto"/>
            <w:hideMark/>
          </w:tcPr>
          <w:p w14:paraId="0F6D75E7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Промежуточный контроль</w:t>
            </w:r>
          </w:p>
        </w:tc>
        <w:tc>
          <w:tcPr>
            <w:tcW w:w="0" w:type="auto"/>
            <w:hideMark/>
          </w:tcPr>
          <w:p w14:paraId="7550D790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484" w:type="dxa"/>
            <w:hideMark/>
          </w:tcPr>
          <w:p w14:paraId="396A9571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Выводы</w:t>
            </w:r>
          </w:p>
        </w:tc>
      </w:tr>
      <w:tr w:rsidR="0083225E" w:rsidRPr="0083225E" w14:paraId="3E0DB8E3" w14:textId="77777777" w:rsidTr="00AB5A91">
        <w:tc>
          <w:tcPr>
            <w:tcW w:w="0" w:type="auto"/>
            <w:hideMark/>
          </w:tcPr>
          <w:p w14:paraId="4DF3BD6F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hideMark/>
          </w:tcPr>
          <w:p w14:paraId="1AB72C82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Иванов Сергей</w:t>
            </w:r>
          </w:p>
        </w:tc>
        <w:tc>
          <w:tcPr>
            <w:tcW w:w="0" w:type="auto"/>
            <w:hideMark/>
          </w:tcPr>
          <w:p w14:paraId="00334143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14:paraId="495B4623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14:paraId="4D9E794B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5</w:t>
            </w:r>
          </w:p>
        </w:tc>
        <w:tc>
          <w:tcPr>
            <w:tcW w:w="1484" w:type="dxa"/>
            <w:hideMark/>
          </w:tcPr>
          <w:p w14:paraId="53A00C89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</w:tr>
      <w:tr w:rsidR="0083225E" w:rsidRPr="0083225E" w14:paraId="7FB8510B" w14:textId="77777777" w:rsidTr="00AB5A91">
        <w:tc>
          <w:tcPr>
            <w:tcW w:w="0" w:type="auto"/>
            <w:hideMark/>
          </w:tcPr>
          <w:p w14:paraId="2F7AC37E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14:paraId="13AA8940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Петров Иван</w:t>
            </w:r>
          </w:p>
        </w:tc>
        <w:tc>
          <w:tcPr>
            <w:tcW w:w="0" w:type="auto"/>
            <w:hideMark/>
          </w:tcPr>
          <w:p w14:paraId="106012E0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0C0DECF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2309753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hideMark/>
          </w:tcPr>
          <w:p w14:paraId="6D2A02BF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</w:tr>
      <w:tr w:rsidR="0083225E" w:rsidRPr="0083225E" w14:paraId="08B521A0" w14:textId="77777777" w:rsidTr="00AB5A91">
        <w:tc>
          <w:tcPr>
            <w:tcW w:w="0" w:type="auto"/>
            <w:hideMark/>
          </w:tcPr>
          <w:p w14:paraId="5D0A1658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14:paraId="670817D7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  <w:r w:rsidRPr="0083225E">
              <w:rPr>
                <w:rFonts w:ascii="Times New Roman" w:hAnsi="Times New Roman"/>
              </w:rPr>
              <w:t>Сидоров Николай</w:t>
            </w:r>
          </w:p>
        </w:tc>
        <w:tc>
          <w:tcPr>
            <w:tcW w:w="0" w:type="auto"/>
            <w:hideMark/>
          </w:tcPr>
          <w:p w14:paraId="3C878632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6340601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04D7260A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hideMark/>
          </w:tcPr>
          <w:p w14:paraId="4CDB00A9" w14:textId="77777777" w:rsidR="0083225E" w:rsidRPr="0083225E" w:rsidRDefault="0083225E" w:rsidP="0083225E">
            <w:pPr>
              <w:rPr>
                <w:rFonts w:ascii="Times New Roman" w:hAnsi="Times New Roman"/>
              </w:rPr>
            </w:pPr>
          </w:p>
        </w:tc>
      </w:tr>
    </w:tbl>
    <w:p w14:paraId="27D79C84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Анализ результатов обучаемого «высвечивает» динамику изменения достижений обучаемого на диаграмме и даёт возможность их сравнивания. </w:t>
      </w:r>
    </w:p>
    <w:p w14:paraId="159C3FEF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fr-FR" w:eastAsia="fr-FR"/>
          <w14:ligatures w14:val="none"/>
        </w:rPr>
        <w:drawing>
          <wp:inline distT="0" distB="0" distL="0" distR="0" wp14:anchorId="01DFB8EE" wp14:editId="7EC63110">
            <wp:extent cx="4462145" cy="1998134"/>
            <wp:effectExtent l="0" t="0" r="8255" b="8890"/>
            <wp:docPr id="1" name="Image 1" descr="http://festival.1september.ru/articles/5159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965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/>
                    <a:stretch/>
                  </pic:blipFill>
                  <pic:spPr bwMode="auto">
                    <a:xfrm>
                      <a:off x="0" y="0"/>
                      <a:ext cx="4462145" cy="19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264D6E58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Рисунок 1 - Пример диаграммы уровней учебных достижений обучаемого по русскому языку - начальный, средний, достаточный, высокий</w:t>
      </w:r>
    </w:p>
    <w:p w14:paraId="038EFA7E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Оценивание результатов обучаемого позволяет сделать выводы об усвоении видов речевой деятельности на начальном или достаточном уровнях, и дать рекомендации. </w:t>
      </w:r>
    </w:p>
    <w:p w14:paraId="1F2C630E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Объективность оценивания результатов выявляет уровень достижений в каждом виде речевой деятельности или их не сформированность на должном уровне, определение причин не достижения.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 xml:space="preserve">Оценивание результатов обучаемого по русскому языку может происходить через: диагностическое в сентябре-месяце и промежуточное – в декабре-месяце. 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Результаты достижений обучаемого оформляются в виде диаграммы. </w:t>
      </w:r>
    </w:p>
    <w:p w14:paraId="04E0DB2B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Главная цель оценивания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 xml:space="preserve"> результатов обучаемого по русскому языку -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помочь, а не оценить, выявить недостатки, а не успехи. Общая информация должна быть открытой, а личная - конфиденциальной. </w:t>
      </w:r>
      <w:r w:rsidRPr="008322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[3]</w:t>
      </w:r>
    </w:p>
    <w:p w14:paraId="4144B43F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Р</w:t>
      </w:r>
      <w:r w:rsidRPr="008322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екомендацией может стать проведение процедуры оценивания результатов обучаемого по русскому языку в конце каждого недели, месяца, четверти, года, базируемой на понятиях «отметка» или «балл» в виде з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val="fr-FR" w:eastAsia="fr-FR"/>
          <w14:ligatures w14:val="none"/>
        </w:rPr>
        <w:t>нака, сделанныого на полях учебной работы и как установленное обозначение степени знаний обучаемого педагогом.</w:t>
      </w:r>
    </w:p>
    <w:p w14:paraId="03C3B480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окончании учебной четверти в балльно-рейтинговую таблицу по русскому языку заносятся количество пятёрок, четвёрок, троек и двоек и четвертным отметкам. Конечный рейтинг выставляется по двум параметрам. Каждая пятёрка вносит в рейтинговую сумму два балла, каждая четвёрка - один, тройка - не влияет на итог, а двойка - ухудшает результат на один балл. </w:t>
      </w:r>
    </w:p>
    <w:p w14:paraId="05F03D4A" w14:textId="77777777" w:rsidR="0083225E" w:rsidRPr="0083225E" w:rsidRDefault="0083225E" w:rsidP="0083225E">
      <w:pPr>
        <w:spacing w:before="120" w:after="200" w:line="360" w:lineRule="auto"/>
        <w:ind w:right="-715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22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рейтинговой сумме выставляется первичный рейтинг и следующим выставляется рейтинг по среднему баллу обучаемого. Общий рейтинг подсчитывается по среднему между первичным рейтингом и рейтингом по среднему баллу. Балльно-рейтинговая таблица заполняется по учебному плану по русскому языку. Рейтинговое место сводится в таблицу и представляется в виде диаграммы. Составление таблицы даёт возможность выявить склонности обучаемого и увидеть отдельные способности.</w:t>
      </w:r>
    </w:p>
    <w:p w14:paraId="6C6BE87E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fr-FR"/>
          <w14:ligatures w14:val="none"/>
        </w:rPr>
        <w:t>Следовательно,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балльно-рейтинговая система даёт возможность сравнивать достижения обучаемого и позволяет отслеживать: динамику достижений в течение учебного года, оценивать объективность выставления отметок, сравнивая средние баллы по текущим и по четвертным отметкам; накопляемость отметок по русскому языку, динамику среднего балла, числа отметок, процента качества и достижений в течение учебного года; наглядно представлять картину достижений обучаемого на протяжении всего курса изучения русского языка.</w:t>
      </w:r>
    </w:p>
    <w:p w14:paraId="02C314DA" w14:textId="77777777" w:rsidR="0083225E" w:rsidRPr="0083225E" w:rsidRDefault="0083225E" w:rsidP="0083225E">
      <w:pPr>
        <w:spacing w:before="100" w:beforeAutospacing="1" w:after="100" w:afterAutospacing="1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1103920A" w14:textId="77777777" w:rsidR="0083225E" w:rsidRPr="0083225E" w:rsidRDefault="0083225E" w:rsidP="0083225E">
      <w:pPr>
        <w:spacing w:after="200" w:line="360" w:lineRule="auto"/>
        <w:ind w:right="-71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 w:type="page"/>
      </w:r>
    </w:p>
    <w:p w14:paraId="51064EDE" w14:textId="77777777" w:rsidR="0083225E" w:rsidRPr="0083225E" w:rsidRDefault="0083225E" w:rsidP="0083225E">
      <w:pPr>
        <w:spacing w:after="200" w:line="360" w:lineRule="auto"/>
        <w:ind w:right="-715"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  <w:r w:rsidRPr="00832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>Список литературы</w:t>
      </w:r>
    </w:p>
    <w:p w14:paraId="7A0C8531" w14:textId="77777777" w:rsidR="0083225E" w:rsidRPr="0083225E" w:rsidRDefault="0083225E" w:rsidP="0083225E">
      <w:pPr>
        <w:spacing w:after="200" w:line="360" w:lineRule="auto"/>
        <w:ind w:right="-715"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</w:p>
    <w:p w14:paraId="4D5EB43E" w14:textId="77777777" w:rsidR="0083225E" w:rsidRPr="0083225E" w:rsidRDefault="0083225E" w:rsidP="0083225E">
      <w:pPr>
        <w:spacing w:after="200" w:line="360" w:lineRule="auto"/>
        <w:ind w:right="-714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Беркалиев Т.Н., Заир-Бек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.С., Тряпицына А.П. Развитие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образования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опыт реформ и оценки прогресса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школы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- СПб.: КАРО,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2007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3589B6" w14:textId="77777777" w:rsidR="0083225E" w:rsidRPr="0083225E" w:rsidRDefault="0083225E" w:rsidP="0083225E">
      <w:pPr>
        <w:spacing w:after="200" w:line="360" w:lineRule="auto"/>
        <w:ind w:right="-714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2. Шишов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Сергей Евгеньевич.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Школа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мониторинг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качества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образования.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[Электронный ресурс] /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Шишов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Кальней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- Изд. 3-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доп. - Москва: Пед. о-во России, 2000. - 316 с</w:t>
      </w:r>
    </w:p>
    <w:p w14:paraId="31F0E721" w14:textId="77777777" w:rsidR="0083225E" w:rsidRPr="0083225E" w:rsidRDefault="0083225E" w:rsidP="0083225E">
      <w:pPr>
        <w:spacing w:after="200" w:line="360" w:lineRule="auto"/>
        <w:ind w:right="-714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Нежнов П.Г., Карданова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.Ю., Эльконин Б.Д. Оценка результатов школьного.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образования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структурный подход. / П.Г. Нежнов,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.Ю. Карданова, Б.Д. Эльконин. // Вопросы </w:t>
      </w:r>
      <w:r w:rsidRPr="008322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образования. -</w:t>
      </w:r>
      <w:r w:rsidRPr="008322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2011. - № 1. - С. 26-43.</w:t>
      </w:r>
    </w:p>
    <w:p w14:paraId="44AFC93B" w14:textId="77777777" w:rsidR="00C758FA" w:rsidRDefault="00C758FA"/>
    <w:sectPr w:rsidR="00C758FA" w:rsidSect="009A7BDA">
      <w:footerReference w:type="even" r:id="rId5"/>
      <w:footerReference w:type="default" r:id="rId6"/>
      <w:pgSz w:w="11900" w:h="1682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3245" w14:textId="77777777" w:rsidR="007D3D3D" w:rsidRDefault="00000000" w:rsidP="0092178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764A6C" w14:textId="77777777" w:rsidR="007D3D3D" w:rsidRDefault="00000000" w:rsidP="009A7B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3516" w14:textId="77777777" w:rsidR="007D3D3D" w:rsidRDefault="00000000" w:rsidP="0092178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6255585" w14:textId="77777777" w:rsidR="007D3D3D" w:rsidRDefault="00000000" w:rsidP="009A7BD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FA"/>
    <w:rsid w:val="0083225E"/>
    <w:rsid w:val="00C7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417B0-B112-4C7D-A8C8-087404A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225E"/>
  </w:style>
  <w:style w:type="table" w:styleId="a5">
    <w:name w:val="Table Grid"/>
    <w:basedOn w:val="a1"/>
    <w:uiPriority w:val="59"/>
    <w:rsid w:val="0083225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semiHidden/>
    <w:unhideWhenUsed/>
    <w:rsid w:val="0083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eldo2039 proverka</dc:creator>
  <cp:keywords/>
  <dc:description/>
  <cp:lastModifiedBy>eldo2039 proverka</cp:lastModifiedBy>
  <cp:revision>2</cp:revision>
  <dcterms:created xsi:type="dcterms:W3CDTF">2023-03-31T05:29:00Z</dcterms:created>
  <dcterms:modified xsi:type="dcterms:W3CDTF">2023-03-31T05:29:00Z</dcterms:modified>
</cp:coreProperties>
</file>