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Анатолий Алексин – советский и израильский писатель, сценарист и драматург, автор книг для молодой аудитории.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Краткая информация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 xml:space="preserve">Анатолий Георгиевич родился 3 августа 1924 года в Москве, в семье преподавателя Экономического института красной профессуры при ЦИК СССР Георгия Платоновича 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Гобермана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 xml:space="preserve"> и актрисы Марии Михайловны 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Гоберман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>. В 1937 году главу семьи репрессировали, а мать будущего писателя потеряла работу. Тринадцатилетний Анатолий писал стихи и заметки, которые выходили в печать в газете «Пионерская правда», и на эти деньги они с матерью могли существовать.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Через два года Георгия Платоновича оправдали и освободили, Мария Михайловна получила должность в Управлении строительства Дворца советов. Анатолий Георгиевич стал публиковаться в «Комсомольской правде», журналах «Пионер» и «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 xml:space="preserve">». Во время войны 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Гоберман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 xml:space="preserve"> вместе с матерью был эвакуирован на Урал, где стал работать в издании «Крепость обороны». Вскоре юноша стал ответственным секретарем газеты.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Литературное творчество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 xml:space="preserve">В 1950 году Анатолий Георгиевич получил диплом индийского отделения Московского института востоковедения. Тогда же свет увидел его первый сборник повестей «Тридцать один день», который 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Гоберман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 xml:space="preserve"> подписал фамилией «Алексин»: когда-то под этим псевдонимом выступала на сцене Мария Михайловна. Писателя поддерживал Константин Георгиевич Паустовский, с которым они познакомились на семинаре Самуила Яковлевича Маршака. Паустовский называл Алексина создателем «юношеской повести».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 xml:space="preserve">До 1966 года Анатолий Георгиевич писал для детей дошкольного и младшего школьного возрастов. В тот период были изданы повести «Коля пишет Оле, Оля пишет Коле», «Саша и Шура», «В стране вечных каникул», «Необычайные похождения Севы </w:t>
      </w:r>
      <w:proofErr w:type="spellStart"/>
      <w:r w:rsidRPr="00D32219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D32219">
        <w:rPr>
          <w:rFonts w:ascii="Times New Roman" w:hAnsi="Times New Roman" w:cs="Times New Roman"/>
          <w:sz w:val="28"/>
          <w:szCs w:val="28"/>
        </w:rPr>
        <w:t>» и многие другие.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 xml:space="preserve">В семидесятых Алексин стал ориентироваться на детей постарше: темой его произведений стали отношения подростков с миром взрослых, переход из </w:t>
      </w:r>
      <w:r w:rsidRPr="00D32219">
        <w:rPr>
          <w:rFonts w:ascii="Times New Roman" w:hAnsi="Times New Roman" w:cs="Times New Roman"/>
          <w:sz w:val="28"/>
          <w:szCs w:val="28"/>
        </w:rPr>
        <w:lastRenderedPageBreak/>
        <w:t>детства в юношество. Тогда же Анатолий Георгиевич стал секретарем Союза писателей РСФСР, стал участвовать в зарубежных поездках. После одной из них журналисты дали писателю прозвище «русский Марк Твен».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Алексин читал курс лекций по литературе на режиссерском отделении Высших курсов сценаристов и режиссеров, был председателем жюри конкурса детских и юношеских фильмов Московского международного кинофестиваля, вел в эфире центрального телевидения передачу «Лица друзей». Он также входил в состав редакционной коллегии журнала «Юность».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В 1993 году писатель вместе с семьей репатриировался в Израиль, где в основном писал книги для взрослой аудитории: к этому периоду творчества относятся романы «Сага о Певзнерах» и «Смертный грех».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В последние годы жизни Анатолий Георгиевич жил в Люксембурге. Он умер 1 мая 2017 года, был похоронен в Москве на Кунцевском кладбище рядом с родителями. В одном из интервью писатель сказал, что перенес два онкологических заболевания.</w:t>
      </w:r>
    </w:p>
    <w:p w:rsidR="00D32219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</w:p>
    <w:p w:rsidR="00B0711C" w:rsidRPr="00D32219" w:rsidRDefault="00D32219" w:rsidP="00D32219">
      <w:pPr>
        <w:rPr>
          <w:rFonts w:ascii="Times New Roman" w:hAnsi="Times New Roman" w:cs="Times New Roman"/>
          <w:sz w:val="28"/>
          <w:szCs w:val="28"/>
        </w:rPr>
      </w:pPr>
      <w:r w:rsidRPr="00D32219">
        <w:rPr>
          <w:rFonts w:ascii="Times New Roman" w:hAnsi="Times New Roman" w:cs="Times New Roman"/>
          <w:sz w:val="28"/>
          <w:szCs w:val="28"/>
        </w:rPr>
        <w:t>За годы работы Алексин получил множество наград, в том числе орден Ленина, два ордена Трудового Красного Знамени, Государственную премию РСФСР, международный дипломом Х. К. Андерсена и другие. Книги Анатолия Георгиевича переведены на сорок восемь языков, их совокупный тираж превысил сто двадцать миллионов экземпляров.</w:t>
      </w:r>
      <w:bookmarkStart w:id="0" w:name="_GoBack"/>
      <w:bookmarkEnd w:id="0"/>
    </w:p>
    <w:sectPr w:rsidR="00B0711C" w:rsidRPr="00D3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C"/>
    <w:rsid w:val="00262E02"/>
    <w:rsid w:val="005B1BEA"/>
    <w:rsid w:val="00AB1026"/>
    <w:rsid w:val="00B0711C"/>
    <w:rsid w:val="00D32219"/>
    <w:rsid w:val="00E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40FC-08C5-43A1-ADBC-B9DBE94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2023-02-19T19:26:00Z</dcterms:created>
  <dcterms:modified xsi:type="dcterms:W3CDTF">2023-02-19T19:57:00Z</dcterms:modified>
</cp:coreProperties>
</file>