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Как у маленького деревца,</w:t>
      </w:r>
    </w:p>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поднявшегося над землей,</w:t>
      </w:r>
    </w:p>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заботливый садовник укрепляет корень,</w:t>
      </w:r>
    </w:p>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от мощности которого зависит жизнь растения</w:t>
      </w:r>
    </w:p>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на протяжении нескольких десятилетий,</w:t>
      </w:r>
    </w:p>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так учитель должен заботиться о воспитании</w:t>
      </w:r>
    </w:p>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у своих детей чувства безграничной любви к Родине.</w:t>
      </w:r>
    </w:p>
    <w:p w:rsidR="007B6616" w:rsidRPr="007B6616" w:rsidRDefault="007B6616" w:rsidP="007B6616">
      <w:pPr>
        <w:shd w:val="clear" w:color="auto" w:fill="FFFFFF"/>
        <w:spacing w:after="0" w:line="240" w:lineRule="auto"/>
        <w:jc w:val="right"/>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В.А. Сухомлинский.</w:t>
      </w:r>
    </w:p>
    <w:p w:rsidR="007B6616" w:rsidRPr="007B6616" w:rsidRDefault="007B6616" w:rsidP="007B6616">
      <w:pPr>
        <w:shd w:val="clear" w:color="auto" w:fill="FFFFFF"/>
        <w:spacing w:after="0"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t> </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Гражданско-патриотическое воспитание сегодня – одно из важнейших звеньев системы воспитательной работы. Ответ на вопрос «Что такое патриотизм?» в разные времена пытались дать многие известные люди нашей страны. Так, С.И. Ожегов определял патриотизм как «...преданность и любовь к своему Отечеству и своему народу».</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Г. Бакланов писал, что это «...не доблесть, не профессия, а естественное человеческое чувство». В последнее время появился термин «новый патриотизм», который включает в себя чувство ответственности перед обществом, чувство глубокой духовной привязанности к семье, дому, Родине, родной природе, толерантное отношение к другим людям.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Основы патриотизма начинают закладываться, прежде всего, в ближайшем окружении ребенка, а точнее в семье.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У мальчиков с детства необходимо формировать представления о необходимости всегда становиться на сторону слабых, не давать их в обиду, оказывать помощь. Мальчик должен понимать, что он мужчина, что настоящие мужчины берут на себя самую трудную и тяжелую работу, и для этого они должны с детства готовиться к этому, закаляться, заниматься спортом.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Родители должны формировать у своих детей положительный опыт “решения конфликтов” (уметь договориться, уступить, прийти к соглашению без “кулаков” и т.д.</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У девочек нужно формировать представления о том, что значит сохранять мирные, доброжелательные отношения между близкими, утешать и заботиться о них.</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Уже в дошкольном возрасте ребенок должен знать так же,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Ребенок должен иметь понятие о государственных и народных праздниках, активно принимать в них участие. Также стоит познакомить их с культурой, обычаями и традициями других народов, сформировать к ним дружелюбное отношение.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lastRenderedPageBreak/>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Быть патриотом своей страны - значит принимать близко к сердцу ее интересы, заботы, горести и радости, чувствовать себя ответственным за все то, что в ней происходит. Отношение к родине, ее культуре, истории, языку передается от родителей к детям.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000000"/>
          <w:sz w:val="26"/>
          <w:lang w:eastAsia="ru-RU"/>
        </w:rPr>
        <w:t>Что должен знать и уметь ребенок старшего дошкольного возраста</w:t>
      </w:r>
    </w:p>
    <w:p w:rsidR="007B6616" w:rsidRPr="007B6616" w:rsidRDefault="007B6616" w:rsidP="007B661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знает и называет свои имя и фамилию, имена и отчества родителей, где работают, как важен для общества их труд;</w:t>
      </w:r>
    </w:p>
    <w:p w:rsidR="007B6616" w:rsidRPr="007B6616" w:rsidRDefault="007B6616" w:rsidP="007B661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знает семейные праздники; имеет постоянные обязанности по дому;</w:t>
      </w:r>
    </w:p>
    <w:p w:rsidR="007B6616" w:rsidRPr="007B6616" w:rsidRDefault="007B6616" w:rsidP="007B661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может рассказать о своем родном городе (поселке, селе), назвать улицу, на которой живет;</w:t>
      </w:r>
    </w:p>
    <w:p w:rsidR="007B6616" w:rsidRPr="007B6616" w:rsidRDefault="007B6616" w:rsidP="007B661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7B6616" w:rsidRPr="007B6616" w:rsidRDefault="007B6616" w:rsidP="007B6616">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имеет представления о Российской армии, о годах войны, о Дне Победы.</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t> </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000000"/>
          <w:sz w:val="26"/>
          <w:lang w:eastAsia="ru-RU"/>
        </w:rPr>
        <w:t>Рекомендации для родителей.</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Воспитание маленького патриота начинается с самого близкого для него - родного дома, улицы, где он живет, детского сада.</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Обращайте внимание ребенка на красоту родного города</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Во время прогулки расскажите, что находится на вашей улице, поговорите о значении каждого объекта.</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Вместе с ребенком принимайте участие в труде по благоустройству и озеленению своего двора.</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Расширяйте собственный кругозор</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Учите ребенка правильно оценивать свои поступки и поступки других людей.</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Читайте ему книги о родине, ее героях, о традициях, культуре своего народа</w:t>
      </w:r>
    </w:p>
    <w:p w:rsidR="007B6616" w:rsidRPr="007B6616" w:rsidRDefault="007B6616" w:rsidP="007B6616">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Поощряйте ребенка за стремление поддерживать порядок, примерное поведение в общественных местах.</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Если вы хотите вырастить ребёнка достойным человеком и гражданином, не говорите дурно о стране, в которой живёте.</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lastRenderedPageBreak/>
        <w:t>Рассказывайте своему ребёнку об испытаниях, выпавших на долю ваших предков, из которых они вышли с честью</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Знакомьте своего ребёнка с памятными и историческими местами своей Родины.</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Даже если вам не хочется в выходной день отправляться с ребёнком в музей или на выставку, помните, что чем раньше и регулярней вы будете это делать, пока ваш ребёнок ещё маленький, тем больше вероятность того, что он будет посещать культурные заведения в подростковом возрасте и юности.</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Помните, что чем больше вы выражаете недовольство каждым прожитым днём, тем больше пессимизма, недовольства жизнью будет выражать ваш ребёнок.</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Когда вы общаетесь со своим ребёнком, обсуждайте не только проблемы, но и отмечайте положительные моменты.</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Поддерживайте у ребёнка стремление показать себя с позитивной стороны, никогда не говорите ему такие слова и выражения: «Не высовывайся!», «Сиди тихо!», «Это не твое дело!»</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Смотрите с ним передачи, кинофильмы, рассказывающие о людях, прославивших нашу страну, в которой вы живёте, позитивно оценивайте их вклад в жизнь общества.</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Не взращивайте в своем ребенке равнодушие, оно обернется против вас самих</w:t>
      </w:r>
    </w:p>
    <w:p w:rsidR="007B6616" w:rsidRPr="007B6616" w:rsidRDefault="007B6616" w:rsidP="007B6616">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Как можно раньше откройте в своем ребенке умение проявлять позитивные эмоции, они станут вашей надеждой и опорой в старости!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t> </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000000"/>
          <w:sz w:val="26"/>
          <w:lang w:eastAsia="ru-RU"/>
        </w:rPr>
        <w:t>"Как создать герб и флаг своей семьи"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t> </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000000"/>
          <w:sz w:val="26"/>
          <w:lang w:eastAsia="ru-RU"/>
        </w:rPr>
        <w:t>Немного истории...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Существует целая наука – гербоведение. Она изучает гербы, их историю, происхождение, значение различных изображений, цвета.</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Если бы учёные не исследовали историю гербов, мы не узнали бы, как появился герб нашей Родины – России, что означает фигура двуглавого орла, всадника. Гербоведение – это ещё и наука о составлении гербов. Учёные и художники работают над эскизами гербов, знамён, различных эмблем для армии, для лётчиков, пограничников.</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Форма герба может быть разной: круглой, квадратной, прямоугольной, овальной, в форме старинного воинского щита. На гербе воина изображали священный знак: крест, фигуру животного, какой-либо предмет. Это символическое изображение, священный знак должен был помогать воину в бою, оберегать от стрел и сабельных ударов.</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 xml:space="preserve">Поле герба можно разделить на две или несколько частей. Необходимо выбрать цвета для герба. Цвет очень важен для человека. Окружающий нас мир многокрасочен. Небо – </w:t>
      </w:r>
      <w:proofErr w:type="spellStart"/>
      <w:r w:rsidRPr="007B6616">
        <w:rPr>
          <w:rFonts w:ascii="Times New Roman" w:eastAsia="Times New Roman" w:hAnsi="Times New Roman" w:cs="Times New Roman"/>
          <w:color w:val="000000"/>
          <w:sz w:val="26"/>
          <w:szCs w:val="26"/>
          <w:shd w:val="clear" w:color="auto" w:fill="FFFFFF"/>
          <w:lang w:eastAsia="ru-RU"/>
        </w:rPr>
        <w:t>голубое</w:t>
      </w:r>
      <w:proofErr w:type="spellEnd"/>
      <w:r w:rsidRPr="007B6616">
        <w:rPr>
          <w:rFonts w:ascii="Times New Roman" w:eastAsia="Times New Roman" w:hAnsi="Times New Roman" w:cs="Times New Roman"/>
          <w:color w:val="000000"/>
          <w:sz w:val="26"/>
          <w:szCs w:val="26"/>
          <w:shd w:val="clear" w:color="auto" w:fill="FFFFFF"/>
          <w:lang w:eastAsia="ru-RU"/>
        </w:rPr>
        <w:t xml:space="preserve">, трава – зеленная, солнце – золотое, луна – серебряная. В старину каждый цвет связывали с явлениями природы: чёрный – земля; синий – вода; красный – огонь; </w:t>
      </w:r>
      <w:proofErr w:type="spellStart"/>
      <w:r w:rsidRPr="007B6616">
        <w:rPr>
          <w:rFonts w:ascii="Times New Roman" w:eastAsia="Times New Roman" w:hAnsi="Times New Roman" w:cs="Times New Roman"/>
          <w:color w:val="000000"/>
          <w:sz w:val="26"/>
          <w:szCs w:val="26"/>
          <w:shd w:val="clear" w:color="auto" w:fill="FFFFFF"/>
          <w:lang w:eastAsia="ru-RU"/>
        </w:rPr>
        <w:t>голубой</w:t>
      </w:r>
      <w:proofErr w:type="spellEnd"/>
      <w:r w:rsidRPr="007B6616">
        <w:rPr>
          <w:rFonts w:ascii="Times New Roman" w:eastAsia="Times New Roman" w:hAnsi="Times New Roman" w:cs="Times New Roman"/>
          <w:color w:val="000000"/>
          <w:sz w:val="26"/>
          <w:szCs w:val="26"/>
          <w:shd w:val="clear" w:color="auto" w:fill="FFFFFF"/>
          <w:lang w:eastAsia="ru-RU"/>
        </w:rPr>
        <w:t xml:space="preserve"> – небо; зелёный – растительность.</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000000"/>
          <w:sz w:val="26"/>
          <w:lang w:eastAsia="ru-RU"/>
        </w:rPr>
        <w:t>Значения цвета.</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Красный цвет называется червлёным и служит символом храбрости и мужества, а также символизирует кровь, пролитую за веру, государя, отечество.</w:t>
      </w:r>
    </w:p>
    <w:p w:rsidR="007B6616" w:rsidRPr="007B6616" w:rsidRDefault="007B6616" w:rsidP="007B661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синий именуется лазурным и символизирует красоту;</w:t>
      </w:r>
    </w:p>
    <w:p w:rsidR="007B6616" w:rsidRPr="007B6616" w:rsidRDefault="007B6616" w:rsidP="007B661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proofErr w:type="spellStart"/>
      <w:r w:rsidRPr="007B6616">
        <w:rPr>
          <w:rFonts w:ascii="Times New Roman" w:eastAsia="Times New Roman" w:hAnsi="Times New Roman" w:cs="Times New Roman"/>
          <w:color w:val="000000"/>
          <w:sz w:val="26"/>
          <w:szCs w:val="26"/>
          <w:shd w:val="clear" w:color="auto" w:fill="FFFFFF"/>
          <w:lang w:eastAsia="ru-RU"/>
        </w:rPr>
        <w:t>голубой</w:t>
      </w:r>
      <w:proofErr w:type="spellEnd"/>
      <w:r w:rsidRPr="007B6616">
        <w:rPr>
          <w:rFonts w:ascii="Times New Roman" w:eastAsia="Times New Roman" w:hAnsi="Times New Roman" w:cs="Times New Roman"/>
          <w:color w:val="000000"/>
          <w:sz w:val="26"/>
          <w:szCs w:val="26"/>
          <w:shd w:val="clear" w:color="auto" w:fill="FFFFFF"/>
          <w:lang w:eastAsia="ru-RU"/>
        </w:rPr>
        <w:t xml:space="preserve"> символизирует красоту, величие, верность, доверие, безупречность, а также развитие, движение вперёд, надежду, мечту;</w:t>
      </w:r>
    </w:p>
    <w:p w:rsidR="007B6616" w:rsidRPr="007B6616" w:rsidRDefault="007B6616" w:rsidP="007B661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lastRenderedPageBreak/>
        <w:t>зелёный символ надежды, молодости, радости и изобилия, плодородия, свободы, покоя и мира;</w:t>
      </w:r>
    </w:p>
    <w:p w:rsidR="007B6616" w:rsidRPr="007B6616" w:rsidRDefault="007B6616" w:rsidP="007B661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чёрный говорит о печали, благоразумии и смирении. Кроме того, это символ образованности, скромности, осторожности;</w:t>
      </w:r>
    </w:p>
    <w:p w:rsidR="007B6616" w:rsidRPr="007B6616" w:rsidRDefault="007B6616" w:rsidP="007B661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жёлтый и белый сравнивают с драгоценными металлами – золотом и серебром. Золотой чаще всего является символом богатства, а серебряный – чистоты;</w:t>
      </w:r>
    </w:p>
    <w:p w:rsidR="007B6616" w:rsidRPr="007B6616" w:rsidRDefault="007B6616" w:rsidP="007B6616">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фиолетовую краску получали из очень дорогих и редких ракушек. Из-за высокой стоимости её могли использовать лишь при царских или королевских дворах. Впоследствии фиолетовый цвет символизировал царское или королевское происхождение.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000000"/>
          <w:sz w:val="26"/>
          <w:lang w:eastAsia="ru-RU"/>
        </w:rPr>
        <w:t>Значения животных и предметов</w:t>
      </w:r>
      <w:r w:rsidRPr="007B6616">
        <w:rPr>
          <w:rFonts w:ascii="Times New Roman" w:eastAsia="Times New Roman" w:hAnsi="Times New Roman" w:cs="Times New Roman"/>
          <w:color w:val="000000"/>
          <w:sz w:val="26"/>
          <w:szCs w:val="26"/>
          <w:u w:val="single"/>
          <w:shd w:val="clear" w:color="auto" w:fill="FFFFFF"/>
          <w:lang w:eastAsia="ru-RU"/>
        </w:rPr>
        <w:t>.</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бык - символ труда и терпения, плодородия и скотоводства;</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волк - символ жадности, злости и прожорливости. Помещается в гербах как знак победы над жадным, злым противником;</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олень - символ воина, перед которым бежит неприятель;</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медведь - символ предусмотрительности и силы;</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лев - символ власти, силы, храбрости и великодушия;</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кошка - символ независимости;</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кабан - символ неустрашимости и могущества;</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овца - символ кротости, доброты и сельской жизни;</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пчела - символ трудолюбия и неутомимости;</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сова - символ мудрости, смекалки и расторопности;</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змея - символ мудрости, добра и предосторожности;</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голубь - символ смирения и чистоты, святого духа;</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орёл - зоркость;</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книга - любовь к чтению;</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мяч - спортивные игры;</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карандаши - умение рисовать;</w:t>
      </w:r>
    </w:p>
    <w:p w:rsidR="007B6616" w:rsidRPr="007B6616" w:rsidRDefault="007B6616" w:rsidP="007B6616">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кукла - любовь к играм.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000000"/>
          <w:sz w:val="26"/>
          <w:lang w:eastAsia="ru-RU"/>
        </w:rPr>
        <w:t>Как создать герб своей семьи.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Попытайтесь вместе с ребёнком нарисовать герб семьи – схематический рисунок с геометрическими фигурами, изображениями птиц и зверей, - глядя на который, любой человек быстро сможет понять, кто вы и чем занимаетесь. Подумайте с ребёнком, чем ваша семья отличается от других и чем она может гордиться. Семейный герб рассказывает о его владельцах. На нём обычно изображается то, чем гордится семья, её достижения и успехи, семейные традиции.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Иногда на гербе помещают красиво написанную начальную букву фамилии его владельцев. Рядом с ней рисуются предметы, которые рассказывают о семье. Попробуйте отразить в гербе вашу фамилию, если ей соответствует какой-то предмет или существо (журавль – для Журавлёвых, молот – для Кузнецовых), род деятельности членов семьи (книгу – для учителей, компьютер – для программистов) и дальше всё, что подскажет вам и ребёнку фантазия, изобретательность и знания. Подумайте, почему ваша семья носит именно эту фамилию? От чего или кого она произошла? От названия местности, где проживали предки (Уфимцев, Новгородцев) или от профессии, которой они занимались (Гончаровы, Ковалёвы)? Или они были "лицом смуглы", как Черномырдин? Кстати, представлять, какими были ваши предки – тоже очень интересно.</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lastRenderedPageBreak/>
        <w:t>На основе герба можно создать и семейный флаг. Такой семейный флаг можно поднимать в дни семейных торжеств, на праздники.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000000"/>
          <w:sz w:val="26"/>
          <w:szCs w:val="26"/>
          <w:shd w:val="clear" w:color="auto" w:fill="FFFFFF"/>
          <w:lang w:eastAsia="ru-RU"/>
        </w:rPr>
        <w:t>Семейный флаг – это символ семейного счастья и благополучия. Такой флаг можно сделать своими руками или нарисовать. Для начала нужно решить, какого цвета он будет – одноцветный или многоцветный. Цвет флага должен быть ярким и праздничным. Что же нарисовать на радостном фоне? Нужно вспомнить, что больше всего любит ваша семья и изобразить на флаге предмет, который бы говорил об этом. Например, если все в семье любят читать, то можно нарисовать книгу, а если любят музыку, то ноты с нотной тетрадью, а зелёный фон флага может означать, что ваша семья любит природу.</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333333"/>
          <w:sz w:val="26"/>
          <w:lang w:eastAsia="ru-RU"/>
        </w:rPr>
        <w:t>«Нравственно-патриотическое воспитание дошкольника в семье»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br/>
      </w:r>
      <w:r w:rsidRPr="007B6616">
        <w:rPr>
          <w:rFonts w:ascii="Times New Roman" w:eastAsia="Times New Roman" w:hAnsi="Times New Roman" w:cs="Times New Roman"/>
          <w:b/>
          <w:bCs/>
          <w:color w:val="333333"/>
          <w:sz w:val="26"/>
          <w:lang w:eastAsia="ru-RU"/>
        </w:rPr>
        <w:t>Тема:</w:t>
      </w:r>
      <w:r w:rsidRPr="007B6616">
        <w:rPr>
          <w:rFonts w:ascii="Times New Roman" w:eastAsia="Times New Roman" w:hAnsi="Times New Roman" w:cs="Times New Roman"/>
          <w:color w:val="333333"/>
          <w:sz w:val="26"/>
          <w:szCs w:val="26"/>
          <w:lang w:eastAsia="ru-RU"/>
        </w:rPr>
        <w:t> «Нравственно-патриотическое воспитание дошкольника в семье»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333333"/>
          <w:sz w:val="26"/>
          <w:lang w:eastAsia="ru-RU"/>
        </w:rPr>
        <w:t>Цель:</w:t>
      </w:r>
      <w:r w:rsidRPr="007B6616">
        <w:rPr>
          <w:rFonts w:ascii="Times New Roman" w:eastAsia="Times New Roman" w:hAnsi="Times New Roman" w:cs="Times New Roman"/>
          <w:color w:val="333333"/>
          <w:sz w:val="26"/>
          <w:szCs w:val="26"/>
          <w:lang w:eastAsia="ru-RU"/>
        </w:rPr>
        <w:t> патриотическое воспитание дошкольника в семье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333333"/>
          <w:sz w:val="26"/>
          <w:lang w:eastAsia="ru-RU"/>
        </w:rPr>
        <w:t>Задачи: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приобщение дошкольников к изучению особенностей истории своей семьи, своего города, страны;</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развитие внимательное отношение к родным и близким; восприятие истории прошлых поколений, истории земляков;</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воспитание патриотических чувств к "малой" и "большой" Родине.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br/>
      </w:r>
      <w:r w:rsidRPr="007B6616">
        <w:rPr>
          <w:rFonts w:ascii="Times New Roman" w:eastAsia="Times New Roman" w:hAnsi="Times New Roman" w:cs="Times New Roman"/>
          <w:i/>
          <w:iCs/>
          <w:color w:val="333333"/>
          <w:sz w:val="26"/>
          <w:lang w:eastAsia="ru-RU"/>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r w:rsidRPr="007B6616">
        <w:rPr>
          <w:rFonts w:ascii="Times New Roman" w:eastAsia="Times New Roman" w:hAnsi="Times New Roman" w:cs="Times New Roman"/>
          <w:i/>
          <w:iCs/>
          <w:color w:val="333333"/>
          <w:sz w:val="26"/>
          <w:szCs w:val="26"/>
          <w:lang w:eastAsia="ru-RU"/>
        </w:rPr>
        <w:br/>
      </w:r>
      <w:r w:rsidRPr="007B6616">
        <w:rPr>
          <w:rFonts w:ascii="Times New Roman" w:eastAsia="Times New Roman" w:hAnsi="Times New Roman" w:cs="Times New Roman"/>
          <w:i/>
          <w:iCs/>
          <w:color w:val="333333"/>
          <w:sz w:val="26"/>
          <w:lang w:eastAsia="ru-RU"/>
        </w:rPr>
        <w:t>Академик Д.С.Лихачёв</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Самое большое счастье для родителей – вырастить здоровых и высоконравственных детей.</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lastRenderedPageBreak/>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333333"/>
          <w:sz w:val="26"/>
          <w:lang w:eastAsia="ru-RU"/>
        </w:rPr>
        <w:t>Исходя из этого, нравственно-патриотическое воспитание включает целый комплекс задач:</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воспитание у ребенка любви и привязанности к своей семье, дому, детскому саду, улице, городу;</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формирование бережного отношения к природе и всему живому;</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воспитание уважения к труду;</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развитие интереса к русским традициям и промыслам;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формирование элементарных знаний о правах человека;</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расширение представлений о городах Донецкой Народной Республики; своем городе;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знакомство детей с символами государства (герб, флаг, гимн);</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развитие чувства ответственности и гордости за достижения страны;</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формирование толерантности, чувства уважения к другим народам, их традициям.</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со взрослыми и сверстниками.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333333"/>
          <w:sz w:val="26"/>
          <w:lang w:eastAsia="ru-RU"/>
        </w:rPr>
        <w:t>Как же приобщить детей к нравственно-патриотическому воспитанию?</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Дошкольники очень рано начинают проявлять интерес к истории страны, края. Организуйте экскурсии в Музей, к мемориалу «Вечный огонь», расскажите о тяжелой жизни в военное время, отсутствии еды, и о том, как чтят память погибших.</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Воспитывайте у ребенка уважительно-бережное отношение к хлебу. Понаблюдайте за тем, как привозят и разгружают хлеб. Расскажите, как выращивают хлеб, сколько труда в него вложено.</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Расскажите ребенку о своей работе: что вы делаете, какую пользу приносит ваш труд людям, Родине. Расскажите, что вам нравится в вашем труде.</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lastRenderedPageBreak/>
        <w:t>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Дома предложите ребенку нарисовать, что больше всего понравилось.</w:t>
      </w:r>
    </w:p>
    <w:p w:rsidR="007B6616" w:rsidRPr="007B6616" w:rsidRDefault="007B6616" w:rsidP="007B6616">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много разнообразных культур растут на ней и дают хорошие урожаи.</w:t>
      </w:r>
    </w:p>
    <w:p w:rsidR="007B6616" w:rsidRPr="007B6616" w:rsidRDefault="007B6616" w:rsidP="007B6616">
      <w:pPr>
        <w:shd w:val="clear" w:color="auto" w:fill="FFFFFF"/>
        <w:spacing w:after="185" w:line="240" w:lineRule="auto"/>
        <w:ind w:left="714"/>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t> </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Таким образом, подводя итоги можно сказать, что нравственно-патриотическое воспитание дошкольников является важнейшей частью общего воспитания молодого поколения, и вы, уважаемые родители способны воспитать достойного Человека!</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t> </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333333"/>
          <w:sz w:val="26"/>
          <w:lang w:eastAsia="ru-RU"/>
        </w:rPr>
        <w:t>«ПЕРВЫЕ ЧУВСТВА ПАТРИОТИЗМА»</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селу,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 xml:space="preserve">Уже в дошкольном возрасте ребенок должен знать, в какой стране он живет, чем она отличается от других стран. Нужно как можно больше рассказывать детям о селе, в котором они живут; воспитывать чувство гордости за свое село. Приучать детей бережно относиться к </w:t>
      </w:r>
      <w:r w:rsidRPr="007B6616">
        <w:rPr>
          <w:rFonts w:ascii="Times New Roman" w:eastAsia="Times New Roman" w:hAnsi="Times New Roman" w:cs="Times New Roman"/>
          <w:color w:val="333333"/>
          <w:sz w:val="26"/>
          <w:szCs w:val="26"/>
          <w:lang w:eastAsia="ru-RU"/>
        </w:rPr>
        <w:lastRenderedPageBreak/>
        <w:t>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Существуют разнообразные формы воспитания у детей патриотических чувств. Это беседы о Родине, о родном селе,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color w:val="333333"/>
          <w:sz w:val="26"/>
          <w:szCs w:val="26"/>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Helvetica" w:eastAsia="Times New Roman" w:hAnsi="Helvetica" w:cs="Helvetica"/>
          <w:color w:val="333333"/>
          <w:sz w:val="26"/>
          <w:szCs w:val="26"/>
          <w:lang w:eastAsia="ru-RU"/>
        </w:rPr>
        <w:t> </w:t>
      </w:r>
    </w:p>
    <w:p w:rsidR="007B6616" w:rsidRPr="007B6616" w:rsidRDefault="007B6616" w:rsidP="007B6616">
      <w:pPr>
        <w:shd w:val="clear" w:color="auto" w:fill="FFFFFF"/>
        <w:spacing w:after="185"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b/>
          <w:bCs/>
          <w:color w:val="333333"/>
          <w:sz w:val="26"/>
          <w:lang w:eastAsia="ru-RU"/>
        </w:rPr>
        <w:t>Рекомендации для родителей:</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Воспитание маленького патриота начинается с самого близкого для него - родного дома, улицы, где он живет, детского сада.</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Обращайте внимание ребенка на красоту родного села.</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lastRenderedPageBreak/>
        <w:t>Во время прогулки расскажите, что находится на вашей улице, поговорите о значении каждого объекта.</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Вместе с ребенком принимайте участие в труде по благоустройству и озеленению своего двора.</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Расширяйте собственный кругозор</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Учите ребенка правильно оценивать свои поступки и поступки других людей.</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Читайте ему книги о родине, ее героях, о традициях, культуре своего народа</w:t>
      </w:r>
    </w:p>
    <w:p w:rsidR="007B6616" w:rsidRPr="007B6616" w:rsidRDefault="007B6616" w:rsidP="007B6616">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6"/>
          <w:szCs w:val="26"/>
          <w:lang w:eastAsia="ru-RU"/>
        </w:rPr>
      </w:pPr>
      <w:r w:rsidRPr="007B6616">
        <w:rPr>
          <w:rFonts w:ascii="Times New Roman" w:eastAsia="Times New Roman" w:hAnsi="Times New Roman" w:cs="Times New Roman"/>
          <w:i/>
          <w:iCs/>
          <w:color w:val="333333"/>
          <w:sz w:val="26"/>
          <w:lang w:eastAsia="ru-RU"/>
        </w:rPr>
        <w:t>Поощряйте ребенка за стремление поддерживать порядок, примерное поведение в общественных местах</w:t>
      </w:r>
    </w:p>
    <w:p w:rsidR="0009656B" w:rsidRDefault="0009656B"/>
    <w:sectPr w:rsidR="0009656B" w:rsidSect="007B66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6E7B"/>
    <w:multiLevelType w:val="multilevel"/>
    <w:tmpl w:val="7D3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30A56"/>
    <w:multiLevelType w:val="multilevel"/>
    <w:tmpl w:val="6EC8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00B43"/>
    <w:multiLevelType w:val="multilevel"/>
    <w:tmpl w:val="C3A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B7562"/>
    <w:multiLevelType w:val="multilevel"/>
    <w:tmpl w:val="280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B7AF4"/>
    <w:multiLevelType w:val="multilevel"/>
    <w:tmpl w:val="47D0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F82D44"/>
    <w:multiLevelType w:val="multilevel"/>
    <w:tmpl w:val="A52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40FB5"/>
    <w:multiLevelType w:val="multilevel"/>
    <w:tmpl w:val="864A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drawingGridHorizontalSpacing w:val="110"/>
  <w:displayHorizontalDrawingGridEvery w:val="2"/>
  <w:characterSpacingControl w:val="doNotCompress"/>
  <w:compat/>
  <w:rsids>
    <w:rsidRoot w:val="007B6616"/>
    <w:rsid w:val="0009656B"/>
    <w:rsid w:val="004A524C"/>
    <w:rsid w:val="007B6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6B"/>
  </w:style>
  <w:style w:type="paragraph" w:styleId="6">
    <w:name w:val="heading 6"/>
    <w:basedOn w:val="a"/>
    <w:link w:val="60"/>
    <w:uiPriority w:val="9"/>
    <w:qFormat/>
    <w:rsid w:val="007B661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7B6616"/>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7B6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6616"/>
    <w:rPr>
      <w:i/>
      <w:iCs/>
    </w:rPr>
  </w:style>
  <w:style w:type="character" w:styleId="a5">
    <w:name w:val="Strong"/>
    <w:basedOn w:val="a0"/>
    <w:uiPriority w:val="22"/>
    <w:qFormat/>
    <w:rsid w:val="007B6616"/>
    <w:rPr>
      <w:b/>
      <w:bCs/>
    </w:rPr>
  </w:style>
</w:styles>
</file>

<file path=word/webSettings.xml><?xml version="1.0" encoding="utf-8"?>
<w:webSettings xmlns:r="http://schemas.openxmlformats.org/officeDocument/2006/relationships" xmlns:w="http://schemas.openxmlformats.org/wordprocessingml/2006/main">
  <w:divs>
    <w:div w:id="1700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2023-03-08T19:13:00Z</dcterms:created>
  <dcterms:modified xsi:type="dcterms:W3CDTF">2023-03-08T19:26:00Z</dcterms:modified>
</cp:coreProperties>
</file>