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A0" w:rsidRDefault="009300A0" w:rsidP="009300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300A0" w:rsidRDefault="009300A0" w:rsidP="009300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300A0" w:rsidRPr="009300A0" w:rsidRDefault="009300A0" w:rsidP="009300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00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Музыкально-</w:t>
      </w:r>
      <w:proofErr w:type="gramStart"/>
      <w:r w:rsidRPr="009300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ритмическая деятельность</w:t>
      </w:r>
      <w:proofErr w:type="gramEnd"/>
      <w:r w:rsidRPr="009300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детей с ОВЗ,</w:t>
      </w:r>
      <w:r w:rsidRPr="009300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300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рамках </w:t>
      </w:r>
      <w:proofErr w:type="spellStart"/>
      <w:r w:rsidRPr="009300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9300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300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музыкально-образовательных технологий.</w:t>
      </w:r>
    </w:p>
    <w:p w:rsidR="009300A0" w:rsidRDefault="009300A0" w:rsidP="009300A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(консультация для воспитателей)</w:t>
      </w:r>
    </w:p>
    <w:p w:rsidR="009300A0" w:rsidRDefault="009300A0" w:rsidP="009300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Сложности формирования эмоционально-личностных и социально-адаптивных процессов, затрудняющих социализацию детей с ограниченными возможностями здоровья, определяют необходимость оказания им своевременной психолого-педагогической помощи с использованием эффективных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арттехнологий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Современная специальная педагогика и психология в значительной степени ориентированы на использование в коррекционной работе искусства как важного средства в воспитании гармоничной личности ребенка с проблемами, его культурного развития.</w:t>
      </w:r>
    </w:p>
    <w:p w:rsidR="009300A0" w:rsidRDefault="009300A0" w:rsidP="009300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Ритмика является одним из предметов, входящих в систему музыкального воспитания. В основе ритмики лежит изучение тех элементов музыкальной выразительности, которые наиболее естественно и логично могут быть  отражены в движении. Важная задача - научить детей двигаться в характере  музыки, передавая её темповые, динамические, метроритмические  особенности. Точной, выразительной передачей посредством движений характера музыки достигается воплощение образного содержания  музыкального произведения.</w:t>
      </w:r>
    </w:p>
    <w:p w:rsidR="009300A0" w:rsidRDefault="009300A0" w:rsidP="009300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давних пор музыка используется как лечебный фактор. Музыкально – ритмические занятия помогают вовлекать, активизировать и пробуждать интерес к деятельности вообще, активизируют мышление. Музыкальные игры снимают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психоэмоциональное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напряжение, воспитывают навыки группового поведения, т.е. социализируют ребенка. Организация движений с помощью музыкального ритма развивает у детей внимание, память, внутреннюю собранность, способствует формированию целенаправленной деятельности. Многие исследователи (С.М.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Миловский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И.В. Евтушенко, Е.А. Медведева, Е.М.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Мастюкова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др.) в своих работах показали, что музыкально – ритмические уроки имеют большое значение для детей с задержкой психического развития. Это связано с тем, что характерные для них особенности нервно психического склада, эмоционально - волевая и личностная незрелость, своеобразие деятельности и поведения, особенности двигательной и психической сферы хорошо поддаются коррекции специфическими средствами воздействия на ребёнка, свойственными ритмике.</w:t>
      </w:r>
    </w:p>
    <w:p w:rsidR="009300A0" w:rsidRDefault="009300A0" w:rsidP="009300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Коррекционная ритмика является одной из своеобразных форм активной терапии, средством специально подобранных методов и методик, направленных на преодоление недостатков психомоторной, двигательной, познавательной и эмоционально – волевой сферы детей с ограниченными возможностями, средствами музыкально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ритмической  деятельности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психоразвивающих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упражнений, построенных на сочетании движений, музыки и слова. Основными её целями являются профилактика, лечение и коррекция имеющихся отклонений в развитии ребёнка.</w:t>
      </w:r>
    </w:p>
    <w:p w:rsidR="009300A0" w:rsidRDefault="009300A0" w:rsidP="009300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Развитие музыкально-ритмических способностей осуществляется в процессе совершенствования слуха и умения согласовывать свои движения с музыкой. Необходимо возможно раньше начать развивать эти умения в доступной форме: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ритмических упражнениях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музыкальных играх, танцах, хороводах. Различные музыкальные произведения вызывают у детей эмоциональные переживания, рождают определенные настроения, под влиянием которых и движения приобретают соответствующий характер. Связь между музыкой и движением не ограничивается только согласованностью общего характера. Развитие музыкального образа, сопоставление контрастных и сходных музыкальных построений, ладовая окрашенность, особенности ритмического рисунка, динамических оттенков, темпа – все это может отражаться в движении.</w:t>
      </w:r>
    </w:p>
    <w:p w:rsidR="009300A0" w:rsidRDefault="009300A0" w:rsidP="009300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Музыкально-ритмические навыки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осваиваются в процессе разучивания игр, плясок, песен, хороводов, упражнений.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Особое значение в развитии моторики, ритма, внимания и слуха уделяется </w:t>
      </w:r>
      <w:r>
        <w:rPr>
          <w:rStyle w:val="a4"/>
          <w:rFonts w:ascii="Arial" w:hAnsi="Arial" w:cs="Arial"/>
          <w:color w:val="000000"/>
          <w:sz w:val="21"/>
          <w:szCs w:val="21"/>
        </w:rPr>
        <w:t>игровым песням,</w:t>
      </w:r>
      <w:r>
        <w:rPr>
          <w:rFonts w:ascii="Arial" w:hAnsi="Arial" w:cs="Arial"/>
          <w:color w:val="000000"/>
          <w:sz w:val="21"/>
          <w:szCs w:val="21"/>
        </w:rPr>
        <w:t> так как они являются одним из основных видов деятельности детей и важным средством их воспитания.</w:t>
      </w:r>
    </w:p>
    <w:p w:rsidR="009300A0" w:rsidRDefault="009300A0" w:rsidP="009300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Детей застенчивых, робких следует вовлекать в более активные действия.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Например, в игровой песне «Как у наших у ворот», дети изображают: муху, стрекозу, комара, выполняют различные имитационные движения (муха машет крылышками, комар играет на дудочке и т.д.).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Такие игровые песни развивают детское воображение, память, речь, движения. Дети, участвовавшие в танце, в дальнейшем проявляют больше уверенности, сообразительности, смелости.</w:t>
      </w:r>
    </w:p>
    <w:p w:rsidR="009300A0" w:rsidRDefault="009300A0" w:rsidP="009300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методике обучения ритмике и пению много общего.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Во-первых, применяются сходные методы: наглядно-слуховой (выразительное исполнение музыки педагогом), наглядно-зрительный, двигательный (показ игр, плясок, отдельных их элементов), словесный (образный рассказ руководителя о новой игре, танце, пояснения в ходе выполнения движений, напоминания об их приемах и т.д.), упражнения (многократные повторения, варьирование знакомого материала).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Во-вторых, в пении и ритмике применяются последовательное разучивание репертуара с учетом сложности произведения, возрастных и индивидуальных возможностей каждого ребенка. Однако есть и отличия, которые свойственны только этому виду музыкальной деятельности. Музыкальное произведение для успешности ритмической требует полного целостного восприятия. Они ярки по характеру, но имеют определенное содержание, но невелики по объему, в обучении ритмике всегда связаны с движением, определенным действием, иногда со словами. Поэтому восприятие </w:t>
      </w:r>
      <w:r>
        <w:rPr>
          <w:rStyle w:val="a4"/>
          <w:rFonts w:ascii="Arial" w:hAnsi="Arial" w:cs="Arial"/>
          <w:color w:val="000000"/>
          <w:sz w:val="21"/>
          <w:szCs w:val="21"/>
        </w:rPr>
        <w:t>музыкальной игры</w:t>
      </w:r>
      <w:r>
        <w:rPr>
          <w:rFonts w:ascii="Arial" w:hAnsi="Arial" w:cs="Arial"/>
          <w:color w:val="000000"/>
          <w:sz w:val="21"/>
          <w:szCs w:val="21"/>
        </w:rPr>
        <w:t> - целостное восприятие единства музыки и движения. Целостное восприятие приобретает особый смысл, если ребенок способен улавливать и удерживать в своем сознании отдельные компоненты произведения: характер развития музыкальных образов, темповые, динамические изменения. Поэтому, обучая детей, следует выбирать такие приемы, которые помогут ребенку почувствовать богатство «языка музыки» и передать его в движениях. Необходимо приучать детей к самостоятельному творчеству, предлагать детям творческие задания различной сложности в зависимости от их возраста, индивидуальных интересов и способностей. Например, послушав «Песенку Красной Шапочки», можно с детьми придумывать, как показать крокодила, обезьяну, попугая, используя танцевальные движения.</w:t>
      </w:r>
    </w:p>
    <w:p w:rsidR="009300A0" w:rsidRDefault="009300A0" w:rsidP="009300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Занятия должны быть построены таким образом, чтобы активные движения чередовались с ходьбой или упражнениями, успокаивающими дыхание.</w:t>
      </w:r>
    </w:p>
    <w:p w:rsidR="009300A0" w:rsidRDefault="009300A0" w:rsidP="009300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Обязательно нужно проводить </w:t>
      </w:r>
      <w:r>
        <w:rPr>
          <w:rStyle w:val="a4"/>
          <w:rFonts w:ascii="Arial" w:hAnsi="Arial" w:cs="Arial"/>
          <w:color w:val="000000"/>
          <w:sz w:val="21"/>
          <w:szCs w:val="21"/>
        </w:rPr>
        <w:t>релаксационные упражнения</w:t>
      </w:r>
      <w:r>
        <w:rPr>
          <w:rFonts w:ascii="Arial" w:hAnsi="Arial" w:cs="Arial"/>
          <w:i/>
          <w:i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способствующие снятию мышечного и эмоционального напряжения в конце занятия, для чего следует использовать такую «музыку» для релаксации, как пение птиц, журчание ручья, шум моря и т. д.</w:t>
      </w:r>
    </w:p>
    <w:p w:rsidR="009300A0" w:rsidRDefault="009300A0" w:rsidP="009300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300A0" w:rsidRDefault="009300A0" w:rsidP="009300A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0AA9" w:rsidRDefault="00510AA9"/>
    <w:sectPr w:rsidR="00510AA9" w:rsidSect="005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00A0"/>
    <w:rsid w:val="003947A0"/>
    <w:rsid w:val="00510AA9"/>
    <w:rsid w:val="0093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A9"/>
  </w:style>
  <w:style w:type="paragraph" w:styleId="3">
    <w:name w:val="heading 3"/>
    <w:basedOn w:val="a"/>
    <w:link w:val="30"/>
    <w:uiPriority w:val="9"/>
    <w:qFormat/>
    <w:rsid w:val="00930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00A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300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2023-03-23T07:27:00Z</dcterms:created>
  <dcterms:modified xsi:type="dcterms:W3CDTF">2023-03-23T07:29:00Z</dcterms:modified>
</cp:coreProperties>
</file>