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5B5" w:rsidRPr="00352D71" w:rsidRDefault="00E875B5" w:rsidP="00352D71">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bookmarkStart w:id="0" w:name="_GoBack"/>
      <w:bookmarkEnd w:id="0"/>
      <w:r w:rsidRPr="00352D71">
        <w:rPr>
          <w:rFonts w:ascii="Times New Roman" w:eastAsia="Times New Roman" w:hAnsi="Times New Roman" w:cs="Times New Roman"/>
          <w:b/>
          <w:bCs/>
          <w:color w:val="000000"/>
          <w:sz w:val="24"/>
          <w:szCs w:val="24"/>
          <w:lang w:eastAsia="ru-RU"/>
        </w:rPr>
        <w:t>Современные  технологии на уроках  физики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 </w:t>
      </w:r>
    </w:p>
    <w:p w:rsidR="00352D71" w:rsidRDefault="00E875B5" w:rsidP="00352D71">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Особенность </w:t>
      </w:r>
      <w:r w:rsidRPr="00352D71">
        <w:rPr>
          <w:rFonts w:ascii="Times New Roman" w:eastAsia="Times New Roman" w:hAnsi="Times New Roman" w:cs="Times New Roman"/>
          <w:b/>
          <w:bCs/>
          <w:color w:val="000000"/>
          <w:sz w:val="24"/>
          <w:szCs w:val="24"/>
          <w:lang w:eastAsia="ru-RU"/>
        </w:rPr>
        <w:t>федеральных государственных образовательных стандартов общего образования </w:t>
      </w:r>
      <w:r w:rsidRPr="00352D71">
        <w:rPr>
          <w:rFonts w:ascii="Times New Roman" w:eastAsia="Times New Roman" w:hAnsi="Times New Roman" w:cs="Times New Roman"/>
          <w:color w:val="000000"/>
          <w:sz w:val="24"/>
          <w:szCs w:val="24"/>
          <w:lang w:eastAsia="ru-RU"/>
        </w:rPr>
        <w:t xml:space="preserve">- их </w:t>
      </w:r>
      <w:proofErr w:type="spellStart"/>
      <w:r w:rsidRPr="00352D71">
        <w:rPr>
          <w:rFonts w:ascii="Times New Roman" w:eastAsia="Times New Roman" w:hAnsi="Times New Roman" w:cs="Times New Roman"/>
          <w:color w:val="000000"/>
          <w:sz w:val="24"/>
          <w:szCs w:val="24"/>
          <w:lang w:eastAsia="ru-RU"/>
        </w:rPr>
        <w:t>деятельностный</w:t>
      </w:r>
      <w:proofErr w:type="spellEnd"/>
      <w:r w:rsidRPr="00352D71">
        <w:rPr>
          <w:rFonts w:ascii="Times New Roman" w:eastAsia="Times New Roman" w:hAnsi="Times New Roman" w:cs="Times New Roman"/>
          <w:color w:val="000000"/>
          <w:sz w:val="24"/>
          <w:szCs w:val="24"/>
          <w:lang w:eastAsia="ru-RU"/>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352D71">
        <w:rPr>
          <w:rFonts w:ascii="Times New Roman" w:eastAsia="Times New Roman" w:hAnsi="Times New Roman" w:cs="Times New Roman"/>
          <w:b/>
          <w:bCs/>
          <w:color w:val="000000"/>
          <w:sz w:val="24"/>
          <w:szCs w:val="24"/>
          <w:lang w:eastAsia="ru-RU"/>
        </w:rPr>
        <w:t>реальные виды деятельности</w:t>
      </w:r>
      <w:r w:rsidRPr="00352D71">
        <w:rPr>
          <w:rFonts w:ascii="Times New Roman" w:eastAsia="Times New Roman" w:hAnsi="Times New Roman" w:cs="Times New Roman"/>
          <w:color w:val="000000"/>
          <w:sz w:val="24"/>
          <w:szCs w:val="24"/>
          <w:lang w:eastAsia="ru-RU"/>
        </w:rPr>
        <w:t>.</w:t>
      </w:r>
    </w:p>
    <w:p w:rsidR="00E875B5" w:rsidRPr="00352D71" w:rsidRDefault="00E875B5" w:rsidP="00352D71">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Поставленная задача требует внедрение в современную школу </w:t>
      </w:r>
      <w:r w:rsidRPr="00352D71">
        <w:rPr>
          <w:rFonts w:ascii="Times New Roman" w:eastAsia="Times New Roman" w:hAnsi="Times New Roman" w:cs="Times New Roman"/>
          <w:b/>
          <w:bCs/>
          <w:color w:val="000000"/>
          <w:sz w:val="24"/>
          <w:szCs w:val="24"/>
          <w:lang w:eastAsia="ru-RU"/>
        </w:rPr>
        <w:t>системно-</w:t>
      </w:r>
      <w:proofErr w:type="spellStart"/>
      <w:r w:rsidRPr="00352D71">
        <w:rPr>
          <w:rFonts w:ascii="Times New Roman" w:eastAsia="Times New Roman" w:hAnsi="Times New Roman" w:cs="Times New Roman"/>
          <w:b/>
          <w:bCs/>
          <w:color w:val="000000"/>
          <w:sz w:val="24"/>
          <w:szCs w:val="24"/>
          <w:lang w:eastAsia="ru-RU"/>
        </w:rPr>
        <w:t>деятельностного</w:t>
      </w:r>
      <w:proofErr w:type="spellEnd"/>
      <w:r w:rsidRPr="00352D71">
        <w:rPr>
          <w:rFonts w:ascii="Times New Roman" w:eastAsia="Times New Roman" w:hAnsi="Times New Roman" w:cs="Times New Roman"/>
          <w:b/>
          <w:bCs/>
          <w:color w:val="000000"/>
          <w:sz w:val="24"/>
          <w:szCs w:val="24"/>
          <w:lang w:eastAsia="ru-RU"/>
        </w:rPr>
        <w:t xml:space="preserve"> подхода к организации образовательного процесса,</w:t>
      </w:r>
      <w:r w:rsidRPr="00352D71">
        <w:rPr>
          <w:rFonts w:ascii="Times New Roman" w:eastAsia="Times New Roman" w:hAnsi="Times New Roman" w:cs="Times New Roman"/>
          <w:color w:val="000000"/>
          <w:sz w:val="24"/>
          <w:szCs w:val="24"/>
          <w:lang w:eastAsia="ru-RU"/>
        </w:rPr>
        <w:t> который, в свою очередь, связан с принципиальными изменениями деятельности учителя, реализующего новый стандарт. Также изменяются и технологии обучения.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Что же такое педагогическая технология?</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i/>
          <w:iCs/>
          <w:color w:val="000000"/>
          <w:sz w:val="24"/>
          <w:szCs w:val="24"/>
          <w:lang w:eastAsia="ru-RU"/>
        </w:rPr>
        <w:t> 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w:t>
      </w:r>
      <w:r w:rsidR="00352D71">
        <w:rPr>
          <w:rFonts w:ascii="Times New Roman" w:eastAsia="Times New Roman" w:hAnsi="Times New Roman" w:cs="Times New Roman"/>
          <w:b/>
          <w:bCs/>
          <w:i/>
          <w:iCs/>
          <w:color w:val="000000"/>
          <w:sz w:val="24"/>
          <w:szCs w:val="24"/>
          <w:lang w:eastAsia="ru-RU"/>
        </w:rPr>
        <w:t xml:space="preserve">ь учебно-воспитательного </w:t>
      </w:r>
      <w:r w:rsidRPr="00352D71">
        <w:rPr>
          <w:rFonts w:ascii="Times New Roman" w:eastAsia="Times New Roman" w:hAnsi="Times New Roman" w:cs="Times New Roman"/>
          <w:b/>
          <w:bCs/>
          <w:i/>
          <w:iCs/>
          <w:color w:val="000000"/>
          <w:sz w:val="24"/>
          <w:szCs w:val="24"/>
          <w:lang w:eastAsia="ru-RU"/>
        </w:rPr>
        <w:t>процесса;</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i/>
          <w:iCs/>
          <w:color w:val="000000"/>
          <w:sz w:val="24"/>
          <w:szCs w:val="24"/>
          <w:lang w:eastAsia="ru-RU"/>
        </w:rPr>
        <w:t>Совокупность форм, методов, приёмов и средств передачи социального опыта, а также техническое оснащение этого процесса;</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i/>
          <w:iCs/>
          <w:color w:val="000000"/>
          <w:sz w:val="24"/>
          <w:szCs w:val="24"/>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352D71" w:rsidRDefault="00E875B5" w:rsidP="00352D71">
      <w:pPr>
        <w:shd w:val="clear" w:color="auto" w:fill="FFFFFF"/>
        <w:spacing w:before="58" w:after="58"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 этих условиях традиционная школа, реализующая классическую модель образования, стала непродуктивной. </w:t>
      </w:r>
      <w:r w:rsidRPr="00352D71">
        <w:rPr>
          <w:rFonts w:ascii="Times New Roman" w:eastAsia="Times New Roman" w:hAnsi="Times New Roman" w:cs="Times New Roman"/>
          <w:b/>
          <w:bCs/>
          <w:i/>
          <w:iCs/>
          <w:color w:val="000000"/>
          <w:sz w:val="24"/>
          <w:szCs w:val="24"/>
          <w:lang w:eastAsia="ru-RU"/>
        </w:rPr>
        <w:t>Передо мной, как и перед моими коллегами, возникла проблема – превратить традиционное обучение, направленное на накопление знаний, умений, навыков, в  процесс развития личности ребенка.      </w:t>
      </w:r>
    </w:p>
    <w:p w:rsidR="00352D71" w:rsidRDefault="00E875B5" w:rsidP="00352D71">
      <w:pPr>
        <w:shd w:val="clear" w:color="auto" w:fill="FFFFFF"/>
        <w:spacing w:before="58" w:after="58"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352D71">
        <w:rPr>
          <w:rFonts w:ascii="Times New Roman" w:eastAsia="Times New Roman" w:hAnsi="Times New Roman" w:cs="Times New Roman"/>
          <w:color w:val="000000"/>
          <w:sz w:val="24"/>
          <w:szCs w:val="24"/>
          <w:lang w:eastAsia="ru-RU"/>
        </w:rPr>
        <w:t>здоровьесбережения</w:t>
      </w:r>
      <w:proofErr w:type="spellEnd"/>
      <w:r w:rsidRPr="00352D71">
        <w:rPr>
          <w:rFonts w:ascii="Times New Roman" w:eastAsia="Times New Roman" w:hAnsi="Times New Roman" w:cs="Times New Roman"/>
          <w:color w:val="000000"/>
          <w:sz w:val="24"/>
          <w:szCs w:val="24"/>
          <w:lang w:eastAsia="ru-RU"/>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E875B5" w:rsidRPr="00352D71" w:rsidRDefault="00E875B5" w:rsidP="00352D71">
      <w:pPr>
        <w:shd w:val="clear" w:color="auto" w:fill="FFFFFF"/>
        <w:spacing w:before="58" w:after="58"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 условиях реализации требований ФГОС наиболее актуальными становятся </w:t>
      </w:r>
      <w:r w:rsidRPr="00352D71">
        <w:rPr>
          <w:rFonts w:ascii="Times New Roman" w:eastAsia="Times New Roman" w:hAnsi="Times New Roman" w:cs="Times New Roman"/>
          <w:b/>
          <w:bCs/>
          <w:color w:val="000000"/>
          <w:sz w:val="24"/>
          <w:szCs w:val="24"/>
          <w:lang w:eastAsia="ru-RU"/>
        </w:rPr>
        <w:t>технологии:</w:t>
      </w:r>
    </w:p>
    <w:p w:rsidR="00352D71"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Информационно – коммуникационная технология</w:t>
      </w:r>
    </w:p>
    <w:p w:rsidR="00352D71"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Технология развития критического мышления</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Проектная технология</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Технология развивающего обучения</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spellStart"/>
      <w:r w:rsidRPr="00352D71">
        <w:rPr>
          <w:rFonts w:ascii="Times New Roman" w:eastAsia="Times New Roman" w:hAnsi="Times New Roman" w:cs="Times New Roman"/>
          <w:color w:val="000000"/>
          <w:sz w:val="24"/>
          <w:szCs w:val="24"/>
          <w:lang w:eastAsia="ru-RU"/>
        </w:rPr>
        <w:t>Здоровьесберегающие</w:t>
      </w:r>
      <w:proofErr w:type="spellEnd"/>
      <w:r w:rsidRPr="00352D71">
        <w:rPr>
          <w:rFonts w:ascii="Times New Roman" w:eastAsia="Times New Roman" w:hAnsi="Times New Roman" w:cs="Times New Roman"/>
          <w:color w:val="000000"/>
          <w:sz w:val="24"/>
          <w:szCs w:val="24"/>
          <w:lang w:eastAsia="ru-RU"/>
        </w:rPr>
        <w:t> технологии  </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Технология проблемного обучения</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Игровые технологии</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Модульная технология</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Технология мастерских</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Кейс – технология</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Технология интегрированного обучения</w:t>
      </w:r>
    </w:p>
    <w:p w:rsidR="00352D71"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Педагогика сотрудничества. </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Технологии уровневой дифференциации </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Групповые технологии. </w:t>
      </w:r>
    </w:p>
    <w:p w:rsidR="00E875B5" w:rsidRPr="00352D71" w:rsidRDefault="00E875B5" w:rsidP="00352D71">
      <w:pPr>
        <w:pStyle w:val="a9"/>
        <w:numPr>
          <w:ilvl w:val="0"/>
          <w:numId w:val="4"/>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Традиционные технологии (классно-урочная система)</w:t>
      </w:r>
    </w:p>
    <w:p w:rsid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C8676D"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1)</w:t>
      </w:r>
      <w:r w:rsidR="00E875B5" w:rsidRPr="00352D71">
        <w:rPr>
          <w:rFonts w:ascii="Times New Roman" w:eastAsia="Times New Roman" w:hAnsi="Times New Roman" w:cs="Times New Roman"/>
          <w:b/>
          <w:bCs/>
          <w:color w:val="000000"/>
          <w:sz w:val="24"/>
          <w:szCs w:val="24"/>
          <w:u w:val="single"/>
          <w:lang w:eastAsia="ru-RU"/>
        </w:rPr>
        <w:t xml:space="preserve"> Информационно – коммуникационная технология</w:t>
      </w:r>
    </w:p>
    <w:p w:rsidR="00E875B5" w:rsidRPr="00352D71" w:rsidRDefault="00E875B5" w:rsidP="00352D71">
      <w:pPr>
        <w:shd w:val="clear" w:color="auto" w:fill="FFFFFF"/>
        <w:spacing w:after="0" w:line="240" w:lineRule="auto"/>
        <w:jc w:val="both"/>
        <w:outlineLvl w:val="1"/>
        <w:rPr>
          <w:rFonts w:ascii="Times New Roman" w:eastAsia="Times New Roman" w:hAnsi="Times New Roman" w:cs="Times New Roman"/>
          <w:color w:val="93246F"/>
          <w:sz w:val="24"/>
          <w:szCs w:val="24"/>
          <w:lang w:eastAsia="ru-RU"/>
        </w:rPr>
      </w:pPr>
      <w:r w:rsidRPr="00352D71">
        <w:rPr>
          <w:rFonts w:ascii="Times New Roman" w:eastAsia="Times New Roman" w:hAnsi="Times New Roman" w:cs="Times New Roman"/>
          <w:color w:val="93246F"/>
          <w:sz w:val="24"/>
          <w:szCs w:val="24"/>
          <w:lang w:eastAsia="ru-RU"/>
        </w:rPr>
        <w:t xml:space="preserve">              </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Информационные технологии, на мой взгляд, могут быть использованы на р</w:t>
      </w:r>
      <w:r w:rsidR="006D604F" w:rsidRPr="00352D71">
        <w:rPr>
          <w:rFonts w:ascii="Times New Roman" w:eastAsia="Times New Roman" w:hAnsi="Times New Roman" w:cs="Times New Roman"/>
          <w:color w:val="000000"/>
          <w:sz w:val="24"/>
          <w:szCs w:val="24"/>
          <w:lang w:eastAsia="ru-RU"/>
        </w:rPr>
        <w:t>азличных этапах урока физики</w:t>
      </w:r>
      <w:r w:rsidRPr="00352D71">
        <w:rPr>
          <w:rFonts w:ascii="Times New Roman" w:eastAsia="Times New Roman" w:hAnsi="Times New Roman" w:cs="Times New Roman"/>
          <w:color w:val="000000"/>
          <w:sz w:val="24"/>
          <w:szCs w:val="24"/>
          <w:lang w:eastAsia="ru-RU"/>
        </w:rPr>
        <w:t>:</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самостоятельное обучение с отсутствием или отрицанием деятельности учителя;</w:t>
      </w:r>
    </w:p>
    <w:p w:rsidR="00E875B5" w:rsidRPr="00352D71" w:rsidRDefault="00C8676D"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875B5" w:rsidRPr="00352D71">
        <w:rPr>
          <w:rFonts w:ascii="Times New Roman" w:eastAsia="Times New Roman" w:hAnsi="Times New Roman" w:cs="Times New Roman"/>
          <w:color w:val="000000"/>
          <w:sz w:val="24"/>
          <w:szCs w:val="24"/>
          <w:lang w:eastAsia="ru-RU"/>
        </w:rPr>
        <w:t>частичная замена (фрагментарное, выборочное использование дополнительного материала);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 использование </w:t>
      </w:r>
      <w:proofErr w:type="spellStart"/>
      <w:r w:rsidRPr="00352D71">
        <w:rPr>
          <w:rFonts w:ascii="Times New Roman" w:eastAsia="Times New Roman" w:hAnsi="Times New Roman" w:cs="Times New Roman"/>
          <w:color w:val="000000"/>
          <w:sz w:val="24"/>
          <w:szCs w:val="24"/>
          <w:lang w:eastAsia="ru-RU"/>
        </w:rPr>
        <w:t>тренинговых</w:t>
      </w:r>
      <w:proofErr w:type="spellEnd"/>
      <w:r w:rsidRPr="00352D71">
        <w:rPr>
          <w:rFonts w:ascii="Times New Roman" w:eastAsia="Times New Roman" w:hAnsi="Times New Roman" w:cs="Times New Roman"/>
          <w:color w:val="000000"/>
          <w:sz w:val="24"/>
          <w:szCs w:val="24"/>
          <w:lang w:eastAsia="ru-RU"/>
        </w:rPr>
        <w:t xml:space="preserve"> (тренировочных) программ;</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использование диагностических и контролирующих материалов;</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выполнение домашних самостоятельных и творческих заданий;</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использование компьютера для</w:t>
      </w:r>
      <w:r w:rsidR="00C8676D">
        <w:rPr>
          <w:rFonts w:ascii="Times New Roman" w:eastAsia="Times New Roman" w:hAnsi="Times New Roman" w:cs="Times New Roman"/>
          <w:color w:val="000000"/>
          <w:sz w:val="24"/>
          <w:szCs w:val="24"/>
          <w:lang w:eastAsia="ru-RU"/>
        </w:rPr>
        <w:t xml:space="preserve"> вычислений</w:t>
      </w:r>
      <w:r w:rsidRPr="00352D71">
        <w:rPr>
          <w:rFonts w:ascii="Times New Roman" w:eastAsia="Times New Roman" w:hAnsi="Times New Roman" w:cs="Times New Roman"/>
          <w:color w:val="000000"/>
          <w:sz w:val="24"/>
          <w:szCs w:val="24"/>
          <w:lang w:eastAsia="ru-RU"/>
        </w:rPr>
        <w:t>;</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использование программ, имитирующих опыты и лабораторные работы;</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использование игровых и занимательных программ;</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использование информационно-справочных программ.</w:t>
      </w:r>
    </w:p>
    <w:p w:rsidR="00E875B5" w:rsidRPr="00352D71" w:rsidRDefault="00E875B5" w:rsidP="00C8676D">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Поскольку наглядно-образные компоненты мышления играют исключительно важную роль в жизни человека, то использование их в изучении материала с использованием ИКТ повышают эффективность обучения: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 графика и мультипликация помогают ученикам понимать сложные </w:t>
      </w:r>
      <w:r w:rsidR="00C8676D">
        <w:rPr>
          <w:rFonts w:ascii="Times New Roman" w:eastAsia="Times New Roman" w:hAnsi="Times New Roman" w:cs="Times New Roman"/>
          <w:color w:val="000000"/>
          <w:sz w:val="24"/>
          <w:szCs w:val="24"/>
          <w:lang w:eastAsia="ru-RU"/>
        </w:rPr>
        <w:t>физические процессы</w:t>
      </w:r>
      <w:r w:rsidRPr="00352D71">
        <w:rPr>
          <w:rFonts w:ascii="Times New Roman" w:eastAsia="Times New Roman" w:hAnsi="Times New Roman" w:cs="Times New Roman"/>
          <w:color w:val="000000"/>
          <w:sz w:val="24"/>
          <w:szCs w:val="24"/>
          <w:lang w:eastAsia="ru-RU"/>
        </w:rPr>
        <w:t>;</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возможности, предоставляемые ученикам, манипулировать (исследовать) различными объектами на экране дисплея, изменять скорость их движения, размер, цвет и т. д. позволяют детям усваивать учебный материал с наиболее полным использованием органом чувств и коммуникативных связей головного мозга.</w:t>
      </w:r>
    </w:p>
    <w:p w:rsidR="00E875B5" w:rsidRPr="00352D71" w:rsidRDefault="00E875B5" w:rsidP="00C8676D">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Компьютер может использоваться на всех этапах процесса обучения: при объяснении нового материала, закреплении, повторении, контроле, при этом для ученика он выполняет различные функции: учителя, рабочего инструмента, объекта обучения, сотрудничающего коллектива.</w:t>
      </w:r>
    </w:p>
    <w:p w:rsidR="00E875B5" w:rsidRPr="00352D71" w:rsidRDefault="00E875B5" w:rsidP="00C8676D">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При выборе условий для использования ИКТ необходимо учитывать:</w:t>
      </w:r>
    </w:p>
    <w:p w:rsidR="00E875B5" w:rsidRPr="00352D71" w:rsidRDefault="006D604F"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1) </w:t>
      </w:r>
      <w:r w:rsidR="00E875B5" w:rsidRPr="00352D71">
        <w:rPr>
          <w:rFonts w:ascii="Times New Roman" w:eastAsia="Times New Roman" w:hAnsi="Times New Roman" w:cs="Times New Roman"/>
          <w:color w:val="000000"/>
          <w:sz w:val="24"/>
          <w:szCs w:val="24"/>
          <w:lang w:eastAsia="ru-RU"/>
        </w:rPr>
        <w:t>наличие соответствующих изучаемой теме программ;</w:t>
      </w:r>
    </w:p>
    <w:p w:rsidR="00E875B5" w:rsidRPr="00352D71" w:rsidRDefault="006D604F"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2) </w:t>
      </w:r>
      <w:r w:rsidR="00E875B5" w:rsidRPr="00352D71">
        <w:rPr>
          <w:rFonts w:ascii="Times New Roman" w:eastAsia="Times New Roman" w:hAnsi="Times New Roman" w:cs="Times New Roman"/>
          <w:color w:val="000000"/>
          <w:sz w:val="24"/>
          <w:szCs w:val="24"/>
          <w:lang w:eastAsia="ru-RU"/>
        </w:rPr>
        <w:t>готовность учеников к работе с использование</w:t>
      </w:r>
      <w:r w:rsidR="00C8676D">
        <w:rPr>
          <w:rFonts w:ascii="Times New Roman" w:eastAsia="Times New Roman" w:hAnsi="Times New Roman" w:cs="Times New Roman"/>
          <w:color w:val="000000"/>
          <w:sz w:val="24"/>
          <w:szCs w:val="24"/>
          <w:lang w:eastAsia="ru-RU"/>
        </w:rPr>
        <w:t>м компьютера.</w:t>
      </w:r>
    </w:p>
    <w:p w:rsidR="00E875B5" w:rsidRPr="00352D71" w:rsidRDefault="00E875B5" w:rsidP="00C8676D">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Использование информационных технологий необходимо рассматривать в неразрывном единстве всех составляющих образовательного процесса:</w:t>
      </w:r>
    </w:p>
    <w:p w:rsidR="00E875B5" w:rsidRPr="00C8676D" w:rsidRDefault="00E875B5" w:rsidP="00C8676D">
      <w:pPr>
        <w:pStyle w:val="a9"/>
        <w:numPr>
          <w:ilvl w:val="0"/>
          <w:numId w:val="5"/>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C8676D">
        <w:rPr>
          <w:rFonts w:ascii="Times New Roman" w:eastAsia="Times New Roman" w:hAnsi="Times New Roman" w:cs="Times New Roman"/>
          <w:color w:val="000000"/>
          <w:sz w:val="24"/>
          <w:szCs w:val="24"/>
          <w:lang w:eastAsia="ru-RU"/>
        </w:rPr>
        <w:t>создание уроков с использованием ИКТ;</w:t>
      </w:r>
    </w:p>
    <w:p w:rsidR="00E875B5" w:rsidRPr="00C8676D" w:rsidRDefault="00E875B5" w:rsidP="00C8676D">
      <w:pPr>
        <w:pStyle w:val="a9"/>
        <w:numPr>
          <w:ilvl w:val="0"/>
          <w:numId w:val="5"/>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C8676D">
        <w:rPr>
          <w:rFonts w:ascii="Times New Roman" w:eastAsia="Times New Roman" w:hAnsi="Times New Roman" w:cs="Times New Roman"/>
          <w:color w:val="000000"/>
          <w:sz w:val="24"/>
          <w:szCs w:val="24"/>
          <w:lang w:eastAsia="ru-RU"/>
        </w:rPr>
        <w:t>творческая проектная работа учащихся;</w:t>
      </w:r>
    </w:p>
    <w:p w:rsidR="00E875B5" w:rsidRPr="00C8676D" w:rsidRDefault="00E875B5" w:rsidP="00C8676D">
      <w:pPr>
        <w:pStyle w:val="a9"/>
        <w:numPr>
          <w:ilvl w:val="0"/>
          <w:numId w:val="5"/>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C8676D">
        <w:rPr>
          <w:rFonts w:ascii="Times New Roman" w:eastAsia="Times New Roman" w:hAnsi="Times New Roman" w:cs="Times New Roman"/>
          <w:color w:val="000000"/>
          <w:sz w:val="24"/>
          <w:szCs w:val="24"/>
          <w:lang w:eastAsia="ru-RU"/>
        </w:rPr>
        <w:t>дистанционное обучение, конкурсы;</w:t>
      </w:r>
    </w:p>
    <w:p w:rsidR="00E875B5" w:rsidRPr="00C8676D" w:rsidRDefault="00E875B5" w:rsidP="00C8676D">
      <w:pPr>
        <w:pStyle w:val="a9"/>
        <w:numPr>
          <w:ilvl w:val="0"/>
          <w:numId w:val="5"/>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C8676D">
        <w:rPr>
          <w:rFonts w:ascii="Times New Roman" w:eastAsia="Times New Roman" w:hAnsi="Times New Roman" w:cs="Times New Roman"/>
          <w:color w:val="000000"/>
          <w:sz w:val="24"/>
          <w:szCs w:val="24"/>
          <w:lang w:eastAsia="ru-RU"/>
        </w:rPr>
        <w:t>обязательные занятия по выбо</w:t>
      </w:r>
      <w:r w:rsidR="00C8676D">
        <w:rPr>
          <w:rFonts w:ascii="Times New Roman" w:eastAsia="Times New Roman" w:hAnsi="Times New Roman" w:cs="Times New Roman"/>
          <w:color w:val="000000"/>
          <w:sz w:val="24"/>
          <w:szCs w:val="24"/>
          <w:lang w:eastAsia="ru-RU"/>
        </w:rPr>
        <w:t>ру;</w:t>
      </w:r>
    </w:p>
    <w:p w:rsidR="00E875B5" w:rsidRPr="00C8676D" w:rsidRDefault="00E875B5" w:rsidP="00C8676D">
      <w:pPr>
        <w:pStyle w:val="a9"/>
        <w:numPr>
          <w:ilvl w:val="0"/>
          <w:numId w:val="5"/>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C8676D">
        <w:rPr>
          <w:rFonts w:ascii="Times New Roman" w:eastAsia="Times New Roman" w:hAnsi="Times New Roman" w:cs="Times New Roman"/>
          <w:color w:val="000000"/>
          <w:sz w:val="24"/>
          <w:szCs w:val="24"/>
          <w:lang w:eastAsia="ru-RU"/>
        </w:rPr>
        <w:lastRenderedPageBreak/>
        <w:t>творческое взаимодействие с педагогами</w:t>
      </w:r>
      <w:r w:rsidR="00C8676D">
        <w:rPr>
          <w:rFonts w:ascii="Times New Roman" w:eastAsia="Times New Roman" w:hAnsi="Times New Roman" w:cs="Times New Roman"/>
          <w:color w:val="000000"/>
          <w:sz w:val="24"/>
          <w:szCs w:val="24"/>
          <w:lang w:eastAsia="ru-RU"/>
        </w:rPr>
        <w:t>.</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after="0" w:line="240" w:lineRule="auto"/>
        <w:jc w:val="both"/>
        <w:outlineLvl w:val="1"/>
        <w:rPr>
          <w:rFonts w:ascii="Times New Roman" w:eastAsia="Times New Roman" w:hAnsi="Times New Roman" w:cs="Times New Roman"/>
          <w:color w:val="93246F"/>
          <w:sz w:val="24"/>
          <w:szCs w:val="24"/>
          <w:lang w:eastAsia="ru-RU"/>
        </w:rPr>
      </w:pPr>
      <w:r w:rsidRPr="00352D71">
        <w:rPr>
          <w:rFonts w:ascii="Times New Roman" w:eastAsia="Times New Roman" w:hAnsi="Times New Roman" w:cs="Times New Roman"/>
          <w:color w:val="93246F"/>
          <w:sz w:val="24"/>
          <w:szCs w:val="24"/>
          <w:lang w:eastAsia="ru-RU"/>
        </w:rPr>
        <w:t>Формы использования ИКТ</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В </w:t>
      </w:r>
      <w:r w:rsidR="00C35CA3">
        <w:rPr>
          <w:rFonts w:ascii="Times New Roman" w:eastAsia="Times New Roman" w:hAnsi="Times New Roman" w:cs="Times New Roman"/>
          <w:color w:val="000000"/>
          <w:sz w:val="24"/>
          <w:szCs w:val="24"/>
          <w:lang w:eastAsia="ru-RU"/>
        </w:rPr>
        <w:t>процессе преподавания физики</w:t>
      </w:r>
      <w:r w:rsidRPr="00352D71">
        <w:rPr>
          <w:rFonts w:ascii="Times New Roman" w:eastAsia="Times New Roman" w:hAnsi="Times New Roman" w:cs="Times New Roman"/>
          <w:color w:val="000000"/>
          <w:sz w:val="24"/>
          <w:szCs w:val="24"/>
          <w:lang w:eastAsia="ru-RU"/>
        </w:rPr>
        <w:t>, информационные технологии могут использоваться в различных формах. Используемые мною направления можно представить в виде следующих основных блоков:</w:t>
      </w:r>
    </w:p>
    <w:p w:rsidR="00E875B5" w:rsidRPr="00C35CA3" w:rsidRDefault="00E875B5" w:rsidP="00C35CA3">
      <w:pPr>
        <w:pStyle w:val="a9"/>
        <w:numPr>
          <w:ilvl w:val="0"/>
          <w:numId w:val="6"/>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C35CA3">
        <w:rPr>
          <w:rFonts w:ascii="Times New Roman" w:eastAsia="Times New Roman" w:hAnsi="Times New Roman" w:cs="Times New Roman"/>
          <w:color w:val="000000"/>
          <w:sz w:val="24"/>
          <w:szCs w:val="24"/>
          <w:lang w:eastAsia="ru-RU"/>
        </w:rPr>
        <w:t>мультимедийные сценарии уроков;</w:t>
      </w:r>
    </w:p>
    <w:p w:rsidR="00C35CA3" w:rsidRDefault="00E875B5" w:rsidP="00352D71">
      <w:pPr>
        <w:pStyle w:val="a9"/>
        <w:numPr>
          <w:ilvl w:val="0"/>
          <w:numId w:val="6"/>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C35CA3">
        <w:rPr>
          <w:rFonts w:ascii="Times New Roman" w:eastAsia="Times New Roman" w:hAnsi="Times New Roman" w:cs="Times New Roman"/>
          <w:color w:val="000000"/>
          <w:sz w:val="24"/>
          <w:szCs w:val="24"/>
          <w:lang w:eastAsia="ru-RU"/>
        </w:rPr>
        <w:t>проверка з</w:t>
      </w:r>
      <w:r w:rsidR="00C35CA3">
        <w:rPr>
          <w:rFonts w:ascii="Times New Roman" w:eastAsia="Times New Roman" w:hAnsi="Times New Roman" w:cs="Times New Roman"/>
          <w:color w:val="000000"/>
          <w:sz w:val="24"/>
          <w:szCs w:val="24"/>
          <w:lang w:eastAsia="ru-RU"/>
        </w:rPr>
        <w:t>наний на уроке и дома (самостоят</w:t>
      </w:r>
      <w:r w:rsidRPr="00C35CA3">
        <w:rPr>
          <w:rFonts w:ascii="Times New Roman" w:eastAsia="Times New Roman" w:hAnsi="Times New Roman" w:cs="Times New Roman"/>
          <w:color w:val="000000"/>
          <w:sz w:val="24"/>
          <w:szCs w:val="24"/>
          <w:lang w:eastAsia="ru-RU"/>
        </w:rPr>
        <w:t>ельные рабо</w:t>
      </w:r>
      <w:r w:rsidR="00C35CA3">
        <w:rPr>
          <w:rFonts w:ascii="Times New Roman" w:eastAsia="Times New Roman" w:hAnsi="Times New Roman" w:cs="Times New Roman"/>
          <w:color w:val="000000"/>
          <w:sz w:val="24"/>
          <w:szCs w:val="24"/>
          <w:lang w:eastAsia="ru-RU"/>
        </w:rPr>
        <w:t>ты, физи</w:t>
      </w:r>
      <w:r w:rsidRPr="00C35CA3">
        <w:rPr>
          <w:rFonts w:ascii="Times New Roman" w:eastAsia="Times New Roman" w:hAnsi="Times New Roman" w:cs="Times New Roman"/>
          <w:color w:val="000000"/>
          <w:sz w:val="24"/>
          <w:szCs w:val="24"/>
          <w:lang w:eastAsia="ru-RU"/>
        </w:rPr>
        <w:t xml:space="preserve">ческие </w:t>
      </w:r>
      <w:r w:rsidR="00C35CA3">
        <w:rPr>
          <w:rFonts w:ascii="Times New Roman" w:eastAsia="Times New Roman" w:hAnsi="Times New Roman" w:cs="Times New Roman"/>
          <w:color w:val="000000"/>
          <w:sz w:val="24"/>
          <w:szCs w:val="24"/>
          <w:lang w:eastAsia="ru-RU"/>
        </w:rPr>
        <w:t>диктанты, онлайн-</w:t>
      </w:r>
      <w:r w:rsidRPr="00C35CA3">
        <w:rPr>
          <w:rFonts w:ascii="Times New Roman" w:eastAsia="Times New Roman" w:hAnsi="Times New Roman" w:cs="Times New Roman"/>
          <w:color w:val="000000"/>
          <w:sz w:val="24"/>
          <w:szCs w:val="24"/>
          <w:lang w:eastAsia="ru-RU"/>
        </w:rPr>
        <w:t>тесты);</w:t>
      </w:r>
    </w:p>
    <w:p w:rsidR="00E875B5" w:rsidRPr="00C35CA3" w:rsidRDefault="00E875B5" w:rsidP="00352D71">
      <w:pPr>
        <w:pStyle w:val="a9"/>
        <w:numPr>
          <w:ilvl w:val="0"/>
          <w:numId w:val="6"/>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C35CA3">
        <w:rPr>
          <w:rFonts w:ascii="Times New Roman" w:eastAsia="Times New Roman" w:hAnsi="Times New Roman" w:cs="Times New Roman"/>
          <w:color w:val="000000"/>
          <w:sz w:val="24"/>
          <w:szCs w:val="24"/>
          <w:lang w:eastAsia="ru-RU"/>
        </w:rPr>
        <w:t>подготовка к ОГЭ, ЕГЭ</w:t>
      </w:r>
    </w:p>
    <w:p w:rsidR="00E875B5" w:rsidRPr="00352D71" w:rsidRDefault="00E875B5" w:rsidP="00C35CA3">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color w:val="000000"/>
          <w:sz w:val="24"/>
          <w:szCs w:val="24"/>
          <w:u w:val="single"/>
          <w:lang w:eastAsia="ru-RU"/>
        </w:rPr>
        <w:t>2) Технология критического мышления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i/>
          <w:iCs/>
          <w:color w:val="000000"/>
          <w:sz w:val="24"/>
          <w:szCs w:val="24"/>
          <w:lang w:eastAsia="ru-RU"/>
        </w:rPr>
        <w:t>Критическое мышление– это способность анализировать информацию с помощью логики и личностно-психологического подхода, с тем, чтобы применять полученные результаты как к стандартным, так и нестандартным ситуациям, вопросам и проблемам. Этому процессу присуща открытость новым идеям.</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1.</w:t>
      </w:r>
      <w:r w:rsidR="00C35CA3">
        <w:rPr>
          <w:rFonts w:ascii="Times New Roman" w:eastAsia="Times New Roman" w:hAnsi="Times New Roman" w:cs="Times New Roman"/>
          <w:b/>
          <w:bCs/>
          <w:color w:val="000000"/>
          <w:sz w:val="24"/>
          <w:szCs w:val="24"/>
          <w:lang w:eastAsia="ru-RU"/>
        </w:rPr>
        <w:t xml:space="preserve"> </w:t>
      </w:r>
      <w:r w:rsidRPr="00352D71">
        <w:rPr>
          <w:rFonts w:ascii="Times New Roman" w:eastAsia="Times New Roman" w:hAnsi="Times New Roman" w:cs="Times New Roman"/>
          <w:b/>
          <w:bCs/>
          <w:i/>
          <w:iCs/>
          <w:color w:val="000000"/>
          <w:sz w:val="24"/>
          <w:szCs w:val="24"/>
          <w:lang w:eastAsia="ru-RU"/>
        </w:rPr>
        <w:t>Критическое мышление – мышление</w:t>
      </w:r>
      <w:r w:rsidR="00C35CA3">
        <w:rPr>
          <w:rFonts w:ascii="Times New Roman" w:eastAsia="Times New Roman" w:hAnsi="Times New Roman" w:cs="Times New Roman"/>
          <w:b/>
          <w:bCs/>
          <w:i/>
          <w:iCs/>
          <w:color w:val="000000"/>
          <w:sz w:val="24"/>
          <w:szCs w:val="24"/>
          <w:lang w:eastAsia="ru-RU"/>
        </w:rPr>
        <w:t xml:space="preserve"> </w:t>
      </w:r>
      <w:r w:rsidRPr="00352D71">
        <w:rPr>
          <w:rFonts w:ascii="Times New Roman" w:eastAsia="Times New Roman" w:hAnsi="Times New Roman" w:cs="Times New Roman"/>
          <w:b/>
          <w:bCs/>
          <w:i/>
          <w:iCs/>
          <w:color w:val="000000"/>
          <w:sz w:val="24"/>
          <w:szCs w:val="24"/>
          <w:lang w:eastAsia="ru-RU"/>
        </w:rPr>
        <w:t>самостоятельное</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w:t>
      </w:r>
      <w:r w:rsidR="00C35CA3">
        <w:rPr>
          <w:rFonts w:ascii="Times New Roman" w:eastAsia="Times New Roman" w:hAnsi="Times New Roman" w:cs="Times New Roman"/>
          <w:color w:val="000000"/>
          <w:sz w:val="24"/>
          <w:szCs w:val="24"/>
          <w:lang w:eastAsia="ru-RU"/>
        </w:rPr>
        <w:t xml:space="preserve"> </w:t>
      </w:r>
      <w:r w:rsidRPr="00352D71">
        <w:rPr>
          <w:rFonts w:ascii="Times New Roman" w:eastAsia="Times New Roman" w:hAnsi="Times New Roman" w:cs="Times New Roman"/>
          <w:b/>
          <w:bCs/>
          <w:i/>
          <w:iCs/>
          <w:color w:val="000000"/>
          <w:sz w:val="24"/>
          <w:szCs w:val="24"/>
          <w:lang w:eastAsia="ru-RU"/>
        </w:rPr>
        <w:t>Информация является отправным, а не конечным пунктом критического мышления.</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w:t>
      </w:r>
      <w:r w:rsidR="00C35CA3">
        <w:rPr>
          <w:rFonts w:ascii="Times New Roman" w:eastAsia="Times New Roman" w:hAnsi="Times New Roman" w:cs="Times New Roman"/>
          <w:color w:val="000000"/>
          <w:sz w:val="24"/>
          <w:szCs w:val="24"/>
          <w:lang w:eastAsia="ru-RU"/>
        </w:rPr>
        <w:t xml:space="preserve"> </w:t>
      </w:r>
      <w:r w:rsidRPr="00352D71">
        <w:rPr>
          <w:rFonts w:ascii="Times New Roman" w:eastAsia="Times New Roman" w:hAnsi="Times New Roman" w:cs="Times New Roman"/>
          <w:b/>
          <w:bCs/>
          <w:i/>
          <w:iCs/>
          <w:color w:val="000000"/>
          <w:sz w:val="24"/>
          <w:szCs w:val="24"/>
          <w:lang w:eastAsia="ru-RU"/>
        </w:rPr>
        <w:t>Критическое мышление начинается с постановки вопросов и уяснения проблем, которые нужно решить.</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4.</w:t>
      </w:r>
      <w:r w:rsidR="00C35CA3">
        <w:rPr>
          <w:rFonts w:ascii="Times New Roman" w:eastAsia="Times New Roman" w:hAnsi="Times New Roman" w:cs="Times New Roman"/>
          <w:color w:val="000000"/>
          <w:sz w:val="24"/>
          <w:szCs w:val="24"/>
          <w:lang w:eastAsia="ru-RU"/>
        </w:rPr>
        <w:t xml:space="preserve"> </w:t>
      </w:r>
      <w:r w:rsidRPr="00352D71">
        <w:rPr>
          <w:rFonts w:ascii="Times New Roman" w:eastAsia="Times New Roman" w:hAnsi="Times New Roman" w:cs="Times New Roman"/>
          <w:b/>
          <w:bCs/>
          <w:i/>
          <w:iCs/>
          <w:color w:val="000000"/>
          <w:sz w:val="24"/>
          <w:szCs w:val="24"/>
          <w:lang w:eastAsia="ru-RU"/>
        </w:rPr>
        <w:t>Критическое мышление основано на убедительной аргументации.</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5.</w:t>
      </w:r>
      <w:r w:rsidR="00C35CA3">
        <w:rPr>
          <w:rFonts w:ascii="Times New Roman" w:eastAsia="Times New Roman" w:hAnsi="Times New Roman" w:cs="Times New Roman"/>
          <w:color w:val="000000"/>
          <w:sz w:val="24"/>
          <w:szCs w:val="24"/>
          <w:lang w:eastAsia="ru-RU"/>
        </w:rPr>
        <w:t xml:space="preserve"> </w:t>
      </w:r>
      <w:r w:rsidRPr="00352D71">
        <w:rPr>
          <w:rFonts w:ascii="Times New Roman" w:eastAsia="Times New Roman" w:hAnsi="Times New Roman" w:cs="Times New Roman"/>
          <w:b/>
          <w:bCs/>
          <w:i/>
          <w:iCs/>
          <w:color w:val="000000"/>
          <w:sz w:val="24"/>
          <w:szCs w:val="24"/>
          <w:lang w:eastAsia="ru-RU"/>
        </w:rPr>
        <w:t>Критическое мышление – мышление социальное</w:t>
      </w:r>
    </w:p>
    <w:p w:rsidR="00E875B5" w:rsidRPr="00352D71" w:rsidRDefault="00C35CA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Технология </w:t>
      </w:r>
      <w:r w:rsidR="00E875B5" w:rsidRPr="00352D71">
        <w:rPr>
          <w:rFonts w:ascii="Times New Roman" w:eastAsia="Times New Roman" w:hAnsi="Times New Roman" w:cs="Times New Roman"/>
          <w:color w:val="000000"/>
          <w:sz w:val="24"/>
          <w:szCs w:val="24"/>
          <w:lang w:eastAsia="ru-RU"/>
        </w:rPr>
        <w:t>КМ позволяет решать задачи: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-образовательной мотивации:</w:t>
      </w:r>
      <w:r w:rsidR="00C35CA3">
        <w:rPr>
          <w:rFonts w:ascii="Times New Roman" w:eastAsia="Times New Roman" w:hAnsi="Times New Roman" w:cs="Times New Roman"/>
          <w:b/>
          <w:bCs/>
          <w:i/>
          <w:iCs/>
          <w:color w:val="000000"/>
          <w:sz w:val="24"/>
          <w:szCs w:val="24"/>
          <w:lang w:eastAsia="ru-RU"/>
        </w:rPr>
        <w:t xml:space="preserve"> </w:t>
      </w:r>
      <w:r w:rsidRPr="00352D71">
        <w:rPr>
          <w:rFonts w:ascii="Times New Roman" w:eastAsia="Times New Roman" w:hAnsi="Times New Roman" w:cs="Times New Roman"/>
          <w:color w:val="000000"/>
          <w:sz w:val="24"/>
          <w:szCs w:val="24"/>
          <w:lang w:eastAsia="ru-RU"/>
        </w:rPr>
        <w:t>повышения интереса к процессу обучения и активного восприятия учебного материала;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-информационной грамотности:</w:t>
      </w:r>
      <w:r w:rsidR="00C35CA3">
        <w:rPr>
          <w:rFonts w:ascii="Times New Roman" w:eastAsia="Times New Roman" w:hAnsi="Times New Roman" w:cs="Times New Roman"/>
          <w:b/>
          <w:bCs/>
          <w:i/>
          <w:iCs/>
          <w:color w:val="000000"/>
          <w:sz w:val="24"/>
          <w:szCs w:val="24"/>
          <w:lang w:eastAsia="ru-RU"/>
        </w:rPr>
        <w:t xml:space="preserve"> </w:t>
      </w:r>
      <w:r w:rsidRPr="00352D71">
        <w:rPr>
          <w:rFonts w:ascii="Times New Roman" w:eastAsia="Times New Roman" w:hAnsi="Times New Roman" w:cs="Times New Roman"/>
          <w:color w:val="000000"/>
          <w:sz w:val="24"/>
          <w:szCs w:val="24"/>
          <w:lang w:eastAsia="ru-RU"/>
        </w:rPr>
        <w:t>развития способности к самостоятельной аналитической  и оценочной работе с информацией любой сложности;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-социальной компетентности:</w:t>
      </w:r>
      <w:r w:rsidR="00C35CA3">
        <w:rPr>
          <w:rFonts w:ascii="Times New Roman" w:eastAsia="Times New Roman" w:hAnsi="Times New Roman" w:cs="Times New Roman"/>
          <w:b/>
          <w:bCs/>
          <w:i/>
          <w:iCs/>
          <w:color w:val="000000"/>
          <w:sz w:val="24"/>
          <w:szCs w:val="24"/>
          <w:lang w:eastAsia="ru-RU"/>
        </w:rPr>
        <w:t xml:space="preserve"> </w:t>
      </w:r>
      <w:r w:rsidRPr="00352D71">
        <w:rPr>
          <w:rFonts w:ascii="Times New Roman" w:eastAsia="Times New Roman" w:hAnsi="Times New Roman" w:cs="Times New Roman"/>
          <w:color w:val="000000"/>
          <w:sz w:val="24"/>
          <w:szCs w:val="24"/>
          <w:lang w:eastAsia="ru-RU"/>
        </w:rPr>
        <w:t>формирования коммуникативных навыков и ответственности за знание.</w:t>
      </w:r>
    </w:p>
    <w:p w:rsidR="00E875B5" w:rsidRPr="00352D71" w:rsidRDefault="00C35CA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Т</w:t>
      </w:r>
      <w:r w:rsidR="00E875B5" w:rsidRPr="00352D71">
        <w:rPr>
          <w:rFonts w:ascii="Times New Roman" w:eastAsia="Times New Roman" w:hAnsi="Times New Roman" w:cs="Times New Roman"/>
          <w:b/>
          <w:bCs/>
          <w:i/>
          <w:iCs/>
          <w:color w:val="000000"/>
          <w:sz w:val="24"/>
          <w:szCs w:val="24"/>
          <w:lang w:eastAsia="ru-RU"/>
        </w:rPr>
        <w:t>КМ способствует не только усвоению конкретных знаний, а социализации ребенка, воспитанию доброжелательного отношения к людям. При обучении по данной технологии знания усваиваются значительно лучше, так как технология рассчитана не на запоминание, а на вдумчивый творческий процесс познания мира, на постановку проблемы, поиск ее решения.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Методические приемы для развития критического мышления, включающие в себя групповую работу, моделирование учебного материала, ролевые игры, дискуссии, индивидуальные и групповые проекты, способствуют приобретению знаний, обеспечивают более глубокое усвоение содержания, повышают интерес учеников к предмету, развивают социальные и индивидуальные навыки.</w:t>
      </w:r>
    </w:p>
    <w:p w:rsidR="00E875B5" w:rsidRPr="00352D71" w:rsidRDefault="00E875B5" w:rsidP="00EF47FC">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color w:val="000000"/>
          <w:sz w:val="24"/>
          <w:szCs w:val="24"/>
          <w:lang w:eastAsia="ru-RU"/>
        </w:rPr>
        <w:t>Основные методические приемы развития критического мышления</w:t>
      </w:r>
    </w:p>
    <w:p w:rsidR="00EF47FC" w:rsidRDefault="00EF47FC"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Прием «Кластер»</w:t>
      </w:r>
    </w:p>
    <w:p w:rsidR="00EF47FC" w:rsidRDefault="00EF47FC"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w:t>
      </w:r>
    </w:p>
    <w:p w:rsidR="00E875B5" w:rsidRPr="00EF47FC" w:rsidRDefault="00EF47FC"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учебно-мозговой штурм</w:t>
      </w:r>
    </w:p>
    <w:p w:rsidR="00EF47FC" w:rsidRDefault="00E875B5"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lastRenderedPageBreak/>
        <w:t>интеллектуальная разминка</w:t>
      </w:r>
    </w:p>
    <w:p w:rsidR="00EF47FC" w:rsidRDefault="00EF47FC"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t>зигзаг</w:t>
      </w:r>
    </w:p>
    <w:p w:rsidR="00EF47FC" w:rsidRDefault="00EF47FC"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зигзаг -2</w:t>
      </w:r>
    </w:p>
    <w:p w:rsidR="00EF47FC" w:rsidRDefault="00E875B5"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t>прием «</w:t>
      </w:r>
      <w:proofErr w:type="spellStart"/>
      <w:r w:rsidRPr="00EF47FC">
        <w:rPr>
          <w:rFonts w:ascii="Times New Roman" w:eastAsia="Times New Roman" w:hAnsi="Times New Roman" w:cs="Times New Roman"/>
          <w:color w:val="000000"/>
          <w:sz w:val="24"/>
          <w:szCs w:val="24"/>
          <w:lang w:eastAsia="ru-RU"/>
        </w:rPr>
        <w:t>Инсерт</w:t>
      </w:r>
      <w:proofErr w:type="spellEnd"/>
      <w:r w:rsidRPr="00EF47FC">
        <w:rPr>
          <w:rFonts w:ascii="Times New Roman" w:eastAsia="Times New Roman" w:hAnsi="Times New Roman" w:cs="Times New Roman"/>
          <w:color w:val="000000"/>
          <w:sz w:val="24"/>
          <w:szCs w:val="24"/>
          <w:lang w:eastAsia="ru-RU"/>
        </w:rPr>
        <w:t>»</w:t>
      </w:r>
    </w:p>
    <w:p w:rsidR="00EF47FC" w:rsidRDefault="00EF47FC"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t>Эссе</w:t>
      </w:r>
    </w:p>
    <w:p w:rsidR="00EF47FC" w:rsidRDefault="00EF47FC"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t>Приём «Корзина идей»</w:t>
      </w:r>
    </w:p>
    <w:p w:rsidR="00EF47FC" w:rsidRDefault="00EF47FC"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Приём «Составление </w:t>
      </w:r>
      <w:proofErr w:type="spellStart"/>
      <w:r>
        <w:rPr>
          <w:rFonts w:ascii="Times New Roman" w:eastAsia="Times New Roman" w:hAnsi="Times New Roman" w:cs="Times New Roman"/>
          <w:color w:val="000000"/>
          <w:sz w:val="24"/>
          <w:szCs w:val="24"/>
          <w:lang w:eastAsia="ru-RU"/>
        </w:rPr>
        <w:t>синквейнов</w:t>
      </w:r>
      <w:proofErr w:type="spellEnd"/>
      <w:r>
        <w:rPr>
          <w:rFonts w:ascii="Times New Roman" w:eastAsia="Times New Roman" w:hAnsi="Times New Roman" w:cs="Times New Roman"/>
          <w:color w:val="000000"/>
          <w:sz w:val="24"/>
          <w:szCs w:val="24"/>
          <w:lang w:eastAsia="ru-RU"/>
        </w:rPr>
        <w:t>»</w:t>
      </w:r>
    </w:p>
    <w:p w:rsidR="00E875B5" w:rsidRPr="00EF47FC" w:rsidRDefault="00EF47FC"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t>метод контрольных вопросов</w:t>
      </w:r>
    </w:p>
    <w:p w:rsidR="00E875B5" w:rsidRPr="00EF47FC" w:rsidRDefault="00E875B5"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t>Приё</w:t>
      </w:r>
      <w:r w:rsidR="00EF47FC" w:rsidRPr="00EF47FC">
        <w:rPr>
          <w:rFonts w:ascii="Times New Roman" w:eastAsia="Times New Roman" w:hAnsi="Times New Roman" w:cs="Times New Roman"/>
          <w:color w:val="000000"/>
          <w:sz w:val="24"/>
          <w:szCs w:val="24"/>
          <w:lang w:eastAsia="ru-RU"/>
        </w:rPr>
        <w:t>м «</w:t>
      </w:r>
      <w:proofErr w:type="gramStart"/>
      <w:r w:rsidR="00EF47FC" w:rsidRPr="00EF47FC">
        <w:rPr>
          <w:rFonts w:ascii="Times New Roman" w:eastAsia="Times New Roman" w:hAnsi="Times New Roman" w:cs="Times New Roman"/>
          <w:color w:val="000000"/>
          <w:sz w:val="24"/>
          <w:szCs w:val="24"/>
          <w:lang w:eastAsia="ru-RU"/>
        </w:rPr>
        <w:t>Знаю..</w:t>
      </w:r>
      <w:proofErr w:type="gramEnd"/>
      <w:r w:rsidR="00EF47FC" w:rsidRPr="00EF47FC">
        <w:rPr>
          <w:rFonts w:ascii="Times New Roman" w:eastAsia="Times New Roman" w:hAnsi="Times New Roman" w:cs="Times New Roman"/>
          <w:color w:val="000000"/>
          <w:sz w:val="24"/>
          <w:szCs w:val="24"/>
          <w:lang w:eastAsia="ru-RU"/>
        </w:rPr>
        <w:t>/Хочу узнать.…/Узнал…»</w:t>
      </w:r>
    </w:p>
    <w:p w:rsidR="00E875B5" w:rsidRPr="00EF47FC" w:rsidRDefault="00E875B5"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t>Круги по вод</w:t>
      </w:r>
      <w:r w:rsidR="00EF47FC">
        <w:rPr>
          <w:rFonts w:ascii="Times New Roman" w:eastAsia="Times New Roman" w:hAnsi="Times New Roman" w:cs="Times New Roman"/>
          <w:color w:val="000000"/>
          <w:sz w:val="24"/>
          <w:szCs w:val="24"/>
          <w:lang w:eastAsia="ru-RU"/>
        </w:rPr>
        <w:t>е</w:t>
      </w:r>
    </w:p>
    <w:p w:rsidR="00E875B5" w:rsidRPr="00EF47FC" w:rsidRDefault="00EF47FC"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t>ролевой проект</w:t>
      </w:r>
    </w:p>
    <w:p w:rsidR="00E875B5" w:rsidRPr="00EF47FC" w:rsidRDefault="00EF47FC"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t>да - нет</w:t>
      </w:r>
    </w:p>
    <w:p w:rsidR="00E875B5" w:rsidRPr="00EF47FC" w:rsidRDefault="00E875B5" w:rsidP="00EF47FC">
      <w:pPr>
        <w:pStyle w:val="a9"/>
        <w:numPr>
          <w:ilvl w:val="0"/>
          <w:numId w:val="7"/>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t>приём «Чтение с остановками»</w:t>
      </w:r>
      <w:r w:rsidR="00EF47FC" w:rsidRPr="00EF47FC">
        <w:rPr>
          <w:rFonts w:ascii="Times New Roman" w:eastAsia="Times New Roman" w:hAnsi="Times New Roman" w:cs="Times New Roman"/>
          <w:color w:val="000000"/>
          <w:sz w:val="24"/>
          <w:szCs w:val="24"/>
          <w:lang w:eastAsia="ru-RU"/>
        </w:rPr>
        <w:t>.</w:t>
      </w:r>
    </w:p>
    <w:p w:rsidR="00E875B5" w:rsidRPr="00352D71" w:rsidRDefault="00E875B5" w:rsidP="00EF47FC">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color w:val="FF0000"/>
          <w:sz w:val="24"/>
          <w:szCs w:val="24"/>
          <w:u w:val="single"/>
          <w:lang w:eastAsia="ru-RU"/>
        </w:rPr>
        <w:t xml:space="preserve">Урок по физике в 7 </w:t>
      </w:r>
      <w:proofErr w:type="gramStart"/>
      <w:r w:rsidRPr="00352D71">
        <w:rPr>
          <w:rFonts w:ascii="Times New Roman" w:eastAsia="Times New Roman" w:hAnsi="Times New Roman" w:cs="Times New Roman"/>
          <w:color w:val="FF0000"/>
          <w:sz w:val="24"/>
          <w:szCs w:val="24"/>
          <w:u w:val="single"/>
          <w:lang w:eastAsia="ru-RU"/>
        </w:rPr>
        <w:t>классе.«</w:t>
      </w:r>
      <w:proofErr w:type="gramEnd"/>
      <w:r w:rsidRPr="00352D71">
        <w:rPr>
          <w:rFonts w:ascii="Times New Roman" w:eastAsia="Times New Roman" w:hAnsi="Times New Roman" w:cs="Times New Roman"/>
          <w:color w:val="FF0000"/>
          <w:sz w:val="24"/>
          <w:szCs w:val="24"/>
          <w:u w:val="single"/>
          <w:lang w:eastAsia="ru-RU"/>
        </w:rPr>
        <w:t>Сообщающиеся сосуды и их применение»:  </w:t>
      </w:r>
      <w:r w:rsidRPr="00352D71">
        <w:rPr>
          <w:rFonts w:ascii="Times New Roman" w:eastAsia="Times New Roman" w:hAnsi="Times New Roman" w:cs="Times New Roman"/>
          <w:b/>
          <w:bCs/>
          <w:color w:val="FF0000"/>
          <w:sz w:val="24"/>
          <w:szCs w:val="24"/>
          <w:u w:val="single"/>
          <w:lang w:eastAsia="ru-RU"/>
        </w:rPr>
        <w:t>(стадия вызова):</w:t>
      </w:r>
    </w:p>
    <w:p w:rsidR="00E875B5" w:rsidRPr="00EF47FC"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«Рыбак для сохранения пойманной рыбы живой сделал в своей лодке усовершенствование: он отделил часть лодки, поставив две вертикальные перегородки, и в отгороженной части сделал отверстие в дне. Не зальет ли лодку и не потонет ли она, если спустить ее в воду? — думал он перед испытанием своего усовершенствования, а как думаете вы?» (рисунок лодки на альбомном листе приколоть на доску).</w:t>
      </w:r>
    </w:p>
    <w:p w:rsidR="00E875B5" w:rsidRPr="00EF47FC" w:rsidRDefault="00E875B5" w:rsidP="00352D71">
      <w:pPr>
        <w:shd w:val="clear" w:color="auto" w:fill="FFFFFF"/>
        <w:spacing w:after="0" w:line="336" w:lineRule="atLeast"/>
        <w:ind w:left="-142"/>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(Класс выслушивает мнения ребят.)</w:t>
      </w:r>
    </w:p>
    <w:p w:rsidR="00E875B5" w:rsidRPr="00EF47FC" w:rsidRDefault="00E875B5" w:rsidP="00352D71">
      <w:pPr>
        <w:shd w:val="clear" w:color="auto" w:fill="FFFFFF"/>
        <w:spacing w:after="0" w:line="336" w:lineRule="atLeast"/>
        <w:ind w:left="-142"/>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-Чтобы дать точный ответ на эти вопросы, нам придется вспомнить кое-что из изученного по физике и узнать нечто новое.</w:t>
      </w:r>
    </w:p>
    <w:p w:rsidR="00E875B5" w:rsidRPr="00EF47FC" w:rsidRDefault="00E875B5" w:rsidP="00352D71">
      <w:pPr>
        <w:shd w:val="clear" w:color="auto" w:fill="FFFFFF"/>
        <w:spacing w:after="0" w:line="336" w:lineRule="atLeast"/>
        <w:ind w:left="-142"/>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u w:val="single"/>
          <w:lang w:eastAsia="ru-RU"/>
        </w:rPr>
        <w:t>Фронтальный опрос.</w:t>
      </w:r>
    </w:p>
    <w:p w:rsidR="00E875B5" w:rsidRPr="00352D71" w:rsidRDefault="00E875B5" w:rsidP="00352D71">
      <w:pPr>
        <w:shd w:val="clear" w:color="auto" w:fill="FFFFFF"/>
        <w:spacing w:before="58" w:after="58" w:line="336" w:lineRule="atLeast"/>
        <w:ind w:left="-142"/>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tbl>
      <w:tblPr>
        <w:tblW w:w="1004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19"/>
        <w:gridCol w:w="3226"/>
      </w:tblGrid>
      <w:tr w:rsidR="00E875B5" w:rsidRPr="00EF47FC" w:rsidTr="00EF47FC">
        <w:trPr>
          <w:trHeight w:val="335"/>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EF47FC" w:rsidRDefault="00E875B5" w:rsidP="00EF47FC">
            <w:pPr>
              <w:spacing w:after="0" w:line="336" w:lineRule="atLeast"/>
              <w:jc w:val="center"/>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Вопросы:</w:t>
            </w:r>
          </w:p>
        </w:tc>
        <w:tc>
          <w:tcPr>
            <w:tcW w:w="3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EF47FC" w:rsidRDefault="00E875B5" w:rsidP="00EF47FC">
            <w:pPr>
              <w:spacing w:after="0" w:line="336" w:lineRule="atLeast"/>
              <w:jc w:val="center"/>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Ответы:</w:t>
            </w:r>
          </w:p>
        </w:tc>
      </w:tr>
      <w:tr w:rsidR="00E875B5" w:rsidRPr="00EF47FC" w:rsidTr="00EF47FC">
        <w:trPr>
          <w:trHeight w:val="3041"/>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EF47FC" w:rsidRDefault="00EF47FC" w:rsidP="00352D71">
            <w:pPr>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w:t>
            </w:r>
            <w:r w:rsidR="00E875B5" w:rsidRPr="00EF47FC">
              <w:rPr>
                <w:rFonts w:ascii="Times New Roman" w:eastAsia="Times New Roman" w:hAnsi="Times New Roman" w:cs="Times New Roman"/>
                <w:bCs/>
                <w:iCs/>
                <w:color w:val="000000"/>
                <w:sz w:val="24"/>
                <w:szCs w:val="24"/>
                <w:lang w:eastAsia="ru-RU"/>
              </w:rPr>
              <w:t>Как-то Слонёнок, Мартышка, Попугай и Удав, выдували мыльные пузыри. Пузыри получались шарообразными. Мартышка долго возилась и сделала себе трубочку с квадратной дырочкой. Но пузырь не получился кубиком! Почему? И почему эти пузыри поднимались вверх?»</w:t>
            </w:r>
          </w:p>
        </w:tc>
        <w:tc>
          <w:tcPr>
            <w:tcW w:w="3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EF47FC"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color w:val="000000"/>
                <w:sz w:val="24"/>
                <w:szCs w:val="24"/>
                <w:lang w:eastAsia="ru-RU"/>
              </w:rPr>
              <w:t> </w:t>
            </w:r>
          </w:p>
          <w:p w:rsidR="00E875B5" w:rsidRPr="00EF47FC"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По закону Паскаля:</w:t>
            </w:r>
            <w:r w:rsidR="00EF47FC">
              <w:rPr>
                <w:rFonts w:ascii="Times New Roman" w:eastAsia="Times New Roman" w:hAnsi="Times New Roman" w:cs="Times New Roman"/>
                <w:bCs/>
                <w:iCs/>
                <w:color w:val="000000"/>
                <w:sz w:val="24"/>
                <w:szCs w:val="24"/>
                <w:lang w:eastAsia="ru-RU"/>
              </w:rPr>
              <w:t xml:space="preserve"> </w:t>
            </w:r>
            <w:r w:rsidRPr="00EF47FC">
              <w:rPr>
                <w:rFonts w:ascii="Times New Roman" w:eastAsia="Times New Roman" w:hAnsi="Times New Roman" w:cs="Times New Roman"/>
                <w:bCs/>
                <w:iCs/>
                <w:color w:val="000000"/>
                <w:sz w:val="24"/>
                <w:szCs w:val="24"/>
                <w:lang w:eastAsia="ru-RU"/>
              </w:rPr>
              <w:t xml:space="preserve">Давление, производимое на жидкость или </w:t>
            </w:r>
            <w:proofErr w:type="gramStart"/>
            <w:r w:rsidRPr="00EF47FC">
              <w:rPr>
                <w:rFonts w:ascii="Times New Roman" w:eastAsia="Times New Roman" w:hAnsi="Times New Roman" w:cs="Times New Roman"/>
                <w:bCs/>
                <w:iCs/>
                <w:color w:val="000000"/>
                <w:sz w:val="24"/>
                <w:szCs w:val="24"/>
                <w:lang w:eastAsia="ru-RU"/>
              </w:rPr>
              <w:t>газ</w:t>
            </w:r>
            <w:proofErr w:type="gramEnd"/>
            <w:r w:rsidRPr="00EF47FC">
              <w:rPr>
                <w:rFonts w:ascii="Times New Roman" w:eastAsia="Times New Roman" w:hAnsi="Times New Roman" w:cs="Times New Roman"/>
                <w:bCs/>
                <w:iCs/>
                <w:color w:val="000000"/>
                <w:sz w:val="24"/>
                <w:szCs w:val="24"/>
                <w:lang w:eastAsia="ru-RU"/>
              </w:rPr>
              <w:t xml:space="preserve"> передаётся в каждую точку среды без изменения.</w:t>
            </w:r>
          </w:p>
          <w:p w:rsidR="00E875B5" w:rsidRPr="00EF47FC"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Потому что внутри них воздух теплее окружающего</w:t>
            </w:r>
          </w:p>
        </w:tc>
      </w:tr>
      <w:tr w:rsidR="00E875B5" w:rsidRPr="00EF47FC" w:rsidTr="00EF47FC">
        <w:trPr>
          <w:trHeight w:val="1018"/>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EF47FC"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-По какой формуле можно найти давление? (эту и другие формулы записываем на доске.)</w:t>
            </w:r>
          </w:p>
        </w:tc>
        <w:tc>
          <w:tcPr>
            <w:tcW w:w="3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47FC" w:rsidRDefault="00EF47FC" w:rsidP="00EF47FC">
            <w:pPr>
              <w:spacing w:after="0" w:line="336" w:lineRule="atLeast"/>
              <w:ind w:left="60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val="en-US" w:eastAsia="ru-RU"/>
              </w:rPr>
              <w:t>p</w:t>
            </w:r>
            <w:r w:rsidR="00E875B5" w:rsidRPr="00EF47FC">
              <w:rPr>
                <w:rFonts w:ascii="Times New Roman" w:eastAsia="Times New Roman" w:hAnsi="Times New Roman" w:cs="Times New Roman"/>
                <w:bCs/>
                <w:iCs/>
                <w:color w:val="000000"/>
                <w:sz w:val="24"/>
                <w:szCs w:val="24"/>
                <w:lang w:eastAsia="ru-RU"/>
              </w:rPr>
              <w:t>=F/S</w:t>
            </w:r>
          </w:p>
          <w:p w:rsidR="00E875B5" w:rsidRPr="00EF47FC" w:rsidRDefault="00E875B5" w:rsidP="00EF47FC">
            <w:pPr>
              <w:spacing w:after="0" w:line="336" w:lineRule="atLeast"/>
              <w:ind w:left="602"/>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p=ρgh</w:t>
            </w:r>
          </w:p>
        </w:tc>
      </w:tr>
      <w:tr w:rsidR="00E875B5" w:rsidRPr="00EF47FC" w:rsidTr="00EF47FC">
        <w:trPr>
          <w:trHeight w:val="683"/>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EF47FC"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-По какой формуле рассчитывают силу давления?</w:t>
            </w:r>
          </w:p>
        </w:tc>
        <w:tc>
          <w:tcPr>
            <w:tcW w:w="3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EF47FC" w:rsidRDefault="00EF47FC" w:rsidP="00EF47FC">
            <w:pPr>
              <w:spacing w:after="0" w:line="336" w:lineRule="atLeast"/>
              <w:ind w:left="4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F=</w:t>
            </w:r>
            <w:r>
              <w:rPr>
                <w:rFonts w:ascii="Times New Roman" w:eastAsia="Times New Roman" w:hAnsi="Times New Roman" w:cs="Times New Roman"/>
                <w:bCs/>
                <w:iCs/>
                <w:color w:val="000000"/>
                <w:sz w:val="24"/>
                <w:szCs w:val="24"/>
                <w:lang w:val="en-US" w:eastAsia="ru-RU"/>
              </w:rPr>
              <w:t>p</w:t>
            </w:r>
            <w:r w:rsidR="00E875B5" w:rsidRPr="00EF47FC">
              <w:rPr>
                <w:rFonts w:ascii="Times New Roman" w:eastAsia="Times New Roman" w:hAnsi="Times New Roman" w:cs="Times New Roman"/>
                <w:bCs/>
                <w:iCs/>
                <w:color w:val="000000"/>
                <w:sz w:val="24"/>
                <w:szCs w:val="24"/>
                <w:lang w:eastAsia="ru-RU"/>
              </w:rPr>
              <w:t>S</w:t>
            </w:r>
          </w:p>
          <w:p w:rsidR="00E875B5" w:rsidRPr="00EF47FC" w:rsidRDefault="00E875B5" w:rsidP="00EF47FC">
            <w:pPr>
              <w:spacing w:after="0" w:line="336" w:lineRule="atLeast"/>
              <w:jc w:val="center"/>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F=</w:t>
            </w:r>
            <w:proofErr w:type="spellStart"/>
            <w:r w:rsidRPr="00EF47FC">
              <w:rPr>
                <w:rFonts w:ascii="Times New Roman" w:eastAsia="Times New Roman" w:hAnsi="Times New Roman" w:cs="Times New Roman"/>
                <w:bCs/>
                <w:iCs/>
                <w:color w:val="000000"/>
                <w:sz w:val="24"/>
                <w:szCs w:val="24"/>
                <w:lang w:eastAsia="ru-RU"/>
              </w:rPr>
              <w:t>mg</w:t>
            </w:r>
            <w:proofErr w:type="spellEnd"/>
          </w:p>
        </w:tc>
      </w:tr>
      <w:tr w:rsidR="00E875B5" w:rsidRPr="00EF47FC" w:rsidTr="00EF47FC">
        <w:trPr>
          <w:trHeight w:val="683"/>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EF47FC"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FF0000"/>
                <w:sz w:val="24"/>
                <w:szCs w:val="24"/>
                <w:lang w:eastAsia="ru-RU"/>
              </w:rPr>
              <w:t>-</w:t>
            </w:r>
            <w:r w:rsidRPr="00EF47FC">
              <w:rPr>
                <w:rFonts w:ascii="Times New Roman" w:eastAsia="Times New Roman" w:hAnsi="Times New Roman" w:cs="Times New Roman"/>
                <w:bCs/>
                <w:iCs/>
                <w:color w:val="000000"/>
                <w:sz w:val="24"/>
                <w:szCs w:val="24"/>
                <w:lang w:eastAsia="ru-RU"/>
              </w:rPr>
              <w:t>А как определить давление жидкости на любой глубине в ней?</w:t>
            </w:r>
          </w:p>
        </w:tc>
        <w:tc>
          <w:tcPr>
            <w:tcW w:w="3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EF47FC" w:rsidRDefault="00EF47FC" w:rsidP="00352D71">
            <w:pPr>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р</w:t>
            </w:r>
            <w:r w:rsidR="00E875B5" w:rsidRPr="00EF47FC">
              <w:rPr>
                <w:rFonts w:ascii="Times New Roman" w:eastAsia="Times New Roman" w:hAnsi="Times New Roman" w:cs="Times New Roman"/>
                <w:bCs/>
                <w:iCs/>
                <w:color w:val="000000"/>
                <w:sz w:val="24"/>
                <w:szCs w:val="24"/>
                <w:lang w:eastAsia="ru-RU"/>
              </w:rPr>
              <w:t>=ρgh</w:t>
            </w:r>
          </w:p>
          <w:p w:rsidR="00E875B5" w:rsidRPr="00EF47FC"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(Формулы записывать на доске)</w:t>
            </w:r>
          </w:p>
        </w:tc>
      </w:tr>
      <w:tr w:rsidR="00E875B5" w:rsidRPr="00EF47FC" w:rsidTr="00EF47FC">
        <w:trPr>
          <w:trHeight w:val="347"/>
          <w:tblCellSpacing w:w="0" w:type="dxa"/>
        </w:trPr>
        <w:tc>
          <w:tcPr>
            <w:tcW w:w="6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EF47FC"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lastRenderedPageBreak/>
              <w:t>-От чего же зависит давление в жидкости или газе?</w:t>
            </w:r>
          </w:p>
        </w:tc>
        <w:tc>
          <w:tcPr>
            <w:tcW w:w="3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EF47FC" w:rsidRDefault="00E875B5" w:rsidP="00EF47FC">
            <w:pPr>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От плотности жидкости или газа,</w:t>
            </w:r>
            <w:r w:rsidR="00EF47FC">
              <w:rPr>
                <w:rFonts w:ascii="Times New Roman" w:eastAsia="Times New Roman" w:hAnsi="Times New Roman" w:cs="Times New Roman"/>
                <w:bCs/>
                <w:iCs/>
                <w:color w:val="000000"/>
                <w:sz w:val="24"/>
                <w:szCs w:val="24"/>
                <w:lang w:eastAsia="ru-RU"/>
              </w:rPr>
              <w:t xml:space="preserve"> </w:t>
            </w:r>
            <w:r w:rsidRPr="00EF47FC">
              <w:rPr>
                <w:rFonts w:ascii="Times New Roman" w:eastAsia="Times New Roman" w:hAnsi="Times New Roman" w:cs="Times New Roman"/>
                <w:bCs/>
                <w:iCs/>
                <w:color w:val="000000"/>
                <w:sz w:val="24"/>
                <w:szCs w:val="24"/>
                <w:lang w:eastAsia="ru-RU"/>
              </w:rPr>
              <w:t>от высоты столба жидкости или газа.</w:t>
            </w:r>
          </w:p>
        </w:tc>
      </w:tr>
    </w:tbl>
    <w:p w:rsidR="00E875B5" w:rsidRPr="00EF47FC" w:rsidRDefault="00E875B5" w:rsidP="00352D71">
      <w:pPr>
        <w:shd w:val="clear" w:color="auto" w:fill="FFFFFF"/>
        <w:spacing w:after="0" w:line="336" w:lineRule="atLeast"/>
        <w:ind w:left="-142"/>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(слушаем ответы.)</w:t>
      </w:r>
    </w:p>
    <w:p w:rsidR="00E875B5" w:rsidRPr="00EF47FC" w:rsidRDefault="00E875B5" w:rsidP="00352D71">
      <w:pPr>
        <w:shd w:val="clear" w:color="auto" w:fill="FFFFFF"/>
        <w:spacing w:after="0" w:line="336" w:lineRule="atLeast"/>
        <w:ind w:left="-142"/>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-Запомним эту информацию, она нам сегодня пригодится.</w:t>
      </w:r>
    </w:p>
    <w:p w:rsidR="00E875B5" w:rsidRPr="00EF47FC"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u w:val="single"/>
          <w:lang w:eastAsia="ru-RU"/>
        </w:rPr>
        <w:t>(стадия рефлексии):</w:t>
      </w:r>
    </w:p>
    <w:p w:rsidR="00E875B5" w:rsidRPr="00EF47FC" w:rsidRDefault="00E875B5" w:rsidP="00352D71">
      <w:pPr>
        <w:shd w:val="clear" w:color="auto" w:fill="FFFFFF"/>
        <w:spacing w:after="0" w:line="336" w:lineRule="atLeast"/>
        <w:ind w:left="14"/>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Вопрос: вновь рассмотрите рисунок с лодкой. Что вы ответите рыбаку? (Отсек в лодке и русло реки представляют собой сообщающиеся сосуды. Вода, вливающаяся в отсек, не дойдет до края борта, а будет находиться на таком же уровне, как и в реке. Лодку не зальет, и она будет плавать.</w:t>
      </w:r>
    </w:p>
    <w:p w:rsidR="00E875B5" w:rsidRPr="00EF47FC" w:rsidRDefault="00EF47FC" w:rsidP="00352D71">
      <w:pPr>
        <w:shd w:val="clear" w:color="auto" w:fill="FFFFFF"/>
        <w:spacing w:after="0" w:line="336" w:lineRule="atLeast"/>
        <w:ind w:left="3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Вопрос: </w:t>
      </w:r>
      <w:r w:rsidR="00E875B5" w:rsidRPr="00EF47FC">
        <w:rPr>
          <w:rFonts w:ascii="Times New Roman" w:eastAsia="Times New Roman" w:hAnsi="Times New Roman" w:cs="Times New Roman"/>
          <w:bCs/>
          <w:iCs/>
          <w:color w:val="000000"/>
          <w:sz w:val="24"/>
          <w:szCs w:val="24"/>
          <w:lang w:eastAsia="ru-RU"/>
        </w:rPr>
        <w:t>Горизонтальна ли поверхность воды в реке? А в озере? (В реке — нет: она наклоняется в сторону течения реки; в озере — да.)</w:t>
      </w:r>
    </w:p>
    <w:p w:rsidR="00EF47FC" w:rsidRDefault="00E875B5" w:rsidP="00EF47FC">
      <w:pPr>
        <w:shd w:val="clear" w:color="auto" w:fill="FFFFFF"/>
        <w:spacing w:after="0" w:line="336" w:lineRule="atLeast"/>
        <w:ind w:left="17"/>
        <w:jc w:val="both"/>
        <w:rPr>
          <w:rFonts w:ascii="Times New Roman" w:eastAsia="Times New Roman" w:hAnsi="Times New Roman" w:cs="Times New Roman"/>
          <w:bCs/>
          <w:iCs/>
          <w:color w:val="000000"/>
          <w:sz w:val="24"/>
          <w:szCs w:val="24"/>
          <w:lang w:eastAsia="ru-RU"/>
        </w:rPr>
      </w:pPr>
      <w:r w:rsidRPr="00EF47FC">
        <w:rPr>
          <w:rFonts w:ascii="Times New Roman" w:eastAsia="Times New Roman" w:hAnsi="Times New Roman" w:cs="Times New Roman"/>
          <w:bCs/>
          <w:iCs/>
          <w:color w:val="000000"/>
          <w:sz w:val="24"/>
          <w:szCs w:val="24"/>
          <w:lang w:eastAsia="ru-RU"/>
        </w:rPr>
        <w:t>Вопрос</w:t>
      </w:r>
      <w:r w:rsidR="00EF47FC">
        <w:rPr>
          <w:rFonts w:ascii="Times New Roman" w:eastAsia="Times New Roman" w:hAnsi="Times New Roman" w:cs="Times New Roman"/>
          <w:bCs/>
          <w:iCs/>
          <w:color w:val="000000"/>
          <w:sz w:val="24"/>
          <w:szCs w:val="24"/>
          <w:lang w:eastAsia="ru-RU"/>
        </w:rPr>
        <w:t xml:space="preserve">: </w:t>
      </w:r>
      <w:r w:rsidRPr="00EF47FC">
        <w:rPr>
          <w:rFonts w:ascii="Times New Roman" w:eastAsia="Times New Roman" w:hAnsi="Times New Roman" w:cs="Times New Roman"/>
          <w:bCs/>
          <w:iCs/>
          <w:color w:val="000000"/>
          <w:sz w:val="24"/>
          <w:szCs w:val="24"/>
          <w:lang w:eastAsia="ru-RU"/>
        </w:rPr>
        <w:t> Перед вами два кофейника одинаковой ширины, но один высокий, другой  низкий (рис. 6). Какой из них вместительнее?</w:t>
      </w:r>
    </w:p>
    <w:p w:rsidR="00E875B5" w:rsidRPr="00EF47FC" w:rsidRDefault="00E875B5" w:rsidP="00EF47FC">
      <w:pPr>
        <w:shd w:val="clear" w:color="auto" w:fill="FFFFFF"/>
        <w:spacing w:after="0" w:line="336" w:lineRule="atLeast"/>
        <w:ind w:left="17"/>
        <w:jc w:val="both"/>
        <w:rPr>
          <w:rFonts w:ascii="Times New Roman" w:eastAsia="Times New Roman" w:hAnsi="Times New Roman" w:cs="Times New Roman"/>
          <w:color w:val="000000"/>
          <w:sz w:val="24"/>
          <w:szCs w:val="24"/>
          <w:lang w:eastAsia="ru-RU"/>
        </w:rPr>
      </w:pPr>
      <w:r w:rsidRPr="00EF47FC">
        <w:rPr>
          <w:rFonts w:ascii="Times New Roman" w:eastAsia="Times New Roman" w:hAnsi="Times New Roman" w:cs="Times New Roman"/>
          <w:bCs/>
          <w:iCs/>
          <w:color w:val="000000"/>
          <w:sz w:val="24"/>
          <w:szCs w:val="24"/>
          <w:lang w:eastAsia="ru-RU"/>
        </w:rPr>
        <w:t>(Емкость кофейника и носик — сообщающиеся сосуды. Так как</w:t>
      </w:r>
      <w:r w:rsidR="00EF47FC">
        <w:rPr>
          <w:rFonts w:ascii="Times New Roman" w:eastAsia="Times New Roman" w:hAnsi="Times New Roman" w:cs="Times New Roman"/>
          <w:bCs/>
          <w:iCs/>
          <w:color w:val="000000"/>
          <w:sz w:val="24"/>
          <w:szCs w:val="24"/>
          <w:lang w:eastAsia="ru-RU"/>
        </w:rPr>
        <w:t xml:space="preserve">, </w:t>
      </w:r>
      <w:r w:rsidRPr="00EF47FC">
        <w:rPr>
          <w:rFonts w:ascii="Times New Roman" w:eastAsia="Times New Roman" w:hAnsi="Times New Roman" w:cs="Times New Roman"/>
          <w:bCs/>
          <w:iCs/>
          <w:color w:val="000000"/>
          <w:sz w:val="24"/>
          <w:szCs w:val="24"/>
          <w:lang w:eastAsia="ru-RU"/>
        </w:rPr>
        <w:t>отверстия носиков расположены на одной высоте, то низкий кофейник оказывается столь же вместительным, как и высокий; жидкость в них входит только до уровня носика.)</w:t>
      </w:r>
    </w:p>
    <w:p w:rsidR="00EF47FC" w:rsidRDefault="00E875B5" w:rsidP="00EF47FC">
      <w:pPr>
        <w:shd w:val="clear" w:color="auto" w:fill="FFFFFF"/>
        <w:spacing w:before="58" w:after="58" w:line="336" w:lineRule="atLeast"/>
        <w:ind w:left="2"/>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EF47FC">
      <w:pPr>
        <w:shd w:val="clear" w:color="auto" w:fill="FFFFFF"/>
        <w:spacing w:before="58" w:after="58" w:line="336" w:lineRule="atLeast"/>
        <w:ind w:left="2"/>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u w:val="single"/>
          <w:lang w:eastAsia="ru-RU"/>
        </w:rPr>
        <w:t>3) Проектная технология</w:t>
      </w:r>
    </w:p>
    <w:p w:rsidR="00E875B5" w:rsidRPr="00352D71" w:rsidRDefault="00E875B5" w:rsidP="006D1385">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 условиях модернизации российского образования, направленной на повышение качества, доступности и эффективности образования и  определяющей в качестве одного из направлений формирование ключевых компетентностей учащихся, особо остро встает проблема реализации поставленных задач в школе.</w:t>
      </w:r>
    </w:p>
    <w:p w:rsidR="00E875B5" w:rsidRPr="00352D71" w:rsidRDefault="00E875B5" w:rsidP="006D1385">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Одной из важнейших проблем обучения является снижение учебной мотивации учащихся, что</w:t>
      </w:r>
      <w:r w:rsidR="006D1385">
        <w:rPr>
          <w:rFonts w:ascii="Times New Roman" w:eastAsia="Times New Roman" w:hAnsi="Times New Roman" w:cs="Times New Roman"/>
          <w:b/>
          <w:bCs/>
          <w:color w:val="000000"/>
          <w:sz w:val="24"/>
          <w:szCs w:val="24"/>
          <w:lang w:eastAsia="ru-RU"/>
        </w:rPr>
        <w:t xml:space="preserve"> </w:t>
      </w:r>
      <w:r w:rsidRPr="00352D71">
        <w:rPr>
          <w:rFonts w:ascii="Times New Roman" w:eastAsia="Times New Roman" w:hAnsi="Times New Roman" w:cs="Times New Roman"/>
          <w:color w:val="000000"/>
          <w:sz w:val="24"/>
          <w:szCs w:val="24"/>
          <w:lang w:eastAsia="ru-RU"/>
        </w:rPr>
        <w:t>особенно заметно в подростковом возрасте. 15% успешно обучающихся детей в школе - это дети послушные, добросовестно выполняющие домашние задания, все требования учителя. Они ценой своего здоровья добиваются максимально возможных для себя успехов, а 85 % учащихся остаются вне школьного образования. Многие педагоги задают вопрос: "Почему не все дети включаются в учебный процесс?" Одна из причин этого - индивидуальность каждого ребенка, которая и определяет индивидуальный путь к познанию. Использование различных современных педагогических технологий позволяет разнообразить учебный процесс и тем самым вовлекать в активный процесс познания большее количество учащихся. Одной и</w:t>
      </w:r>
      <w:r w:rsidR="006D1385">
        <w:rPr>
          <w:rFonts w:ascii="Times New Roman" w:eastAsia="Times New Roman" w:hAnsi="Times New Roman" w:cs="Times New Roman"/>
          <w:color w:val="000000"/>
          <w:sz w:val="24"/>
          <w:szCs w:val="24"/>
          <w:lang w:eastAsia="ru-RU"/>
        </w:rPr>
        <w:t>з таких технологий является   «</w:t>
      </w:r>
      <w:r w:rsidRPr="00352D71">
        <w:rPr>
          <w:rFonts w:ascii="Times New Roman" w:eastAsia="Times New Roman" w:hAnsi="Times New Roman" w:cs="Times New Roman"/>
          <w:color w:val="000000"/>
          <w:sz w:val="24"/>
          <w:szCs w:val="24"/>
          <w:lang w:eastAsia="ru-RU"/>
        </w:rPr>
        <w:t>Метод проектов». Образовательный потенциал проектной деятельности заключается в возможности: повышение мотивации в получении дополнительных знаний  и повышения  качества обучения.</w:t>
      </w:r>
    </w:p>
    <w:p w:rsidR="00E875B5" w:rsidRPr="00352D71" w:rsidRDefault="00E875B5" w:rsidP="006D1385">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Метод проектов не является принципиально новым в педагогической практике. Под методом проектирования понимается обобщённая модель определённого способа достижения поставленной цели, система приёмов, определённая технология познавательной деятельности. Метод проектов один из главных методов, так как позволяет ученику стать субъектом обучения и собственного развития. Возьму на себя смелость высказать суждение о том, что метод проектов, методика сотрудничества при организации работы учащихся в значительной мере соответствуют обозначенным положениям. Изучая и анализируя результаты работы коллег, я попыталась организовать и провести подобную работу на уроках физики.</w:t>
      </w:r>
    </w:p>
    <w:p w:rsidR="00E875B5" w:rsidRPr="00352D71" w:rsidRDefault="00E875B5" w:rsidP="006D1385">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Главной отличительной особенностью метода проектов является обучение на активной основе, через целесообразную деятельность ученика, которая соответствует его личным интересам. В основе этого метода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Метод проектов всегда предполагает решение какой-то проблемы.</w:t>
      </w:r>
    </w:p>
    <w:p w:rsidR="00E875B5" w:rsidRPr="00352D71" w:rsidRDefault="00E875B5" w:rsidP="006D1385">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Главная цель любого проекта – формирование различных ключевых компетенций,</w:t>
      </w:r>
      <w:r w:rsidR="006D1385">
        <w:rPr>
          <w:rFonts w:ascii="Times New Roman" w:eastAsia="Times New Roman" w:hAnsi="Times New Roman" w:cs="Times New Roman"/>
          <w:b/>
          <w:bCs/>
          <w:i/>
          <w:iCs/>
          <w:color w:val="000000"/>
          <w:sz w:val="24"/>
          <w:szCs w:val="24"/>
          <w:lang w:eastAsia="ru-RU"/>
        </w:rPr>
        <w:t xml:space="preserve"> </w:t>
      </w:r>
      <w:r w:rsidRPr="00352D71">
        <w:rPr>
          <w:rFonts w:ascii="Times New Roman" w:eastAsia="Times New Roman" w:hAnsi="Times New Roman" w:cs="Times New Roman"/>
          <w:color w:val="000000"/>
          <w:sz w:val="24"/>
          <w:szCs w:val="24"/>
          <w:lang w:eastAsia="ru-RU"/>
        </w:rPr>
        <w:t>под которыми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w:t>
      </w:r>
    </w:p>
    <w:p w:rsidR="00E875B5" w:rsidRPr="00352D71" w:rsidRDefault="00E875B5" w:rsidP="006D1385">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color w:val="000000"/>
          <w:sz w:val="24"/>
          <w:szCs w:val="24"/>
          <w:lang w:eastAsia="ru-RU"/>
        </w:rPr>
        <w:t>Этапы работы над проектом</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45"/>
        <w:gridCol w:w="3707"/>
        <w:gridCol w:w="3969"/>
      </w:tblGrid>
      <w:tr w:rsidR="00E875B5" w:rsidRPr="00352D71" w:rsidTr="00E875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Этапы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Деятельность учащихся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Деятельность учителя  </w:t>
            </w:r>
          </w:p>
        </w:tc>
      </w:tr>
      <w:tr w:rsidR="00E875B5" w:rsidRPr="00352D71" w:rsidTr="00E875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Организационно-</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подготовительный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Выбор темы проекта, определение его цели и задач, разработка реализации плана идеи, формирование </w:t>
            </w:r>
            <w:proofErr w:type="spellStart"/>
            <w:r w:rsidRPr="00352D71">
              <w:rPr>
                <w:rFonts w:ascii="Times New Roman" w:eastAsia="Times New Roman" w:hAnsi="Times New Roman" w:cs="Times New Roman"/>
                <w:color w:val="000000"/>
                <w:sz w:val="24"/>
                <w:szCs w:val="24"/>
                <w:lang w:eastAsia="ru-RU"/>
              </w:rPr>
              <w:t>микрогрупп</w:t>
            </w:r>
            <w:proofErr w:type="spellEnd"/>
            <w:r w:rsidRPr="00352D71">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tc>
      </w:tr>
      <w:tr w:rsidR="00E875B5" w:rsidRPr="00352D71" w:rsidTr="00E875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Поисковый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Сбор, анализ и систематизация собранной информации, запись интервью, обсуждение собранного материала в </w:t>
            </w:r>
            <w:proofErr w:type="spellStart"/>
            <w:r w:rsidRPr="00352D71">
              <w:rPr>
                <w:rFonts w:ascii="Times New Roman" w:eastAsia="Times New Roman" w:hAnsi="Times New Roman" w:cs="Times New Roman"/>
                <w:color w:val="000000"/>
                <w:sz w:val="24"/>
                <w:szCs w:val="24"/>
                <w:lang w:eastAsia="ru-RU"/>
              </w:rPr>
              <w:t>микрогруппах</w:t>
            </w:r>
            <w:proofErr w:type="spellEnd"/>
            <w:r w:rsidRPr="00352D71">
              <w:rPr>
                <w:rFonts w:ascii="Times New Roman" w:eastAsia="Times New Roman" w:hAnsi="Times New Roman" w:cs="Times New Roman"/>
                <w:color w:val="000000"/>
                <w:sz w:val="24"/>
                <w:szCs w:val="24"/>
                <w:lang w:eastAsia="ru-RU"/>
              </w:rPr>
              <w:t>, выдвижение и проверка гипотезы, оформление макета и стендового доклада, самоконтроль.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tc>
      </w:tr>
      <w:tr w:rsidR="00E875B5" w:rsidRPr="00352D71" w:rsidTr="00E875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Итоговый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Оформление проекта, подготовка к защите.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Подготовка выступающих, помощь  в оформлении проекта.</w:t>
            </w:r>
          </w:p>
        </w:tc>
      </w:tr>
      <w:tr w:rsidR="00E875B5" w:rsidRPr="00352D71" w:rsidTr="00E875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Рефлексия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Оценка своей деятельности. «Что дала мне работа над проектом?»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Оценивание каждого участника проекта.</w:t>
            </w:r>
          </w:p>
        </w:tc>
      </w:tr>
    </w:tbl>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u w:val="single"/>
          <w:lang w:eastAsia="ru-RU"/>
        </w:rPr>
        <w:t>4). Технология проблемного обучения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В условиях современного общества предъявляются все более высокие требования к ученику как к личности, способной самостоятельно решать проблемы разного уровня. Возникает необходимость формирования у детей активной жизненной позиции, устойчивой мотивации к образованию и самообразованию, критичности мышления.</w:t>
      </w:r>
    </w:p>
    <w:p w:rsidR="00CA07CC" w:rsidRDefault="00E875B5" w:rsidP="00CA07CC">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 этом плане традиционная система обучения имеет значительные недостатки по сравнению с проблемным обучением.</w:t>
      </w:r>
    </w:p>
    <w:p w:rsidR="00CA07CC" w:rsidRDefault="00E875B5" w:rsidP="00CA07CC">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w:t>
      </w:r>
    </w:p>
    <w:p w:rsidR="00CA07CC" w:rsidRDefault="00E875B5" w:rsidP="00CA07CC">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При использовании данной технологии опираюсь на основные положения теории проблемного обучения (М. И. </w:t>
      </w:r>
      <w:proofErr w:type="spellStart"/>
      <w:r w:rsidRPr="00352D71">
        <w:rPr>
          <w:rFonts w:ascii="Times New Roman" w:eastAsia="Times New Roman" w:hAnsi="Times New Roman" w:cs="Times New Roman"/>
          <w:color w:val="000000"/>
          <w:sz w:val="24"/>
          <w:szCs w:val="24"/>
          <w:lang w:eastAsia="ru-RU"/>
        </w:rPr>
        <w:t>Махмутов</w:t>
      </w:r>
      <w:proofErr w:type="spellEnd"/>
      <w:r w:rsidRPr="00352D71">
        <w:rPr>
          <w:rFonts w:ascii="Times New Roman" w:eastAsia="Times New Roman" w:hAnsi="Times New Roman" w:cs="Times New Roman"/>
          <w:color w:val="000000"/>
          <w:sz w:val="24"/>
          <w:szCs w:val="24"/>
          <w:lang w:eastAsia="ru-RU"/>
        </w:rPr>
        <w:t xml:space="preserve">).  Придерживаюсь особенностей создания проблемных ситуаций, требований к формулировке проблемных вопросов, т. к. вопрос становится проблемным при определенных </w:t>
      </w:r>
      <w:proofErr w:type="gramStart"/>
      <w:r w:rsidRPr="00352D71">
        <w:rPr>
          <w:rFonts w:ascii="Times New Roman" w:eastAsia="Times New Roman" w:hAnsi="Times New Roman" w:cs="Times New Roman"/>
          <w:color w:val="000000"/>
          <w:sz w:val="24"/>
          <w:szCs w:val="24"/>
          <w:lang w:eastAsia="ru-RU"/>
        </w:rPr>
        <w:t>условиях:  он</w:t>
      </w:r>
      <w:proofErr w:type="gramEnd"/>
      <w:r w:rsidRPr="00352D71">
        <w:rPr>
          <w:rFonts w:ascii="Times New Roman" w:eastAsia="Times New Roman" w:hAnsi="Times New Roman" w:cs="Times New Roman"/>
          <w:color w:val="000000"/>
          <w:sz w:val="24"/>
          <w:szCs w:val="24"/>
          <w:lang w:eastAsia="ru-RU"/>
        </w:rPr>
        <w:t xml:space="preserve"> должен содержать в себе познавательную трудность и видимые границы известного и неизвестного; вызывать удивление при сопоставлении нового с ранее известным, неудовлетворенность имеющимися знаниями и умениями.</w:t>
      </w:r>
    </w:p>
    <w:p w:rsidR="00E875B5" w:rsidRPr="00352D71" w:rsidRDefault="00E875B5" w:rsidP="00CA07CC">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Для активизации умственной деятельности учащихся и развития их мыслительных способностей использую познавательные задачи, опираясь на типологию задач, предложенную психологом В. А. </w:t>
      </w:r>
      <w:proofErr w:type="spellStart"/>
      <w:r w:rsidRPr="00352D71">
        <w:rPr>
          <w:rFonts w:ascii="Times New Roman" w:eastAsia="Times New Roman" w:hAnsi="Times New Roman" w:cs="Times New Roman"/>
          <w:color w:val="000000"/>
          <w:sz w:val="24"/>
          <w:szCs w:val="24"/>
          <w:lang w:eastAsia="ru-RU"/>
        </w:rPr>
        <w:t>Крутецким</w:t>
      </w:r>
      <w:proofErr w:type="spellEnd"/>
      <w:r w:rsidRPr="00352D71">
        <w:rPr>
          <w:rFonts w:ascii="Times New Roman" w:eastAsia="Times New Roman" w:hAnsi="Times New Roman" w:cs="Times New Roman"/>
          <w:color w:val="000000"/>
          <w:sz w:val="24"/>
          <w:szCs w:val="24"/>
          <w:lang w:eastAsia="ru-RU"/>
        </w:rPr>
        <w:t>.</w:t>
      </w:r>
    </w:p>
    <w:p w:rsidR="00E875B5" w:rsidRPr="00352D71" w:rsidRDefault="00E875B5" w:rsidP="00CA07CC">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color w:val="000000"/>
          <w:sz w:val="24"/>
          <w:szCs w:val="24"/>
          <w:lang w:eastAsia="ru-RU"/>
        </w:rPr>
        <w:t>Технологию проблемного обучения использую в основном на уроках:</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изучения нового материала и первичного закрепления;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комбинированных;</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блоковых проблемных занятиях - тренингах.</w:t>
      </w:r>
    </w:p>
    <w:p w:rsidR="00E875B5" w:rsidRPr="00352D71" w:rsidRDefault="00E875B5" w:rsidP="00CA07CC">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color w:val="000000"/>
          <w:sz w:val="24"/>
          <w:szCs w:val="24"/>
          <w:lang w:eastAsia="ru-RU"/>
        </w:rPr>
        <w:t>Данная технология позволяет:</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активизировать познавательную деятельность учащихся на уроке, что позволяет справляться с большим объемом учебного материала;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 сформировать стойкую учебную мотивацию, а учение с увлечением – это яркий пример </w:t>
      </w:r>
      <w:proofErr w:type="spellStart"/>
      <w:r w:rsidRPr="00352D71">
        <w:rPr>
          <w:rFonts w:ascii="Times New Roman" w:eastAsia="Times New Roman" w:hAnsi="Times New Roman" w:cs="Times New Roman"/>
          <w:color w:val="000000"/>
          <w:sz w:val="24"/>
          <w:szCs w:val="24"/>
          <w:lang w:eastAsia="ru-RU"/>
        </w:rPr>
        <w:t>здоровьесбережения</w:t>
      </w:r>
      <w:proofErr w:type="spellEnd"/>
      <w:r w:rsidRPr="00352D71">
        <w:rPr>
          <w:rFonts w:ascii="Times New Roman" w:eastAsia="Times New Roman" w:hAnsi="Times New Roman" w:cs="Times New Roman"/>
          <w:color w:val="000000"/>
          <w:sz w:val="24"/>
          <w:szCs w:val="24"/>
          <w:lang w:eastAsia="ru-RU"/>
        </w:rPr>
        <w:t>;</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использовать полученные навыки организации самостоятельной работы для получения новых знаний из разных источников информации;</w:t>
      </w:r>
    </w:p>
    <w:p w:rsidR="00CA07CC"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повысить самооценку учащихся, т. к. при решении проблемы выслушиваются и принимаются во внимание любые мнения.</w:t>
      </w:r>
    </w:p>
    <w:p w:rsidR="00CA07CC" w:rsidRDefault="00E875B5" w:rsidP="00CA07CC">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Проблемная ситуация может создаваться, когда обнаруживается несоответствие имеющихся знаний и умений действительному положению вещей. Чтобы учащиеся обнаружили это несоответствие, учитель просит учеников вспомнить известную формулировку понятия, правила, а затем предлагает для анализа такие специально подобранные факты, при анализе которых возникает затруднение.</w:t>
      </w:r>
    </w:p>
    <w:p w:rsidR="00CA07CC" w:rsidRDefault="00E875B5" w:rsidP="00CA07CC">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Второй вид проблемного изложения нового материала - проблемная ситуация создается, когда детям предлагается вопрос, требующий самостоятельного сопоставления ряда изученных фактов или явлений, и высказывания собственных суждений и выводов, или дается специальное задание для самостоятельного решения. В процессе такого эвристического поиска возникает и поддерживается устойчивое внимание.</w:t>
      </w:r>
    </w:p>
    <w:p w:rsidR="00E875B5" w:rsidRPr="00352D71" w:rsidRDefault="00E875B5" w:rsidP="00CA07CC">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Опрос можно осуществить как решение учебно-познавательных задач, требующих не только воспроизведения изученного, но и установления более глубоких связей в понятии. Каждое из таких заданий требует не просто воспроизведения материала, а заставляет анализировать изученное, что способствует интеллектуальной активизации класса.</w:t>
      </w:r>
    </w:p>
    <w:p w:rsidR="00CA07CC" w:rsidRDefault="00CA07CC"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 общем виде структура проблемного урока выглядит следующим образом:</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 подготовительный этап;</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2) этап создания проблемной ситуации;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 осознание учащимися темы или отдельного вопроса темы в виде учебной проблемы;</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4) выдвижение гипотезы, предположений, обоснование гипотезы;</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5) доказательство, решение и вывод по сформулированной учебной проблеме;</w:t>
      </w:r>
    </w:p>
    <w:p w:rsidR="00E875B5" w:rsidRPr="00352D71" w:rsidRDefault="00CA07CC"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E875B5" w:rsidRPr="00352D71">
        <w:rPr>
          <w:rFonts w:ascii="Times New Roman" w:eastAsia="Times New Roman" w:hAnsi="Times New Roman" w:cs="Times New Roman"/>
          <w:color w:val="000000"/>
          <w:sz w:val="24"/>
          <w:szCs w:val="24"/>
          <w:lang w:eastAsia="ru-RU"/>
        </w:rPr>
        <w:t>закрепление и обсуждение полученных данных, применение этих знаний в новых ситуациях</w:t>
      </w:r>
    </w:p>
    <w:p w:rsidR="00E875B5" w:rsidRPr="00352D71" w:rsidRDefault="00CA07CC"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FF0000"/>
          <w:sz w:val="24"/>
          <w:szCs w:val="24"/>
          <w:lang w:eastAsia="ru-RU"/>
        </w:rPr>
        <w:t xml:space="preserve">Пример </w:t>
      </w:r>
      <w:r w:rsidR="00E875B5" w:rsidRPr="00352D71">
        <w:rPr>
          <w:rFonts w:ascii="Times New Roman" w:eastAsia="Times New Roman" w:hAnsi="Times New Roman" w:cs="Times New Roman"/>
          <w:color w:val="FF0000"/>
          <w:sz w:val="24"/>
          <w:szCs w:val="24"/>
          <w:lang w:eastAsia="ru-RU"/>
        </w:rPr>
        <w:t>«Архимедова сила»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i/>
          <w:iCs/>
          <w:color w:val="000000"/>
          <w:sz w:val="24"/>
          <w:szCs w:val="24"/>
          <w:u w:val="single"/>
          <w:lang w:eastAsia="ru-RU"/>
        </w:rPr>
        <w:t>Основные.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Исследовать зависимость выталкивающей силы от:</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     объема тела;</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плотности жидкости.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i/>
          <w:iCs/>
          <w:color w:val="000000"/>
          <w:sz w:val="24"/>
          <w:szCs w:val="24"/>
          <w:u w:val="single"/>
          <w:lang w:eastAsia="ru-RU"/>
        </w:rPr>
        <w:t>Дополнительные.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Исследовать, зависит ли выталкивающая сила от:</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     плотности тела;</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формы тела;</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     глубины погружения.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u w:val="single"/>
          <w:lang w:eastAsia="ru-RU"/>
        </w:rPr>
        <w:t>Преимущества технологии проблемного обучения</w:t>
      </w:r>
      <w:r w:rsidRPr="00352D71">
        <w:rPr>
          <w:rFonts w:ascii="Times New Roman" w:eastAsia="Times New Roman" w:hAnsi="Times New Roman" w:cs="Times New Roman"/>
          <w:color w:val="000000"/>
          <w:sz w:val="24"/>
          <w:szCs w:val="24"/>
          <w:lang w:eastAsia="ru-RU"/>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u w:val="single"/>
          <w:lang w:eastAsia="ru-RU"/>
        </w:rPr>
        <w:t>Недостатки:</w:t>
      </w:r>
      <w:r w:rsidR="00723FE3">
        <w:rPr>
          <w:rFonts w:ascii="Times New Roman" w:eastAsia="Times New Roman" w:hAnsi="Times New Roman" w:cs="Times New Roman"/>
          <w:color w:val="000000"/>
          <w:sz w:val="24"/>
          <w:szCs w:val="24"/>
          <w:u w:val="single"/>
          <w:lang w:eastAsia="ru-RU"/>
        </w:rPr>
        <w:t xml:space="preserve"> </w:t>
      </w:r>
      <w:r w:rsidRPr="00352D71">
        <w:rPr>
          <w:rFonts w:ascii="Times New Roman" w:eastAsia="Times New Roman" w:hAnsi="Times New Roman" w:cs="Times New Roman"/>
          <w:color w:val="000000"/>
          <w:sz w:val="24"/>
          <w:szCs w:val="24"/>
          <w:lang w:eastAsia="ru-RU"/>
        </w:rPr>
        <w:t>большие затраты времени на достижение запланированных результатов, слабая управляемость познавательной деятельностью учащихся.</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u w:val="single"/>
          <w:lang w:eastAsia="ru-RU"/>
        </w:rPr>
        <w:t>5). Игровые технологии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Игра наряду с трудом и ученьем - один из основных видов деятельности человека, удивительный феномен нашего существования.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 определению,</w:t>
      </w:r>
      <w:r w:rsidR="00723FE3">
        <w:rPr>
          <w:rFonts w:ascii="Times New Roman" w:eastAsia="Times New Roman" w:hAnsi="Times New Roman" w:cs="Times New Roman"/>
          <w:color w:val="000000"/>
          <w:sz w:val="24"/>
          <w:szCs w:val="24"/>
          <w:lang w:eastAsia="ru-RU"/>
        </w:rPr>
        <w:t xml:space="preserve"> </w:t>
      </w:r>
      <w:r w:rsidRPr="00352D71">
        <w:rPr>
          <w:rFonts w:ascii="Times New Roman" w:eastAsia="Times New Roman" w:hAnsi="Times New Roman" w:cs="Times New Roman"/>
          <w:b/>
          <w:bCs/>
          <w:color w:val="000000"/>
          <w:sz w:val="24"/>
          <w:szCs w:val="24"/>
          <w:lang w:eastAsia="ru-RU"/>
        </w:rPr>
        <w:t>игра</w:t>
      </w:r>
      <w:r w:rsidRPr="00352D71">
        <w:rPr>
          <w:rFonts w:ascii="Times New Roman" w:eastAsia="Times New Roman" w:hAnsi="Times New Roman" w:cs="Times New Roman"/>
          <w:color w:val="000000"/>
          <w:sz w:val="24"/>
          <w:szCs w:val="24"/>
          <w:lang w:eastAsia="ru-RU"/>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E875B5" w:rsidRPr="00352D71" w:rsidRDefault="00E875B5" w:rsidP="00723FE3">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color w:val="000000"/>
          <w:sz w:val="24"/>
          <w:szCs w:val="24"/>
          <w:u w:val="single"/>
          <w:lang w:eastAsia="ru-RU"/>
        </w:rPr>
        <w:t>Классификация педагогических игр</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1.     </w:t>
      </w:r>
      <w:r w:rsidRPr="00352D71">
        <w:rPr>
          <w:rFonts w:ascii="Times New Roman" w:eastAsia="Times New Roman" w:hAnsi="Times New Roman" w:cs="Times New Roman"/>
          <w:b/>
          <w:bCs/>
          <w:i/>
          <w:iCs/>
          <w:color w:val="000000"/>
          <w:sz w:val="24"/>
          <w:szCs w:val="24"/>
          <w:u w:val="single"/>
          <w:lang w:eastAsia="ru-RU"/>
        </w:rPr>
        <w:t>По области применения: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—физические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—интеллектуальные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—трудовые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—социальные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—психологические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2.     </w:t>
      </w:r>
      <w:r w:rsidRPr="00352D71">
        <w:rPr>
          <w:rFonts w:ascii="Times New Roman" w:eastAsia="Times New Roman" w:hAnsi="Times New Roman" w:cs="Times New Roman"/>
          <w:b/>
          <w:bCs/>
          <w:i/>
          <w:iCs/>
          <w:color w:val="000000"/>
          <w:sz w:val="24"/>
          <w:szCs w:val="24"/>
          <w:u w:val="single"/>
          <w:lang w:eastAsia="ru-RU"/>
        </w:rPr>
        <w:t>По (характеристике) характеру педагогического процесса: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—обучающие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w:t>
      </w:r>
      <w:proofErr w:type="spellStart"/>
      <w:r w:rsidRPr="00352D71">
        <w:rPr>
          <w:rFonts w:ascii="Times New Roman" w:eastAsia="Times New Roman" w:hAnsi="Times New Roman" w:cs="Times New Roman"/>
          <w:color w:val="000000"/>
          <w:sz w:val="24"/>
          <w:szCs w:val="24"/>
          <w:lang w:eastAsia="ru-RU"/>
        </w:rPr>
        <w:t>тренинговые</w:t>
      </w:r>
      <w:proofErr w:type="spellEnd"/>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—контролирующие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—обобщающие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—познавательные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—творческие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—развивающие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3.     </w:t>
      </w:r>
      <w:r w:rsidRPr="00352D71">
        <w:rPr>
          <w:rFonts w:ascii="Times New Roman" w:eastAsia="Times New Roman" w:hAnsi="Times New Roman" w:cs="Times New Roman"/>
          <w:b/>
          <w:bCs/>
          <w:i/>
          <w:iCs/>
          <w:color w:val="000000"/>
          <w:sz w:val="24"/>
          <w:szCs w:val="24"/>
          <w:u w:val="single"/>
          <w:lang w:eastAsia="ru-RU"/>
        </w:rPr>
        <w:t>По игровой технологии: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—предметные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—сюжетные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—ролевые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—деловые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—имитационные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—драматизация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4.     </w:t>
      </w:r>
      <w:r w:rsidRPr="00352D71">
        <w:rPr>
          <w:rFonts w:ascii="Times New Roman" w:eastAsia="Times New Roman" w:hAnsi="Times New Roman" w:cs="Times New Roman"/>
          <w:b/>
          <w:bCs/>
          <w:i/>
          <w:iCs/>
          <w:color w:val="000000"/>
          <w:sz w:val="24"/>
          <w:szCs w:val="24"/>
          <w:u w:val="single"/>
          <w:lang w:eastAsia="ru-RU"/>
        </w:rPr>
        <w:t>По предметной области: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—математические, химические, биологические, физические, экологические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—музыкальные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—трудовые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—спортивные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—экономически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5.     </w:t>
      </w:r>
      <w:r w:rsidRPr="00352D71">
        <w:rPr>
          <w:rFonts w:ascii="Times New Roman" w:eastAsia="Times New Roman" w:hAnsi="Times New Roman" w:cs="Times New Roman"/>
          <w:b/>
          <w:bCs/>
          <w:i/>
          <w:iCs/>
          <w:color w:val="000000"/>
          <w:sz w:val="24"/>
          <w:szCs w:val="24"/>
          <w:u w:val="single"/>
          <w:lang w:eastAsia="ru-RU"/>
        </w:rPr>
        <w:t>По игровой среде: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—без предметов</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—с предметами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—настольные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—комнатные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—уличные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—компьютерные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—телевизионные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—циклические, со средствами передвижения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u w:val="single"/>
          <w:lang w:eastAsia="ru-RU"/>
        </w:rPr>
        <w:t>Какие задачи решает использование такой формы обучения: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—Осуществляет более свободные, психологически раскрепощённый контроль знаний.</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—Исчезает болезненная реакция учащихся на неудачные ответы.</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—Подход к учащимся в обучении становится более деликатным и дифференцированным.</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u w:val="single"/>
          <w:lang w:eastAsia="ru-RU"/>
        </w:rPr>
        <w:t>Обучение в  игре  позволяет научить:</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Распознавать, сравнивать, характеризовать, раскрывать </w:t>
      </w:r>
      <w:proofErr w:type="gramStart"/>
      <w:r w:rsidRPr="00352D71">
        <w:rPr>
          <w:rFonts w:ascii="Times New Roman" w:eastAsia="Times New Roman" w:hAnsi="Times New Roman" w:cs="Times New Roman"/>
          <w:color w:val="000000"/>
          <w:sz w:val="24"/>
          <w:szCs w:val="24"/>
          <w:lang w:eastAsia="ru-RU"/>
        </w:rPr>
        <w:t>понятия ,</w:t>
      </w:r>
      <w:proofErr w:type="gramEnd"/>
      <w:r w:rsidRPr="00352D71">
        <w:rPr>
          <w:rFonts w:ascii="Times New Roman" w:eastAsia="Times New Roman" w:hAnsi="Times New Roman" w:cs="Times New Roman"/>
          <w:color w:val="000000"/>
          <w:sz w:val="24"/>
          <w:szCs w:val="24"/>
          <w:lang w:eastAsia="ru-RU"/>
        </w:rPr>
        <w:t xml:space="preserve"> обосновывать, применять</w:t>
      </w:r>
    </w:p>
    <w:p w:rsidR="00E875B5" w:rsidRPr="00352D71" w:rsidRDefault="00E875B5" w:rsidP="00723FE3">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u w:val="single"/>
          <w:lang w:eastAsia="ru-RU"/>
        </w:rPr>
        <w:t>В результате применения методов игрового обучения достигаются следующие цели:</w:t>
      </w:r>
    </w:p>
    <w:p w:rsidR="00E875B5" w:rsidRPr="00723FE3" w:rsidRDefault="00E875B5" w:rsidP="00723FE3">
      <w:pPr>
        <w:pStyle w:val="a9"/>
        <w:numPr>
          <w:ilvl w:val="0"/>
          <w:numId w:val="8"/>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723FE3">
        <w:rPr>
          <w:rFonts w:ascii="Times New Roman" w:eastAsia="Times New Roman" w:hAnsi="Times New Roman" w:cs="Times New Roman"/>
          <w:color w:val="000000"/>
          <w:sz w:val="24"/>
          <w:szCs w:val="24"/>
          <w:lang w:eastAsia="ru-RU"/>
        </w:rPr>
        <w:t>стимулируется познавательная деятельность</w:t>
      </w:r>
    </w:p>
    <w:p w:rsidR="00E875B5" w:rsidRPr="00723FE3" w:rsidRDefault="00E875B5" w:rsidP="00723FE3">
      <w:pPr>
        <w:pStyle w:val="a9"/>
        <w:numPr>
          <w:ilvl w:val="0"/>
          <w:numId w:val="8"/>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723FE3">
        <w:rPr>
          <w:rFonts w:ascii="Times New Roman" w:eastAsia="Times New Roman" w:hAnsi="Times New Roman" w:cs="Times New Roman"/>
          <w:color w:val="000000"/>
          <w:sz w:val="24"/>
          <w:szCs w:val="24"/>
          <w:lang w:eastAsia="ru-RU"/>
        </w:rPr>
        <w:t>активизируется мыслительная деятельность</w:t>
      </w:r>
    </w:p>
    <w:p w:rsidR="00E875B5" w:rsidRPr="00723FE3" w:rsidRDefault="00E875B5" w:rsidP="00723FE3">
      <w:pPr>
        <w:pStyle w:val="a9"/>
        <w:numPr>
          <w:ilvl w:val="0"/>
          <w:numId w:val="8"/>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723FE3">
        <w:rPr>
          <w:rFonts w:ascii="Times New Roman" w:eastAsia="Times New Roman" w:hAnsi="Times New Roman" w:cs="Times New Roman"/>
          <w:color w:val="000000"/>
          <w:sz w:val="24"/>
          <w:szCs w:val="24"/>
          <w:lang w:eastAsia="ru-RU"/>
        </w:rPr>
        <w:t>самопроизвольно запоминаются сведения</w:t>
      </w:r>
    </w:p>
    <w:p w:rsidR="00723FE3" w:rsidRDefault="00E875B5" w:rsidP="00352D71">
      <w:pPr>
        <w:pStyle w:val="a9"/>
        <w:numPr>
          <w:ilvl w:val="0"/>
          <w:numId w:val="8"/>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723FE3">
        <w:rPr>
          <w:rFonts w:ascii="Times New Roman" w:eastAsia="Times New Roman" w:hAnsi="Times New Roman" w:cs="Times New Roman"/>
          <w:color w:val="000000"/>
          <w:sz w:val="24"/>
          <w:szCs w:val="24"/>
          <w:lang w:eastAsia="ru-RU"/>
        </w:rPr>
        <w:t>формируется ассоциативное запоминание</w:t>
      </w:r>
    </w:p>
    <w:p w:rsidR="00E875B5" w:rsidRPr="00723FE3" w:rsidRDefault="00E875B5" w:rsidP="00352D71">
      <w:pPr>
        <w:pStyle w:val="a9"/>
        <w:numPr>
          <w:ilvl w:val="0"/>
          <w:numId w:val="8"/>
        </w:num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723FE3">
        <w:rPr>
          <w:rFonts w:ascii="Times New Roman" w:eastAsia="Times New Roman" w:hAnsi="Times New Roman" w:cs="Times New Roman"/>
          <w:color w:val="000000"/>
          <w:sz w:val="24"/>
          <w:szCs w:val="24"/>
          <w:lang w:eastAsia="ru-RU"/>
        </w:rPr>
        <w:t>усиливается мотивация к изучению предмета</w:t>
      </w:r>
    </w:p>
    <w:p w:rsidR="00E875B5" w:rsidRPr="00352D71" w:rsidRDefault="00E875B5" w:rsidP="00723FE3">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Всё это говорит об эффективности обучения в процессе игры, которая является </w:t>
      </w:r>
      <w:r w:rsidRPr="00352D71">
        <w:rPr>
          <w:rFonts w:ascii="Times New Roman" w:eastAsia="Times New Roman" w:hAnsi="Times New Roman" w:cs="Times New Roman"/>
          <w:b/>
          <w:bCs/>
          <w:color w:val="000000"/>
          <w:sz w:val="24"/>
          <w:szCs w:val="24"/>
          <w:lang w:eastAsia="ru-RU"/>
        </w:rPr>
        <w:t>профессиональной деятельностью, имеющей черты, как учения, так и труда.</w:t>
      </w:r>
    </w:p>
    <w:p w:rsidR="00E875B5" w:rsidRPr="00352D71" w:rsidRDefault="00E875B5" w:rsidP="00352D71">
      <w:pPr>
        <w:shd w:val="clear" w:color="auto" w:fill="FFFFFF"/>
        <w:spacing w:after="0" w:line="336" w:lineRule="atLeast"/>
        <w:ind w:left="36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u w:val="single"/>
          <w:lang w:eastAsia="ru-RU"/>
        </w:rPr>
        <w:t>6)</w:t>
      </w:r>
      <w:r w:rsidR="00453EB2">
        <w:rPr>
          <w:rFonts w:ascii="Times New Roman" w:eastAsia="Times New Roman" w:hAnsi="Times New Roman" w:cs="Times New Roman"/>
          <w:b/>
          <w:bCs/>
          <w:color w:val="000000"/>
          <w:sz w:val="24"/>
          <w:szCs w:val="24"/>
          <w:u w:val="single"/>
          <w:lang w:eastAsia="ru-RU"/>
        </w:rPr>
        <w:t xml:space="preserve"> </w:t>
      </w:r>
      <w:r w:rsidRPr="00352D71">
        <w:rPr>
          <w:rFonts w:ascii="Times New Roman" w:eastAsia="Times New Roman" w:hAnsi="Times New Roman" w:cs="Times New Roman"/>
          <w:b/>
          <w:bCs/>
          <w:color w:val="000000"/>
          <w:sz w:val="24"/>
          <w:szCs w:val="24"/>
          <w:u w:val="single"/>
          <w:lang w:eastAsia="ru-RU"/>
        </w:rPr>
        <w:t xml:space="preserve"> Кейс – технология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Кейс-технологии объединяют в себе одновременно и ролевые игры, и метод проектов, и ситуативный анализ</w:t>
      </w:r>
      <w:r w:rsidRPr="00352D71">
        <w:rPr>
          <w:rFonts w:ascii="Times New Roman" w:eastAsia="Times New Roman" w:hAnsi="Times New Roman" w:cs="Times New Roman"/>
          <w:b/>
          <w:bCs/>
          <w:i/>
          <w:iCs/>
          <w:color w:val="000000"/>
          <w:sz w:val="24"/>
          <w:szCs w:val="24"/>
          <w:lang w:eastAsia="ru-RU"/>
        </w:rPr>
        <w:t>.</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     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E875B5" w:rsidRPr="00352D71" w:rsidRDefault="00E875B5" w:rsidP="00723FE3">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 </w:t>
      </w:r>
      <w:r w:rsidRPr="00352D71">
        <w:rPr>
          <w:rFonts w:ascii="Times New Roman" w:eastAsia="Times New Roman" w:hAnsi="Times New Roman" w:cs="Times New Roman"/>
          <w:b/>
          <w:bCs/>
          <w:i/>
          <w:iCs/>
          <w:color w:val="000000"/>
          <w:sz w:val="24"/>
          <w:szCs w:val="24"/>
          <w:lang w:eastAsia="ru-RU"/>
        </w:rPr>
        <w:t>Характеристика метода кейсов</w:t>
      </w:r>
    </w:p>
    <w:p w:rsidR="00E875B5" w:rsidRPr="00352D71" w:rsidRDefault="00E875B5" w:rsidP="00723FE3">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 Главный акцент при использовании метода конкретной ситуации ставится не столько на развитие навыков решения проблемы, сколько на развитие аналитического мышления,  которое необходимо для выявления проблемы, ее формулировки и принятия решения.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2.Кейс метод является достаточно эффективным средством организации обучения, однако его нельзя считать универсальным, применимым для всех дисциплин и решения всех образовательных задач. Эффективность метода в том, что он достаточно легко может быть соединён с другими методами обучения.</w:t>
      </w:r>
    </w:p>
    <w:p w:rsidR="00723FE3" w:rsidRDefault="00E875B5" w:rsidP="00723FE3">
      <w:pPr>
        <w:pStyle w:val="a9"/>
        <w:numPr>
          <w:ilvl w:val="0"/>
          <w:numId w:val="9"/>
        </w:num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723FE3">
        <w:rPr>
          <w:rFonts w:ascii="Times New Roman" w:eastAsia="Times New Roman" w:hAnsi="Times New Roman" w:cs="Times New Roman"/>
          <w:color w:val="000000"/>
          <w:sz w:val="24"/>
          <w:szCs w:val="24"/>
          <w:lang w:eastAsia="ru-RU"/>
        </w:rPr>
        <w:t>Способс</w:t>
      </w:r>
      <w:r w:rsidR="00723FE3">
        <w:rPr>
          <w:rFonts w:ascii="Times New Roman" w:eastAsia="Times New Roman" w:hAnsi="Times New Roman" w:cs="Times New Roman"/>
          <w:color w:val="000000"/>
          <w:sz w:val="24"/>
          <w:szCs w:val="24"/>
          <w:lang w:eastAsia="ru-RU"/>
        </w:rPr>
        <w:t>твует развитию умений;</w:t>
      </w:r>
    </w:p>
    <w:p w:rsidR="00723FE3" w:rsidRDefault="00E875B5" w:rsidP="00723FE3">
      <w:pPr>
        <w:pStyle w:val="a9"/>
        <w:numPr>
          <w:ilvl w:val="0"/>
          <w:numId w:val="9"/>
        </w:num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723FE3">
        <w:rPr>
          <w:rFonts w:ascii="Times New Roman" w:eastAsia="Times New Roman" w:hAnsi="Times New Roman" w:cs="Times New Roman"/>
          <w:color w:val="000000"/>
          <w:sz w:val="24"/>
          <w:szCs w:val="24"/>
          <w:lang w:eastAsia="ru-RU"/>
        </w:rPr>
        <w:t>Анализировать ситуации;</w:t>
      </w:r>
    </w:p>
    <w:p w:rsidR="00723FE3" w:rsidRDefault="00E875B5" w:rsidP="00723FE3">
      <w:pPr>
        <w:pStyle w:val="a9"/>
        <w:numPr>
          <w:ilvl w:val="0"/>
          <w:numId w:val="9"/>
        </w:num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723FE3">
        <w:rPr>
          <w:rFonts w:ascii="Times New Roman" w:eastAsia="Times New Roman" w:hAnsi="Times New Roman" w:cs="Times New Roman"/>
          <w:color w:val="000000"/>
          <w:sz w:val="24"/>
          <w:szCs w:val="24"/>
          <w:lang w:eastAsia="ru-RU"/>
        </w:rPr>
        <w:t>Оценивать альтернативы;</w:t>
      </w:r>
    </w:p>
    <w:p w:rsidR="00723FE3" w:rsidRDefault="00E875B5" w:rsidP="00723FE3">
      <w:pPr>
        <w:pStyle w:val="a9"/>
        <w:numPr>
          <w:ilvl w:val="0"/>
          <w:numId w:val="9"/>
        </w:num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723FE3">
        <w:rPr>
          <w:rFonts w:ascii="Times New Roman" w:eastAsia="Times New Roman" w:hAnsi="Times New Roman" w:cs="Times New Roman"/>
          <w:color w:val="000000"/>
          <w:sz w:val="24"/>
          <w:szCs w:val="24"/>
          <w:lang w:eastAsia="ru-RU"/>
        </w:rPr>
        <w:t>Выбирать оптимальный вариант решений;</w:t>
      </w:r>
    </w:p>
    <w:p w:rsidR="00E875B5" w:rsidRPr="00723FE3" w:rsidRDefault="00E875B5" w:rsidP="00723FE3">
      <w:pPr>
        <w:pStyle w:val="a9"/>
        <w:numPr>
          <w:ilvl w:val="0"/>
          <w:numId w:val="9"/>
        </w:num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723FE3">
        <w:rPr>
          <w:rFonts w:ascii="Times New Roman" w:eastAsia="Times New Roman" w:hAnsi="Times New Roman" w:cs="Times New Roman"/>
          <w:color w:val="000000"/>
          <w:sz w:val="24"/>
          <w:szCs w:val="24"/>
          <w:lang w:eastAsia="ru-RU"/>
        </w:rPr>
        <w:t>Составлять план осуществления решений</w:t>
      </w:r>
      <w:r w:rsidR="00723FE3">
        <w:rPr>
          <w:rFonts w:ascii="Times New Roman" w:eastAsia="Times New Roman" w:hAnsi="Times New Roman" w:cs="Times New Roman"/>
          <w:color w:val="000000"/>
          <w:sz w:val="24"/>
          <w:szCs w:val="24"/>
          <w:lang w:eastAsia="ru-RU"/>
        </w:rPr>
        <w:t>.</w:t>
      </w:r>
    </w:p>
    <w:p w:rsidR="00E875B5" w:rsidRPr="00352D71" w:rsidRDefault="00E875B5" w:rsidP="00723FE3">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00723FE3">
        <w:rPr>
          <w:rFonts w:ascii="Times New Roman" w:eastAsia="Times New Roman" w:hAnsi="Times New Roman" w:cs="Times New Roman"/>
          <w:b/>
          <w:bCs/>
          <w:i/>
          <w:iCs/>
          <w:color w:val="000000"/>
          <w:sz w:val="24"/>
          <w:szCs w:val="24"/>
          <w:lang w:eastAsia="ru-RU"/>
        </w:rPr>
        <w:t>Р</w:t>
      </w:r>
      <w:r w:rsidRPr="00352D71">
        <w:rPr>
          <w:rFonts w:ascii="Times New Roman" w:eastAsia="Times New Roman" w:hAnsi="Times New Roman" w:cs="Times New Roman"/>
          <w:b/>
          <w:bCs/>
          <w:i/>
          <w:iCs/>
          <w:color w:val="000000"/>
          <w:sz w:val="24"/>
          <w:szCs w:val="24"/>
          <w:lang w:eastAsia="ru-RU"/>
        </w:rPr>
        <w:t>езультаты, возможные при использовании метода «Кейс-метода»: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28"/>
        <w:gridCol w:w="3928"/>
      </w:tblGrid>
      <w:tr w:rsidR="00E875B5" w:rsidRPr="00352D71" w:rsidTr="00E875B5">
        <w:trPr>
          <w:tblCellSpacing w:w="0" w:type="dxa"/>
        </w:trPr>
        <w:tc>
          <w:tcPr>
            <w:tcW w:w="3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Учебные</w:t>
            </w:r>
          </w:p>
        </w:tc>
        <w:tc>
          <w:tcPr>
            <w:tcW w:w="3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Образовательные</w:t>
            </w:r>
          </w:p>
        </w:tc>
      </w:tr>
      <w:tr w:rsidR="00E875B5" w:rsidRPr="00352D71" w:rsidTr="00E875B5">
        <w:trPr>
          <w:tblCellSpacing w:w="0" w:type="dxa"/>
        </w:trPr>
        <w:tc>
          <w:tcPr>
            <w:tcW w:w="3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1.Усвоение новой информации</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2.Освоение метода сбора данных</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3.Освоение метода анализа</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4. Умение работать с текстом</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5. Соотнесение теоретических и практических знаний</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tc>
        <w:tc>
          <w:tcPr>
            <w:tcW w:w="3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723FE3">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     Создание авторского</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продукта</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Образование и достижение</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личных целей</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 Повышение уровня</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коммуникативных навыков</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4. Появление опыта принятия</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решений, действий в новой</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ситуации, решения проблем</w:t>
            </w:r>
          </w:p>
        </w:tc>
      </w:tr>
    </w:tbl>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Работа ученика с кейсом</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 этап — знакомство с ситуацией, её особенностями;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этап — выделение   основной   проблемы</w:t>
      </w:r>
      <w:r w:rsidR="00453EB2">
        <w:rPr>
          <w:rFonts w:ascii="Times New Roman" w:eastAsia="Times New Roman" w:hAnsi="Times New Roman" w:cs="Times New Roman"/>
          <w:color w:val="000000"/>
          <w:sz w:val="24"/>
          <w:szCs w:val="24"/>
          <w:lang w:eastAsia="ru-RU"/>
        </w:rPr>
        <w:t>;</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 этап — предложение концепций или тем для «мозгового штурма»;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4 этап — анализ последствий принятия того или иного решения;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5 этап — решение кейса — предложение одного или нескольких вариантов последовательности действий.</w:t>
      </w:r>
    </w:p>
    <w:p w:rsidR="00E875B5" w:rsidRPr="00352D71" w:rsidRDefault="00E875B5" w:rsidP="00453EB2">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b/>
          <w:bCs/>
          <w:color w:val="000000"/>
          <w:sz w:val="24"/>
          <w:szCs w:val="24"/>
          <w:lang w:eastAsia="ru-RU"/>
        </w:rPr>
        <w:t>Действия учителя в кейс – технологии:</w:t>
      </w:r>
    </w:p>
    <w:p w:rsidR="00E875B5" w:rsidRPr="00352D71" w:rsidRDefault="00E875B5" w:rsidP="00453EB2">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1) создание кейса или использование уже имеющегося;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распределение учеников по малым группам (4-6 человек);</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 знакомство учащихся с ситуацией, системой оценивания решений проблемы, сроками выполнения заданий организация работы учащихся в малых группах,</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определение докладчиков;</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4) организация презентации решений в малых группах;</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5) организация общей дискуссии;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6) обобщающее выступление учителя, его анализ ситуации;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7) оценивание учащихся учителем</w:t>
      </w:r>
    </w:p>
    <w:p w:rsidR="00E875B5" w:rsidRPr="00352D71" w:rsidRDefault="00E875B5" w:rsidP="00453EB2">
      <w:pPr>
        <w:shd w:val="clear" w:color="auto" w:fill="FFFFFF"/>
        <w:spacing w:before="58" w:after="58" w:line="336" w:lineRule="atLeast"/>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 </w:t>
      </w:r>
      <w:r w:rsidRPr="00352D71">
        <w:rPr>
          <w:rFonts w:ascii="Times New Roman" w:eastAsia="Times New Roman" w:hAnsi="Times New Roman" w:cs="Times New Roman"/>
          <w:b/>
          <w:bCs/>
          <w:i/>
          <w:iCs/>
          <w:color w:val="000000"/>
          <w:sz w:val="24"/>
          <w:szCs w:val="24"/>
          <w:lang w:eastAsia="ru-RU"/>
        </w:rPr>
        <w:t>Что дает использование</w:t>
      </w:r>
      <w:r w:rsidR="00453EB2">
        <w:rPr>
          <w:rFonts w:ascii="Times New Roman" w:eastAsia="Times New Roman" w:hAnsi="Times New Roman" w:cs="Times New Roman"/>
          <w:b/>
          <w:bCs/>
          <w:i/>
          <w:iCs/>
          <w:color w:val="000000"/>
          <w:sz w:val="24"/>
          <w:szCs w:val="24"/>
          <w:lang w:eastAsia="ru-RU"/>
        </w:rPr>
        <w:t xml:space="preserve"> </w:t>
      </w:r>
      <w:r w:rsidRPr="00352D71">
        <w:rPr>
          <w:rFonts w:ascii="Times New Roman" w:eastAsia="Times New Roman" w:hAnsi="Times New Roman" w:cs="Times New Roman"/>
          <w:b/>
          <w:bCs/>
          <w:i/>
          <w:iCs/>
          <w:color w:val="000000"/>
          <w:sz w:val="24"/>
          <w:szCs w:val="24"/>
          <w:lang w:eastAsia="ru-RU"/>
        </w:rPr>
        <w:t>кейс - технологии</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tbl>
      <w:tblPr>
        <w:tblW w:w="969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47"/>
        <w:gridCol w:w="4847"/>
      </w:tblGrid>
      <w:tr w:rsidR="00E875B5" w:rsidRPr="00352D71" w:rsidTr="00453EB2">
        <w:trPr>
          <w:trHeight w:val="329"/>
          <w:tblCellSpacing w:w="0" w:type="dxa"/>
        </w:trPr>
        <w:tc>
          <w:tcPr>
            <w:tcW w:w="4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Учителю</w:t>
            </w:r>
          </w:p>
        </w:tc>
        <w:tc>
          <w:tcPr>
            <w:tcW w:w="4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Ученику</w:t>
            </w:r>
          </w:p>
        </w:tc>
      </w:tr>
      <w:tr w:rsidR="00E875B5" w:rsidRPr="00352D71" w:rsidTr="00453EB2">
        <w:trPr>
          <w:trHeight w:val="4659"/>
          <w:tblCellSpacing w:w="0" w:type="dxa"/>
        </w:trPr>
        <w:tc>
          <w:tcPr>
            <w:tcW w:w="4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453EB2">
            <w:pPr>
              <w:spacing w:after="0" w:line="336" w:lineRule="atLeast"/>
              <w:ind w:left="720"/>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Доступ к базе современных учебно-методических материалов</w:t>
            </w:r>
          </w:p>
          <w:p w:rsidR="00E875B5" w:rsidRPr="00352D71" w:rsidRDefault="00E875B5" w:rsidP="00453EB2">
            <w:pPr>
              <w:spacing w:after="0" w:line="336" w:lineRule="atLeast"/>
              <w:ind w:left="720"/>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Организация гибкого учебного процесса</w:t>
            </w:r>
          </w:p>
          <w:p w:rsidR="00E875B5" w:rsidRPr="00352D71" w:rsidRDefault="00E875B5" w:rsidP="00453EB2">
            <w:pPr>
              <w:spacing w:after="0" w:line="336" w:lineRule="atLeast"/>
              <w:ind w:left="720"/>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Сокращение затрат времени на подготовку к урокам</w:t>
            </w:r>
          </w:p>
          <w:p w:rsidR="00E875B5" w:rsidRPr="00352D71" w:rsidRDefault="00E875B5" w:rsidP="00453EB2">
            <w:pPr>
              <w:spacing w:after="0" w:line="336" w:lineRule="atLeast"/>
              <w:ind w:left="720"/>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Беспрерывное повышение квалификации</w:t>
            </w:r>
          </w:p>
          <w:p w:rsidR="00E875B5" w:rsidRPr="00352D71" w:rsidRDefault="00E875B5" w:rsidP="00453EB2">
            <w:pPr>
              <w:spacing w:after="0" w:line="336" w:lineRule="atLeast"/>
              <w:ind w:left="720"/>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Возможность реализации некоторых элементов учебного процесса во внеурочное время</w:t>
            </w:r>
          </w:p>
        </w:tc>
        <w:tc>
          <w:tcPr>
            <w:tcW w:w="4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453EB2">
            <w:pPr>
              <w:spacing w:after="0" w:line="336" w:lineRule="atLeast"/>
              <w:ind w:left="720"/>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Работа с дополнительными материалами</w:t>
            </w:r>
          </w:p>
          <w:p w:rsidR="00E875B5" w:rsidRPr="00352D71" w:rsidRDefault="00E875B5" w:rsidP="00453EB2">
            <w:pPr>
              <w:spacing w:after="0" w:line="336" w:lineRule="atLeast"/>
              <w:ind w:left="720"/>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Постоянный доступ к базе консультаций</w:t>
            </w:r>
          </w:p>
          <w:p w:rsidR="00E875B5" w:rsidRPr="00352D71" w:rsidRDefault="00E875B5" w:rsidP="00453EB2">
            <w:pPr>
              <w:spacing w:after="0" w:line="336" w:lineRule="atLeast"/>
              <w:ind w:left="720"/>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Возможность самому готовиться к аттестации</w:t>
            </w:r>
          </w:p>
          <w:p w:rsidR="00E875B5" w:rsidRPr="00352D71" w:rsidRDefault="00E875B5" w:rsidP="00453EB2">
            <w:pPr>
              <w:spacing w:after="0" w:line="336" w:lineRule="atLeast"/>
              <w:ind w:left="720"/>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Общение с другими учащимися  в группе</w:t>
            </w:r>
          </w:p>
          <w:p w:rsidR="00E875B5" w:rsidRPr="00352D71" w:rsidRDefault="00E875B5" w:rsidP="00453EB2">
            <w:pPr>
              <w:spacing w:after="0" w:line="336" w:lineRule="atLeast"/>
              <w:ind w:left="720"/>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Освоение современных информационных технологий</w:t>
            </w:r>
          </w:p>
          <w:p w:rsidR="00E875B5" w:rsidRPr="00352D71" w:rsidRDefault="00E875B5" w:rsidP="00453EB2">
            <w:pPr>
              <w:spacing w:before="58" w:after="58" w:line="336" w:lineRule="atLeast"/>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tc>
      </w:tr>
    </w:tbl>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FF0000"/>
          <w:sz w:val="24"/>
          <w:szCs w:val="24"/>
          <w:lang w:eastAsia="ru-RU"/>
        </w:rPr>
        <w:t>Пример:</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4435"/>
      </w:tblGrid>
      <w:tr w:rsidR="00E875B5" w:rsidRPr="00352D71" w:rsidTr="00E875B5">
        <w:trPr>
          <w:tblCellSpacing w:w="0" w:type="dxa"/>
        </w:trPr>
        <w:tc>
          <w:tcPr>
            <w:tcW w:w="0" w:type="auto"/>
            <w:shd w:val="clear" w:color="auto" w:fill="FFFFFF"/>
            <w:vAlign w:val="center"/>
            <w:hideMark/>
          </w:tcPr>
          <w:p w:rsidR="00E875B5" w:rsidRPr="00352D71" w:rsidRDefault="00E875B5" w:rsidP="00352D71">
            <w:pPr>
              <w:spacing w:after="0" w:line="240" w:lineRule="auto"/>
              <w:jc w:val="both"/>
              <w:outlineLvl w:val="2"/>
              <w:rPr>
                <w:rFonts w:ascii="Times New Roman" w:eastAsia="Times New Roman" w:hAnsi="Times New Roman" w:cs="Times New Roman"/>
                <w:b/>
                <w:bCs/>
                <w:color w:val="000000"/>
                <w:sz w:val="24"/>
                <w:szCs w:val="24"/>
                <w:lang w:eastAsia="ru-RU"/>
              </w:rPr>
            </w:pPr>
            <w:r w:rsidRPr="00352D71">
              <w:rPr>
                <w:rFonts w:ascii="Times New Roman" w:eastAsia="Times New Roman" w:hAnsi="Times New Roman" w:cs="Times New Roman"/>
                <w:b/>
                <w:bCs/>
                <w:color w:val="000000"/>
                <w:sz w:val="24"/>
                <w:szCs w:val="24"/>
                <w:lang w:eastAsia="ru-RU"/>
              </w:rPr>
              <w:t>Кейс  «Проблемы тепловых двигателей»</w:t>
            </w:r>
          </w:p>
          <w:p w:rsidR="00E875B5" w:rsidRPr="00352D71" w:rsidRDefault="00E875B5" w:rsidP="00352D71">
            <w:pPr>
              <w:spacing w:after="0" w:line="240" w:lineRule="auto"/>
              <w:jc w:val="both"/>
              <w:outlineLvl w:val="2"/>
              <w:rPr>
                <w:rFonts w:ascii="Times New Roman" w:eastAsia="Times New Roman" w:hAnsi="Times New Roman" w:cs="Times New Roman"/>
                <w:b/>
                <w:bCs/>
                <w:color w:val="000000"/>
                <w:sz w:val="24"/>
                <w:szCs w:val="24"/>
                <w:lang w:eastAsia="ru-RU"/>
              </w:rPr>
            </w:pPr>
            <w:r w:rsidRPr="00352D71">
              <w:rPr>
                <w:rFonts w:ascii="Times New Roman" w:eastAsia="Times New Roman" w:hAnsi="Times New Roman" w:cs="Times New Roman"/>
                <w:b/>
                <w:bCs/>
                <w:color w:val="000000"/>
                <w:sz w:val="24"/>
                <w:szCs w:val="24"/>
                <w:u w:val="single"/>
                <w:lang w:eastAsia="ru-RU"/>
              </w:rPr>
              <w:t>Материалы кейса</w:t>
            </w:r>
          </w:p>
        </w:tc>
      </w:tr>
    </w:tbl>
    <w:p w:rsidR="00E875B5" w:rsidRPr="00352D71" w:rsidRDefault="00E875B5" w:rsidP="00352D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453EB2" w:rsidRDefault="00453EB2" w:rsidP="00352D71">
      <w:pPr>
        <w:shd w:val="clear" w:color="auto" w:fill="FFFFFF"/>
        <w:spacing w:after="0" w:line="336" w:lineRule="atLeast"/>
        <w:jc w:val="both"/>
        <w:rPr>
          <w:rFonts w:ascii="Times New Roman" w:eastAsia="Times New Roman" w:hAnsi="Times New Roman" w:cs="Times New Roman"/>
          <w:b/>
          <w:bCs/>
          <w:i/>
          <w:iCs/>
          <w:color w:val="000000"/>
          <w:sz w:val="24"/>
          <w:szCs w:val="24"/>
          <w:lang w:eastAsia="ru-RU"/>
        </w:rPr>
      </w:pPr>
    </w:p>
    <w:p w:rsidR="00E875B5" w:rsidRPr="00352D71" w:rsidRDefault="00E875B5" w:rsidP="00D22A32">
      <w:pPr>
        <w:shd w:val="clear" w:color="auto" w:fill="FFFFFF"/>
        <w:spacing w:after="0" w:line="336" w:lineRule="atLeast"/>
        <w:jc w:val="both"/>
        <w:rPr>
          <w:rFonts w:ascii="Times New Roman" w:eastAsia="Times New Roman" w:hAnsi="Times New Roman" w:cs="Times New Roman"/>
          <w:b/>
          <w:bCs/>
          <w:color w:val="000000"/>
          <w:sz w:val="24"/>
          <w:szCs w:val="24"/>
          <w:lang w:eastAsia="ru-RU"/>
        </w:rPr>
      </w:pPr>
      <w:r w:rsidRPr="00453EB2">
        <w:rPr>
          <w:rFonts w:ascii="Times New Roman" w:eastAsia="Times New Roman" w:hAnsi="Times New Roman" w:cs="Times New Roman"/>
          <w:bCs/>
          <w:i/>
          <w:iCs/>
          <w:color w:val="000000"/>
          <w:sz w:val="24"/>
          <w:szCs w:val="24"/>
          <w:lang w:eastAsia="ru-RU"/>
        </w:rPr>
        <w:t xml:space="preserve">1.Первые паровозы были созданы в Великобритании в 1803 г. (Р. </w:t>
      </w:r>
      <w:proofErr w:type="spellStart"/>
      <w:r w:rsidRPr="00453EB2">
        <w:rPr>
          <w:rFonts w:ascii="Times New Roman" w:eastAsia="Times New Roman" w:hAnsi="Times New Roman" w:cs="Times New Roman"/>
          <w:bCs/>
          <w:i/>
          <w:iCs/>
          <w:color w:val="000000"/>
          <w:sz w:val="24"/>
          <w:szCs w:val="24"/>
          <w:lang w:eastAsia="ru-RU"/>
        </w:rPr>
        <w:t>Тревитик</w:t>
      </w:r>
      <w:proofErr w:type="spellEnd"/>
      <w:r w:rsidRPr="00453EB2">
        <w:rPr>
          <w:rFonts w:ascii="Times New Roman" w:eastAsia="Times New Roman" w:hAnsi="Times New Roman" w:cs="Times New Roman"/>
          <w:bCs/>
          <w:i/>
          <w:iCs/>
          <w:color w:val="000000"/>
          <w:sz w:val="24"/>
          <w:szCs w:val="24"/>
          <w:lang w:eastAsia="ru-RU"/>
        </w:rPr>
        <w:t>) и в 1814 г. (Дж. Стефенсон). В России первый оригинальный паровоз был построен </w:t>
      </w:r>
      <w:r w:rsidRPr="00453EB2">
        <w:rPr>
          <w:rFonts w:ascii="Times New Roman" w:eastAsia="Times New Roman" w:hAnsi="Times New Roman" w:cs="Times New Roman"/>
          <w:i/>
          <w:iCs/>
          <w:color w:val="000000"/>
          <w:sz w:val="24"/>
          <w:szCs w:val="24"/>
          <w:lang w:eastAsia="ru-RU"/>
        </w:rPr>
        <w:t>Е.А.</w:t>
      </w:r>
      <w:r w:rsidR="00D22A32">
        <w:rPr>
          <w:rFonts w:ascii="Times New Roman" w:eastAsia="Times New Roman" w:hAnsi="Times New Roman" w:cs="Times New Roman"/>
          <w:i/>
          <w:iCs/>
          <w:color w:val="000000"/>
          <w:sz w:val="24"/>
          <w:szCs w:val="24"/>
          <w:lang w:eastAsia="ru-RU"/>
        </w:rPr>
        <w:t xml:space="preserve"> </w:t>
      </w:r>
      <w:r w:rsidRPr="00453EB2">
        <w:rPr>
          <w:rFonts w:ascii="Times New Roman" w:eastAsia="Times New Roman" w:hAnsi="Times New Roman" w:cs="Times New Roman"/>
          <w:i/>
          <w:iCs/>
          <w:color w:val="000000"/>
          <w:sz w:val="24"/>
          <w:szCs w:val="24"/>
          <w:lang w:eastAsia="ru-RU"/>
        </w:rPr>
        <w:t>и М.Е. Черепановыми (</w:t>
      </w:r>
      <w:r w:rsidRPr="00453EB2">
        <w:rPr>
          <w:rFonts w:ascii="Times New Roman" w:eastAsia="Times New Roman" w:hAnsi="Times New Roman" w:cs="Times New Roman"/>
          <w:bCs/>
          <w:i/>
          <w:iCs/>
          <w:color w:val="000000"/>
          <w:sz w:val="24"/>
          <w:szCs w:val="24"/>
          <w:lang w:eastAsia="ru-RU"/>
        </w:rPr>
        <w:t>1833 г.). Свыше столетия паровозы были самым распространённым видом тяги вплоть до 50</w:t>
      </w:r>
      <w:r w:rsidRPr="00453EB2">
        <w:rPr>
          <w:rFonts w:ascii="Times New Roman" w:eastAsia="Times New Roman" w:hAnsi="Times New Roman" w:cs="Times New Roman"/>
          <w:i/>
          <w:iCs/>
          <w:color w:val="000000"/>
          <w:sz w:val="24"/>
          <w:szCs w:val="24"/>
          <w:lang w:eastAsia="ru-RU"/>
        </w:rPr>
        <w:t xml:space="preserve">х </w:t>
      </w:r>
      <w:r w:rsidRPr="00352D71">
        <w:rPr>
          <w:rFonts w:ascii="Times New Roman" w:eastAsia="Times New Roman" w:hAnsi="Times New Roman" w:cs="Times New Roman"/>
          <w:i/>
          <w:iCs/>
          <w:color w:val="000000"/>
          <w:sz w:val="24"/>
          <w:szCs w:val="24"/>
          <w:lang w:eastAsia="ru-RU"/>
        </w:rPr>
        <w:t>гг. ХХ в., когда их повсеместно стали заменять электровозы и тепловозы. С 1956 года выпуск паровозов в СССР был прекращён, хотя они ещё эксплуатируются на некоторых малодеятельных линиях</w:t>
      </w:r>
      <w:r w:rsidR="00D22A32">
        <w:rPr>
          <w:rFonts w:ascii="Times New Roman" w:eastAsia="Times New Roman" w:hAnsi="Times New Roman" w:cs="Times New Roman"/>
          <w:i/>
          <w:iCs/>
          <w:color w:val="000000"/>
          <w:sz w:val="24"/>
          <w:szCs w:val="24"/>
          <w:lang w:eastAsia="ru-RU"/>
        </w:rPr>
        <w:t xml:space="preserve"> </w:t>
      </w:r>
      <w:r w:rsidRPr="00352D71">
        <w:rPr>
          <w:rFonts w:ascii="Times New Roman" w:eastAsia="Times New Roman" w:hAnsi="Times New Roman" w:cs="Times New Roman"/>
          <w:i/>
          <w:iCs/>
          <w:color w:val="000000"/>
          <w:sz w:val="24"/>
          <w:szCs w:val="24"/>
          <w:lang w:eastAsia="ru-RU"/>
        </w:rPr>
        <w:t>железных дорог и на промышленных предприятиях. Основная причина замены паровозов другими видами локомотивов — их низкая экономичность: КПД лучших моделей не превышал 9%, среднеэксплуатационный КПД равен 4%.</w:t>
      </w:r>
      <w:r w:rsidRPr="00352D71">
        <w:rPr>
          <w:rFonts w:ascii="Times New Roman" w:eastAsia="Times New Roman" w:hAnsi="Times New Roman" w:cs="Times New Roman"/>
          <w:b/>
          <w:bCs/>
          <w:i/>
          <w:iCs/>
          <w:color w:val="000000"/>
          <w:sz w:val="24"/>
          <w:szCs w:val="24"/>
          <w:lang w:eastAsia="ru-RU"/>
        </w:rPr>
        <w:br/>
      </w:r>
      <w:r w:rsidRPr="00352D71">
        <w:rPr>
          <w:rFonts w:ascii="Times New Roman" w:eastAsia="Times New Roman" w:hAnsi="Times New Roman" w:cs="Times New Roman"/>
          <w:i/>
          <w:iCs/>
          <w:color w:val="000000"/>
          <w:sz w:val="24"/>
          <w:szCs w:val="24"/>
          <w:lang w:eastAsia="ru-RU"/>
        </w:rPr>
        <w:t>Большая советская энциклопедия</w:t>
      </w:r>
    </w:p>
    <w:p w:rsidR="00E875B5" w:rsidRPr="00352D71" w:rsidRDefault="00E875B5" w:rsidP="00352D71">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352D71">
        <w:rPr>
          <w:rFonts w:ascii="Times New Roman" w:eastAsia="Times New Roman" w:hAnsi="Times New Roman" w:cs="Times New Roman"/>
          <w:i/>
          <w:iCs/>
          <w:color w:val="000000"/>
          <w:sz w:val="24"/>
          <w:szCs w:val="24"/>
          <w:lang w:eastAsia="ru-RU"/>
        </w:rPr>
        <w:t>2.Для того чтобы оценить, насколько полно и выгодно используется в паровозе тепло, полученное от сжигания топлива, обычно пользуются понятием коэффициента полезного действия (КПД). Коэффициентом полезного действия паровоза называется отношение количества тепла, которое использовано на работу по перемещению паровоза и поезда (то есть полезно использованного тепла), к количеству тепла, которым располагало топливо, заброшенное в топку паровоза. КПД современного, даже наиболее совершенного паровоза обычной конструкции редко превышает 7%. Это значит, что из каждой тонны сожжённого угля на передвижение поезда расходуется только </w:t>
      </w:r>
      <w:r w:rsidRPr="00352D71">
        <w:rPr>
          <w:rFonts w:ascii="Times New Roman" w:eastAsia="Times New Roman" w:hAnsi="Times New Roman" w:cs="Times New Roman"/>
          <w:b/>
          <w:bCs/>
          <w:i/>
          <w:iCs/>
          <w:color w:val="000000"/>
          <w:sz w:val="24"/>
          <w:szCs w:val="24"/>
          <w:lang w:eastAsia="ru-RU"/>
        </w:rPr>
        <w:t>70 килограмм. Остальные 930 килограмм</w:t>
      </w:r>
      <w:r w:rsidRPr="00352D71">
        <w:rPr>
          <w:rFonts w:ascii="Times New Roman" w:eastAsia="Times New Roman" w:hAnsi="Times New Roman" w:cs="Times New Roman"/>
          <w:i/>
          <w:iCs/>
          <w:color w:val="000000"/>
          <w:sz w:val="24"/>
          <w:szCs w:val="24"/>
          <w:lang w:eastAsia="ru-RU"/>
        </w:rPr>
        <w:t> буквально «вылетают в трубу», то есть для работы по передвижению поезда не используются.</w:t>
      </w:r>
    </w:p>
    <w:p w:rsidR="00E875B5" w:rsidRPr="00352D71" w:rsidRDefault="00E875B5" w:rsidP="00352D71">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352D71">
        <w:rPr>
          <w:rFonts w:ascii="Times New Roman" w:eastAsia="Times New Roman" w:hAnsi="Times New Roman" w:cs="Times New Roman"/>
          <w:i/>
          <w:iCs/>
          <w:color w:val="000000"/>
          <w:sz w:val="24"/>
          <w:szCs w:val="24"/>
          <w:lang w:eastAsia="ru-RU"/>
        </w:rPr>
        <w:t xml:space="preserve">Из-за чрезвычайно низкого КПД паровоза на ветер выбрасываются тысячи тонн драгоценного топлива — «чёрного золота». Продолжая великое начинание своих соотечественников, знаменитых русских механиков Черепановых, наши </w:t>
      </w:r>
      <w:proofErr w:type="spellStart"/>
      <w:r w:rsidRPr="00352D71">
        <w:rPr>
          <w:rFonts w:ascii="Times New Roman" w:eastAsia="Times New Roman" w:hAnsi="Times New Roman" w:cs="Times New Roman"/>
          <w:i/>
          <w:iCs/>
          <w:color w:val="000000"/>
          <w:sz w:val="24"/>
          <w:szCs w:val="24"/>
          <w:lang w:eastAsia="ru-RU"/>
        </w:rPr>
        <w:t>паровозостроители</w:t>
      </w:r>
      <w:proofErr w:type="spellEnd"/>
      <w:r w:rsidRPr="00352D71">
        <w:rPr>
          <w:rFonts w:ascii="Times New Roman" w:eastAsia="Times New Roman" w:hAnsi="Times New Roman" w:cs="Times New Roman"/>
          <w:i/>
          <w:iCs/>
          <w:color w:val="000000"/>
          <w:sz w:val="24"/>
          <w:szCs w:val="24"/>
          <w:lang w:eastAsia="ru-RU"/>
        </w:rPr>
        <w:t xml:space="preserve"> шаг за шагом повышали мощность и экономичность паровоза. Радикальное решение проблемы повышения КПД было осуществлено в начале XX века, когда на паровозах был впервые применён перегретый пар. Однако добиться заметных результатов в повышении экономичности паровозов не удалось: со времени Черепановых мощность паровоза возросла больше чем в 100 раз, скорость увеличилась почти в 15 раз, а КПД паровоза — только в 2 </w:t>
      </w:r>
      <w:r w:rsidRPr="00352D71">
        <w:rPr>
          <w:rFonts w:ascii="Times New Roman" w:eastAsia="Times New Roman" w:hAnsi="Times New Roman" w:cs="Times New Roman"/>
          <w:i/>
          <w:iCs/>
          <w:color w:val="000000"/>
          <w:sz w:val="24"/>
          <w:szCs w:val="24"/>
          <w:lang w:eastAsia="ru-RU"/>
        </w:rPr>
        <w:lastRenderedPageBreak/>
        <w:t>раза.</w:t>
      </w:r>
      <w:r w:rsidRPr="00352D71">
        <w:rPr>
          <w:rFonts w:ascii="Times New Roman" w:eastAsia="Times New Roman" w:hAnsi="Times New Roman" w:cs="Times New Roman"/>
          <w:b/>
          <w:bCs/>
          <w:i/>
          <w:iCs/>
          <w:color w:val="000000"/>
          <w:sz w:val="24"/>
          <w:szCs w:val="24"/>
          <w:lang w:eastAsia="ru-RU"/>
        </w:rPr>
        <w:br/>
      </w:r>
      <w:r w:rsidRPr="00352D71">
        <w:rPr>
          <w:rFonts w:ascii="Times New Roman" w:eastAsia="Times New Roman" w:hAnsi="Times New Roman" w:cs="Times New Roman"/>
          <w:i/>
          <w:iCs/>
          <w:color w:val="000000"/>
          <w:sz w:val="24"/>
          <w:szCs w:val="24"/>
          <w:lang w:eastAsia="ru-RU"/>
        </w:rPr>
        <w:t>Википедия</w:t>
      </w:r>
    </w:p>
    <w:p w:rsidR="00E875B5" w:rsidRPr="00C8676D" w:rsidRDefault="00E875B5" w:rsidP="00352D71">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352D71">
        <w:rPr>
          <w:rFonts w:ascii="Times New Roman" w:eastAsia="Times New Roman" w:hAnsi="Times New Roman" w:cs="Times New Roman"/>
          <w:i/>
          <w:iCs/>
          <w:color w:val="000000"/>
          <w:sz w:val="24"/>
          <w:szCs w:val="24"/>
          <w:lang w:eastAsia="ru-RU"/>
        </w:rPr>
        <w:t xml:space="preserve">3.27 октября 2010 года электромобиль </w:t>
      </w:r>
      <w:proofErr w:type="spellStart"/>
      <w:r w:rsidRPr="00352D71">
        <w:rPr>
          <w:rFonts w:ascii="Times New Roman" w:eastAsia="Times New Roman" w:hAnsi="Times New Roman" w:cs="Times New Roman"/>
          <w:i/>
          <w:iCs/>
          <w:color w:val="000000"/>
          <w:sz w:val="24"/>
          <w:szCs w:val="24"/>
          <w:lang w:eastAsia="ru-RU"/>
        </w:rPr>
        <w:t>lekker</w:t>
      </w:r>
      <w:proofErr w:type="spellEnd"/>
      <w:r w:rsidRPr="00352D71">
        <w:rPr>
          <w:rFonts w:ascii="Times New Roman" w:eastAsia="Times New Roman" w:hAnsi="Times New Roman" w:cs="Times New Roman"/>
          <w:i/>
          <w:iCs/>
          <w:color w:val="000000"/>
          <w:sz w:val="24"/>
          <w:szCs w:val="24"/>
          <w:lang w:eastAsia="ru-RU"/>
        </w:rPr>
        <w:t xml:space="preserve"> </w:t>
      </w:r>
      <w:proofErr w:type="spellStart"/>
      <w:r w:rsidRPr="00352D71">
        <w:rPr>
          <w:rFonts w:ascii="Times New Roman" w:eastAsia="Times New Roman" w:hAnsi="Times New Roman" w:cs="Times New Roman"/>
          <w:i/>
          <w:iCs/>
          <w:color w:val="000000"/>
          <w:sz w:val="24"/>
          <w:szCs w:val="24"/>
          <w:lang w:eastAsia="ru-RU"/>
        </w:rPr>
        <w:t>Mobil</w:t>
      </w:r>
      <w:proofErr w:type="spellEnd"/>
      <w:r w:rsidRPr="00352D71">
        <w:rPr>
          <w:rFonts w:ascii="Times New Roman" w:eastAsia="Times New Roman" w:hAnsi="Times New Roman" w:cs="Times New Roman"/>
          <w:i/>
          <w:iCs/>
          <w:color w:val="000000"/>
          <w:sz w:val="24"/>
          <w:szCs w:val="24"/>
          <w:lang w:eastAsia="ru-RU"/>
        </w:rPr>
        <w:t xml:space="preserve">, конвертированный из </w:t>
      </w:r>
      <w:proofErr w:type="spellStart"/>
      <w:r w:rsidRPr="00352D71">
        <w:rPr>
          <w:rFonts w:ascii="Times New Roman" w:eastAsia="Times New Roman" w:hAnsi="Times New Roman" w:cs="Times New Roman"/>
          <w:i/>
          <w:iCs/>
          <w:color w:val="000000"/>
          <w:sz w:val="24"/>
          <w:szCs w:val="24"/>
          <w:lang w:eastAsia="ru-RU"/>
        </w:rPr>
        <w:t>микровэна</w:t>
      </w:r>
      <w:proofErr w:type="spellEnd"/>
      <w:r w:rsidRPr="00352D71">
        <w:rPr>
          <w:rFonts w:ascii="Times New Roman" w:eastAsia="Times New Roman" w:hAnsi="Times New Roman" w:cs="Times New Roman"/>
          <w:i/>
          <w:iCs/>
          <w:color w:val="000000"/>
          <w:sz w:val="24"/>
          <w:szCs w:val="24"/>
          <w:lang w:eastAsia="ru-RU"/>
        </w:rPr>
        <w:t xml:space="preserve"> </w:t>
      </w:r>
      <w:proofErr w:type="spellStart"/>
      <w:r w:rsidRPr="00352D71">
        <w:rPr>
          <w:rFonts w:ascii="Times New Roman" w:eastAsia="Times New Roman" w:hAnsi="Times New Roman" w:cs="Times New Roman"/>
          <w:i/>
          <w:iCs/>
          <w:color w:val="000000"/>
          <w:sz w:val="24"/>
          <w:szCs w:val="24"/>
          <w:lang w:eastAsia="ru-RU"/>
        </w:rPr>
        <w:t>Audi</w:t>
      </w:r>
      <w:proofErr w:type="spellEnd"/>
      <w:r w:rsidRPr="00352D71">
        <w:rPr>
          <w:rFonts w:ascii="Times New Roman" w:eastAsia="Times New Roman" w:hAnsi="Times New Roman" w:cs="Times New Roman"/>
          <w:i/>
          <w:iCs/>
          <w:color w:val="000000"/>
          <w:sz w:val="24"/>
          <w:szCs w:val="24"/>
          <w:lang w:eastAsia="ru-RU"/>
        </w:rPr>
        <w:t xml:space="preserve"> A2, совершил рекордный пробег на одной зарядке из Мюнхена в Берлин длиной </w:t>
      </w:r>
      <w:r w:rsidRPr="00D22A32">
        <w:rPr>
          <w:rFonts w:ascii="Times New Roman" w:eastAsia="Times New Roman" w:hAnsi="Times New Roman" w:cs="Times New Roman"/>
          <w:bCs/>
          <w:i/>
          <w:iCs/>
          <w:color w:val="000000"/>
          <w:sz w:val="24"/>
          <w:szCs w:val="24"/>
          <w:lang w:eastAsia="ru-RU"/>
        </w:rPr>
        <w:t xml:space="preserve">605 километров в условиях реального движения по дорогам общего пользования, при этом были сохранены и действовали все вспомогательные системы, включая отопление. Электромобиль с электродвигателем мощностью 55 кВт был создан фирмой </w:t>
      </w:r>
      <w:proofErr w:type="spellStart"/>
      <w:r w:rsidRPr="00D22A32">
        <w:rPr>
          <w:rFonts w:ascii="Times New Roman" w:eastAsia="Times New Roman" w:hAnsi="Times New Roman" w:cs="Times New Roman"/>
          <w:bCs/>
          <w:i/>
          <w:iCs/>
          <w:color w:val="000000"/>
          <w:sz w:val="24"/>
          <w:szCs w:val="24"/>
          <w:lang w:eastAsia="ru-RU"/>
        </w:rPr>
        <w:t>lekker</w:t>
      </w:r>
      <w:proofErr w:type="spellEnd"/>
      <w:r w:rsidRPr="00D22A32">
        <w:rPr>
          <w:rFonts w:ascii="Times New Roman" w:eastAsia="Times New Roman" w:hAnsi="Times New Roman" w:cs="Times New Roman"/>
          <w:bCs/>
          <w:i/>
          <w:iCs/>
          <w:color w:val="000000"/>
          <w:sz w:val="24"/>
          <w:szCs w:val="24"/>
          <w:lang w:eastAsia="ru-RU"/>
        </w:rPr>
        <w:t xml:space="preserve"> </w:t>
      </w:r>
      <w:proofErr w:type="spellStart"/>
      <w:r w:rsidRPr="00D22A32">
        <w:rPr>
          <w:rFonts w:ascii="Times New Roman" w:eastAsia="Times New Roman" w:hAnsi="Times New Roman" w:cs="Times New Roman"/>
          <w:bCs/>
          <w:i/>
          <w:iCs/>
          <w:color w:val="000000"/>
          <w:sz w:val="24"/>
          <w:szCs w:val="24"/>
          <w:lang w:eastAsia="ru-RU"/>
        </w:rPr>
        <w:t>Energie</w:t>
      </w:r>
      <w:proofErr w:type="spellEnd"/>
      <w:r w:rsidRPr="00D22A32">
        <w:rPr>
          <w:rFonts w:ascii="Times New Roman" w:eastAsia="Times New Roman" w:hAnsi="Times New Roman" w:cs="Times New Roman"/>
          <w:bCs/>
          <w:i/>
          <w:iCs/>
          <w:color w:val="000000"/>
          <w:sz w:val="24"/>
          <w:szCs w:val="24"/>
          <w:lang w:eastAsia="ru-RU"/>
        </w:rPr>
        <w:t xml:space="preserve"> на основе литий-полимерного аккумулятора </w:t>
      </w:r>
      <w:proofErr w:type="spellStart"/>
      <w:r w:rsidRPr="00D22A32">
        <w:rPr>
          <w:rFonts w:ascii="Times New Roman" w:eastAsia="Times New Roman" w:hAnsi="Times New Roman" w:cs="Times New Roman"/>
          <w:bCs/>
          <w:i/>
          <w:iCs/>
          <w:color w:val="000000"/>
          <w:sz w:val="24"/>
          <w:szCs w:val="24"/>
          <w:lang w:eastAsia="ru-RU"/>
        </w:rPr>
        <w:t>Kolibri</w:t>
      </w:r>
      <w:proofErr w:type="spellEnd"/>
      <w:r w:rsidRPr="00D22A32">
        <w:rPr>
          <w:rFonts w:ascii="Times New Roman" w:eastAsia="Times New Roman" w:hAnsi="Times New Roman" w:cs="Times New Roman"/>
          <w:bCs/>
          <w:i/>
          <w:iCs/>
          <w:color w:val="000000"/>
          <w:sz w:val="24"/>
          <w:szCs w:val="24"/>
          <w:lang w:eastAsia="ru-RU"/>
        </w:rPr>
        <w:t xml:space="preserve"> фирмы DBM </w:t>
      </w:r>
      <w:proofErr w:type="spellStart"/>
      <w:r w:rsidRPr="00D22A32">
        <w:rPr>
          <w:rFonts w:ascii="Times New Roman" w:eastAsia="Times New Roman" w:hAnsi="Times New Roman" w:cs="Times New Roman"/>
          <w:bCs/>
          <w:i/>
          <w:iCs/>
          <w:color w:val="000000"/>
          <w:sz w:val="24"/>
          <w:szCs w:val="24"/>
          <w:lang w:eastAsia="ru-RU"/>
        </w:rPr>
        <w:t>Energy</w:t>
      </w:r>
      <w:proofErr w:type="spellEnd"/>
      <w:r w:rsidRPr="00D22A32">
        <w:rPr>
          <w:rFonts w:ascii="Times New Roman" w:eastAsia="Times New Roman" w:hAnsi="Times New Roman" w:cs="Times New Roman"/>
          <w:bCs/>
          <w:i/>
          <w:iCs/>
          <w:color w:val="000000"/>
          <w:sz w:val="24"/>
          <w:szCs w:val="24"/>
          <w:lang w:eastAsia="ru-RU"/>
        </w:rPr>
        <w:t xml:space="preserve">. В аккумуляторе было запасено 115 кВт·ч, что позволило электромобилю проехать весь маршрут со средней скоростью 90 км/ч (максимальная скорость на отдельных участках маршрута составляла 130 км/ч) и сохранить после финиша 18% от первоначального заряда. По данным фирмы DBM </w:t>
      </w:r>
      <w:proofErr w:type="spellStart"/>
      <w:r w:rsidRPr="00D22A32">
        <w:rPr>
          <w:rFonts w:ascii="Times New Roman" w:eastAsia="Times New Roman" w:hAnsi="Times New Roman" w:cs="Times New Roman"/>
          <w:bCs/>
          <w:i/>
          <w:iCs/>
          <w:color w:val="000000"/>
          <w:sz w:val="24"/>
          <w:szCs w:val="24"/>
          <w:lang w:eastAsia="ru-RU"/>
        </w:rPr>
        <w:t>Energy</w:t>
      </w:r>
      <w:proofErr w:type="spellEnd"/>
      <w:r w:rsidRPr="00D22A32">
        <w:rPr>
          <w:rFonts w:ascii="Times New Roman" w:eastAsia="Times New Roman" w:hAnsi="Times New Roman" w:cs="Times New Roman"/>
          <w:bCs/>
          <w:i/>
          <w:iCs/>
          <w:color w:val="000000"/>
          <w:sz w:val="24"/>
          <w:szCs w:val="24"/>
          <w:lang w:eastAsia="ru-RU"/>
        </w:rPr>
        <w:t xml:space="preserve">, </w:t>
      </w:r>
      <w:proofErr w:type="spellStart"/>
      <w:r w:rsidRPr="00D22A32">
        <w:rPr>
          <w:rFonts w:ascii="Times New Roman" w:eastAsia="Times New Roman" w:hAnsi="Times New Roman" w:cs="Times New Roman"/>
          <w:bCs/>
          <w:i/>
          <w:iCs/>
          <w:color w:val="000000"/>
          <w:sz w:val="24"/>
          <w:szCs w:val="24"/>
          <w:lang w:eastAsia="ru-RU"/>
        </w:rPr>
        <w:t>электропогрузчик</w:t>
      </w:r>
      <w:proofErr w:type="spellEnd"/>
      <w:r w:rsidRPr="00D22A32">
        <w:rPr>
          <w:rFonts w:ascii="Times New Roman" w:eastAsia="Times New Roman" w:hAnsi="Times New Roman" w:cs="Times New Roman"/>
          <w:bCs/>
          <w:i/>
          <w:iCs/>
          <w:color w:val="000000"/>
          <w:sz w:val="24"/>
          <w:szCs w:val="24"/>
          <w:lang w:eastAsia="ru-RU"/>
        </w:rPr>
        <w:t xml:space="preserve"> с таким аккумулятором смог непрерывно проработать 32 часа, что в 4 раза больше, чем с обычным аккумулятором. Представитель фирмы </w:t>
      </w:r>
      <w:proofErr w:type="spellStart"/>
      <w:r w:rsidRPr="00D22A32">
        <w:rPr>
          <w:rFonts w:ascii="Times New Roman" w:eastAsia="Times New Roman" w:hAnsi="Times New Roman" w:cs="Times New Roman"/>
          <w:bCs/>
          <w:i/>
          <w:iCs/>
          <w:color w:val="000000"/>
          <w:sz w:val="24"/>
          <w:szCs w:val="24"/>
          <w:lang w:eastAsia="ru-RU"/>
        </w:rPr>
        <w:t>lekker</w:t>
      </w:r>
      <w:proofErr w:type="spellEnd"/>
      <w:r w:rsidRPr="00D22A32">
        <w:rPr>
          <w:rFonts w:ascii="Times New Roman" w:eastAsia="Times New Roman" w:hAnsi="Times New Roman" w:cs="Times New Roman"/>
          <w:bCs/>
          <w:i/>
          <w:iCs/>
          <w:color w:val="000000"/>
          <w:sz w:val="24"/>
          <w:szCs w:val="24"/>
          <w:lang w:eastAsia="ru-RU"/>
        </w:rPr>
        <w:t xml:space="preserve"> </w:t>
      </w:r>
      <w:proofErr w:type="spellStart"/>
      <w:r w:rsidRPr="00D22A32">
        <w:rPr>
          <w:rFonts w:ascii="Times New Roman" w:eastAsia="Times New Roman" w:hAnsi="Times New Roman" w:cs="Times New Roman"/>
          <w:bCs/>
          <w:i/>
          <w:iCs/>
          <w:color w:val="000000"/>
          <w:sz w:val="24"/>
          <w:szCs w:val="24"/>
          <w:lang w:eastAsia="ru-RU"/>
        </w:rPr>
        <w:t>Energie</w:t>
      </w:r>
      <w:proofErr w:type="spellEnd"/>
      <w:r w:rsidRPr="00D22A32">
        <w:rPr>
          <w:rFonts w:ascii="Times New Roman" w:eastAsia="Times New Roman" w:hAnsi="Times New Roman" w:cs="Times New Roman"/>
          <w:bCs/>
          <w:i/>
          <w:iCs/>
          <w:color w:val="000000"/>
          <w:sz w:val="24"/>
          <w:szCs w:val="24"/>
          <w:lang w:eastAsia="ru-RU"/>
        </w:rPr>
        <w:t xml:space="preserve"> утверждает, что аккумулятор </w:t>
      </w:r>
      <w:proofErr w:type="spellStart"/>
      <w:r w:rsidRPr="00D22A32">
        <w:rPr>
          <w:rFonts w:ascii="Times New Roman" w:eastAsia="Times New Roman" w:hAnsi="Times New Roman" w:cs="Times New Roman"/>
          <w:bCs/>
          <w:i/>
          <w:iCs/>
          <w:color w:val="000000"/>
          <w:sz w:val="24"/>
          <w:szCs w:val="24"/>
          <w:lang w:eastAsia="ru-RU"/>
        </w:rPr>
        <w:t>Kolibri</w:t>
      </w:r>
      <w:proofErr w:type="spellEnd"/>
      <w:r w:rsidRPr="00D22A32">
        <w:rPr>
          <w:rFonts w:ascii="Times New Roman" w:eastAsia="Times New Roman" w:hAnsi="Times New Roman" w:cs="Times New Roman"/>
          <w:bCs/>
          <w:i/>
          <w:iCs/>
          <w:color w:val="000000"/>
          <w:sz w:val="24"/>
          <w:szCs w:val="24"/>
          <w:lang w:eastAsia="ru-RU"/>
        </w:rPr>
        <w:t xml:space="preserve"> способен обеспечить суммарный ресурсный пробег до 500 000 километров</w:t>
      </w:r>
      <w:r w:rsidRPr="00D22A32">
        <w:rPr>
          <w:rFonts w:ascii="Times New Roman" w:eastAsia="Times New Roman" w:hAnsi="Times New Roman" w:cs="Times New Roman"/>
          <w:i/>
          <w:iCs/>
          <w:color w:val="000000"/>
          <w:sz w:val="24"/>
          <w:szCs w:val="24"/>
          <w:lang w:eastAsia="ru-RU"/>
        </w:rPr>
        <w:t>.</w:t>
      </w:r>
      <w:r w:rsidRPr="00352D71">
        <w:rPr>
          <w:rFonts w:ascii="Times New Roman" w:eastAsia="Times New Roman" w:hAnsi="Times New Roman" w:cs="Times New Roman"/>
          <w:b/>
          <w:bCs/>
          <w:i/>
          <w:iCs/>
          <w:color w:val="000000"/>
          <w:sz w:val="24"/>
          <w:szCs w:val="24"/>
          <w:lang w:eastAsia="ru-RU"/>
        </w:rPr>
        <w:br/>
      </w:r>
      <w:proofErr w:type="spellStart"/>
      <w:r w:rsidRPr="00352D71">
        <w:rPr>
          <w:rFonts w:ascii="Times New Roman" w:eastAsia="Times New Roman" w:hAnsi="Times New Roman" w:cs="Times New Roman"/>
          <w:i/>
          <w:iCs/>
          <w:color w:val="000000"/>
          <w:sz w:val="24"/>
          <w:szCs w:val="24"/>
          <w:lang w:val="en-US" w:eastAsia="ru-RU"/>
        </w:rPr>
        <w:t>Venturi</w:t>
      </w:r>
      <w:proofErr w:type="spellEnd"/>
      <w:r w:rsidRPr="00C8676D">
        <w:rPr>
          <w:rFonts w:ascii="Times New Roman" w:eastAsia="Times New Roman" w:hAnsi="Times New Roman" w:cs="Times New Roman"/>
          <w:i/>
          <w:iCs/>
          <w:color w:val="000000"/>
          <w:sz w:val="24"/>
          <w:szCs w:val="24"/>
          <w:lang w:eastAsia="ru-RU"/>
        </w:rPr>
        <w:t xml:space="preserve"> </w:t>
      </w:r>
      <w:r w:rsidRPr="00352D71">
        <w:rPr>
          <w:rFonts w:ascii="Times New Roman" w:eastAsia="Times New Roman" w:hAnsi="Times New Roman" w:cs="Times New Roman"/>
          <w:i/>
          <w:iCs/>
          <w:color w:val="000000"/>
          <w:sz w:val="24"/>
          <w:szCs w:val="24"/>
          <w:lang w:val="en-US" w:eastAsia="ru-RU"/>
        </w:rPr>
        <w:t>Streamliner</w:t>
      </w:r>
      <w:r w:rsidRPr="00C8676D">
        <w:rPr>
          <w:rFonts w:ascii="Times New Roman" w:eastAsia="Times New Roman" w:hAnsi="Times New Roman" w:cs="Times New Roman"/>
          <w:i/>
          <w:iCs/>
          <w:color w:val="000000"/>
          <w:sz w:val="24"/>
          <w:szCs w:val="24"/>
          <w:lang w:eastAsia="ru-RU"/>
        </w:rPr>
        <w:t xml:space="preserve"> </w:t>
      </w:r>
      <w:r w:rsidRPr="00352D71">
        <w:rPr>
          <w:rFonts w:ascii="Times New Roman" w:eastAsia="Times New Roman" w:hAnsi="Times New Roman" w:cs="Times New Roman"/>
          <w:i/>
          <w:iCs/>
          <w:color w:val="000000"/>
          <w:sz w:val="24"/>
          <w:szCs w:val="24"/>
          <w:lang w:val="en-US" w:eastAsia="ru-RU"/>
        </w:rPr>
        <w:t>Sets </w:t>
      </w:r>
      <w:r w:rsidRPr="00352D71">
        <w:rPr>
          <w:rFonts w:ascii="Times New Roman" w:eastAsia="Times New Roman" w:hAnsi="Times New Roman" w:cs="Times New Roman"/>
          <w:b/>
          <w:bCs/>
          <w:i/>
          <w:iCs/>
          <w:color w:val="000000"/>
          <w:sz w:val="24"/>
          <w:szCs w:val="24"/>
          <w:lang w:val="en-US" w:eastAsia="ru-RU"/>
        </w:rPr>
        <w:t>New</w:t>
      </w:r>
      <w:r w:rsidRPr="00C8676D">
        <w:rPr>
          <w:rFonts w:ascii="Times New Roman" w:eastAsia="Times New Roman" w:hAnsi="Times New Roman" w:cs="Times New Roman"/>
          <w:b/>
          <w:bCs/>
          <w:i/>
          <w:iCs/>
          <w:color w:val="000000"/>
          <w:sz w:val="24"/>
          <w:szCs w:val="24"/>
          <w:lang w:eastAsia="ru-RU"/>
        </w:rPr>
        <w:t xml:space="preserve"> </w:t>
      </w:r>
      <w:r w:rsidRPr="00352D71">
        <w:rPr>
          <w:rFonts w:ascii="Times New Roman" w:eastAsia="Times New Roman" w:hAnsi="Times New Roman" w:cs="Times New Roman"/>
          <w:b/>
          <w:bCs/>
          <w:i/>
          <w:iCs/>
          <w:color w:val="000000"/>
          <w:sz w:val="24"/>
          <w:szCs w:val="24"/>
          <w:lang w:val="en-US" w:eastAsia="ru-RU"/>
        </w:rPr>
        <w:t>World</w:t>
      </w:r>
      <w:r w:rsidRPr="00352D71">
        <w:rPr>
          <w:rFonts w:ascii="Times New Roman" w:eastAsia="Times New Roman" w:hAnsi="Times New Roman" w:cs="Times New Roman"/>
          <w:i/>
          <w:iCs/>
          <w:color w:val="000000"/>
          <w:sz w:val="24"/>
          <w:szCs w:val="24"/>
          <w:lang w:val="en-US" w:eastAsia="ru-RU"/>
        </w:rPr>
        <w:t> Speed</w:t>
      </w:r>
      <w:r w:rsidRPr="00C8676D">
        <w:rPr>
          <w:rFonts w:ascii="Times New Roman" w:eastAsia="Times New Roman" w:hAnsi="Times New Roman" w:cs="Times New Roman"/>
          <w:i/>
          <w:iCs/>
          <w:color w:val="000000"/>
          <w:sz w:val="24"/>
          <w:szCs w:val="24"/>
          <w:lang w:eastAsia="ru-RU"/>
        </w:rPr>
        <w:t xml:space="preserve"> </w:t>
      </w:r>
      <w:r w:rsidRPr="00352D71">
        <w:rPr>
          <w:rFonts w:ascii="Times New Roman" w:eastAsia="Times New Roman" w:hAnsi="Times New Roman" w:cs="Times New Roman"/>
          <w:i/>
          <w:iCs/>
          <w:color w:val="000000"/>
          <w:sz w:val="24"/>
          <w:szCs w:val="24"/>
          <w:lang w:val="en-US" w:eastAsia="ru-RU"/>
        </w:rPr>
        <w:t>Record</w:t>
      </w:r>
      <w:r w:rsidRPr="00C8676D">
        <w:rPr>
          <w:rFonts w:ascii="Times New Roman" w:eastAsia="Times New Roman" w:hAnsi="Times New Roman" w:cs="Times New Roman"/>
          <w:i/>
          <w:iCs/>
          <w:color w:val="000000"/>
          <w:sz w:val="24"/>
          <w:szCs w:val="24"/>
          <w:lang w:eastAsia="ru-RU"/>
        </w:rPr>
        <w:t xml:space="preserve"> 25 </w:t>
      </w:r>
      <w:r w:rsidRPr="00352D71">
        <w:rPr>
          <w:rFonts w:ascii="Times New Roman" w:eastAsia="Times New Roman" w:hAnsi="Times New Roman" w:cs="Times New Roman"/>
          <w:i/>
          <w:iCs/>
          <w:color w:val="000000"/>
          <w:sz w:val="24"/>
          <w:szCs w:val="24"/>
          <w:lang w:val="en-US" w:eastAsia="ru-RU"/>
        </w:rPr>
        <w:t>Aug</w:t>
      </w:r>
      <w:r w:rsidRPr="00C8676D">
        <w:rPr>
          <w:rFonts w:ascii="Times New Roman" w:eastAsia="Times New Roman" w:hAnsi="Times New Roman" w:cs="Times New Roman"/>
          <w:i/>
          <w:iCs/>
          <w:color w:val="000000"/>
          <w:sz w:val="24"/>
          <w:szCs w:val="24"/>
          <w:lang w:eastAsia="ru-RU"/>
        </w:rPr>
        <w:t xml:space="preserve"> 2010</w:t>
      </w:r>
    </w:p>
    <w:p w:rsidR="00E875B5" w:rsidRPr="00352D71" w:rsidRDefault="00E875B5" w:rsidP="00352D71">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352D71">
        <w:rPr>
          <w:rFonts w:ascii="Times New Roman" w:eastAsia="Times New Roman" w:hAnsi="Times New Roman" w:cs="Times New Roman"/>
          <w:i/>
          <w:iCs/>
          <w:color w:val="000000"/>
          <w:sz w:val="24"/>
          <w:szCs w:val="24"/>
          <w:lang w:eastAsia="ru-RU"/>
        </w:rPr>
        <w:t>4.КПД</w:t>
      </w:r>
      <w:r w:rsidRPr="00352D71">
        <w:rPr>
          <w:rFonts w:ascii="Times New Roman" w:eastAsia="Times New Roman" w:hAnsi="Times New Roman" w:cs="Times New Roman"/>
          <w:i/>
          <w:iCs/>
          <w:color w:val="000000"/>
          <w:sz w:val="24"/>
          <w:szCs w:val="24"/>
          <w:lang w:val="en-US" w:eastAsia="ru-RU"/>
        </w:rPr>
        <w:t> </w:t>
      </w:r>
      <w:r w:rsidRPr="00352D71">
        <w:rPr>
          <w:rFonts w:ascii="Times New Roman" w:eastAsia="Times New Roman" w:hAnsi="Times New Roman" w:cs="Times New Roman"/>
          <w:i/>
          <w:iCs/>
          <w:color w:val="000000"/>
          <w:sz w:val="24"/>
          <w:szCs w:val="24"/>
          <w:lang w:eastAsia="ru-RU"/>
        </w:rPr>
        <w:t>тягового</w:t>
      </w:r>
      <w:r w:rsidRPr="00352D71">
        <w:rPr>
          <w:rFonts w:ascii="Times New Roman" w:eastAsia="Times New Roman" w:hAnsi="Times New Roman" w:cs="Times New Roman"/>
          <w:i/>
          <w:iCs/>
          <w:color w:val="000000"/>
          <w:sz w:val="24"/>
          <w:szCs w:val="24"/>
          <w:lang w:val="en-US" w:eastAsia="ru-RU"/>
        </w:rPr>
        <w:t> </w:t>
      </w:r>
      <w:r w:rsidRPr="00352D71">
        <w:rPr>
          <w:rFonts w:ascii="Times New Roman" w:eastAsia="Times New Roman" w:hAnsi="Times New Roman" w:cs="Times New Roman"/>
          <w:i/>
          <w:iCs/>
          <w:color w:val="000000"/>
          <w:sz w:val="24"/>
          <w:szCs w:val="24"/>
          <w:lang w:eastAsia="ru-RU"/>
        </w:rPr>
        <w:t>электродвигателя</w:t>
      </w:r>
      <w:r w:rsidRPr="00352D71">
        <w:rPr>
          <w:rFonts w:ascii="Times New Roman" w:eastAsia="Times New Roman" w:hAnsi="Times New Roman" w:cs="Times New Roman"/>
          <w:i/>
          <w:iCs/>
          <w:color w:val="000000"/>
          <w:sz w:val="24"/>
          <w:szCs w:val="24"/>
          <w:lang w:val="en-US" w:eastAsia="ru-RU"/>
        </w:rPr>
        <w:t> </w:t>
      </w:r>
      <w:r w:rsidRPr="00352D71">
        <w:rPr>
          <w:rFonts w:ascii="Times New Roman" w:eastAsia="Times New Roman" w:hAnsi="Times New Roman" w:cs="Times New Roman"/>
          <w:i/>
          <w:iCs/>
          <w:color w:val="000000"/>
          <w:sz w:val="24"/>
          <w:szCs w:val="24"/>
          <w:lang w:eastAsia="ru-RU"/>
        </w:rPr>
        <w:t>составляет 88–95%. В городском цикле автомобиль задействует около </w:t>
      </w:r>
      <w:r w:rsidRPr="00352D71">
        <w:rPr>
          <w:rFonts w:ascii="Times New Roman" w:eastAsia="Times New Roman" w:hAnsi="Times New Roman" w:cs="Times New Roman"/>
          <w:b/>
          <w:bCs/>
          <w:i/>
          <w:iCs/>
          <w:color w:val="000000"/>
          <w:sz w:val="24"/>
          <w:szCs w:val="24"/>
          <w:lang w:eastAsia="ru-RU"/>
        </w:rPr>
        <w:t>3 л</w:t>
      </w:r>
      <w:r w:rsidRPr="00352D71">
        <w:rPr>
          <w:rFonts w:ascii="Times New Roman" w:eastAsia="Times New Roman" w:hAnsi="Times New Roman" w:cs="Times New Roman"/>
          <w:i/>
          <w:iCs/>
          <w:color w:val="000000"/>
          <w:sz w:val="24"/>
          <w:szCs w:val="24"/>
          <w:lang w:eastAsia="ru-RU"/>
        </w:rPr>
        <w:t xml:space="preserve">.с. двигателя. Городской автотранспорт может быть заменён на электромобили. У электромобилей пока есть один большой недостаток — необходимость зарядки аккумулятора. Процесс долгий и требует некоторого специально оборудованного пункта зарядки. Таким образом он становится непригодным для длительных и дальних поездок. Но уже разработаны технологии, позволяющие заряжать литий-ионные аккумуляторы с электродами из </w:t>
      </w:r>
      <w:proofErr w:type="spellStart"/>
      <w:r w:rsidRPr="00352D71">
        <w:rPr>
          <w:rFonts w:ascii="Times New Roman" w:eastAsia="Times New Roman" w:hAnsi="Times New Roman" w:cs="Times New Roman"/>
          <w:i/>
          <w:iCs/>
          <w:color w:val="000000"/>
          <w:sz w:val="24"/>
          <w:szCs w:val="24"/>
          <w:lang w:eastAsia="ru-RU"/>
        </w:rPr>
        <w:t>наноматериалов</w:t>
      </w:r>
      <w:proofErr w:type="spellEnd"/>
      <w:r w:rsidRPr="00352D71">
        <w:rPr>
          <w:rFonts w:ascii="Times New Roman" w:eastAsia="Times New Roman" w:hAnsi="Times New Roman" w:cs="Times New Roman"/>
          <w:i/>
          <w:iCs/>
          <w:color w:val="000000"/>
          <w:sz w:val="24"/>
          <w:szCs w:val="24"/>
          <w:lang w:eastAsia="ru-RU"/>
        </w:rPr>
        <w:t xml:space="preserve"> до 80% ёмкости за 5–15 минут. У гибридного автомобиля этот недостаток устранён. Заправка осуществляется по привычной схеме, обычным углеводородным топливом, тогда, когда это необходимо, и дальнейшее движение можно немедленно продолжить.</w:t>
      </w:r>
      <w:r w:rsidRPr="00352D71">
        <w:rPr>
          <w:rFonts w:ascii="Times New Roman" w:eastAsia="Times New Roman" w:hAnsi="Times New Roman" w:cs="Times New Roman"/>
          <w:b/>
          <w:bCs/>
          <w:i/>
          <w:iCs/>
          <w:color w:val="000000"/>
          <w:sz w:val="24"/>
          <w:szCs w:val="24"/>
          <w:lang w:eastAsia="ru-RU"/>
        </w:rPr>
        <w:br/>
      </w:r>
      <w:r w:rsidRPr="00352D71">
        <w:rPr>
          <w:rFonts w:ascii="Times New Roman" w:eastAsia="Times New Roman" w:hAnsi="Times New Roman" w:cs="Times New Roman"/>
          <w:i/>
          <w:iCs/>
          <w:color w:val="000000"/>
          <w:sz w:val="24"/>
          <w:szCs w:val="24"/>
          <w:lang w:eastAsia="ru-RU"/>
        </w:rPr>
        <w:t>Википедия</w:t>
      </w:r>
    </w:p>
    <w:p w:rsidR="00E875B5" w:rsidRPr="00352D71" w:rsidRDefault="00E875B5" w:rsidP="00352D71">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352D71">
        <w:rPr>
          <w:rFonts w:ascii="Times New Roman" w:eastAsia="Times New Roman" w:hAnsi="Times New Roman" w:cs="Times New Roman"/>
          <w:i/>
          <w:iCs/>
          <w:color w:val="000000"/>
          <w:sz w:val="24"/>
          <w:szCs w:val="24"/>
          <w:lang w:eastAsia="ru-RU"/>
        </w:rPr>
        <w:t xml:space="preserve">4.Однажды Винтик и </w:t>
      </w:r>
      <w:proofErr w:type="spellStart"/>
      <w:r w:rsidRPr="00352D71">
        <w:rPr>
          <w:rFonts w:ascii="Times New Roman" w:eastAsia="Times New Roman" w:hAnsi="Times New Roman" w:cs="Times New Roman"/>
          <w:i/>
          <w:iCs/>
          <w:color w:val="000000"/>
          <w:sz w:val="24"/>
          <w:szCs w:val="24"/>
          <w:lang w:eastAsia="ru-RU"/>
        </w:rPr>
        <w:t>Шпунтик</w:t>
      </w:r>
      <w:proofErr w:type="spellEnd"/>
      <w:r w:rsidRPr="00352D71">
        <w:rPr>
          <w:rFonts w:ascii="Times New Roman" w:eastAsia="Times New Roman" w:hAnsi="Times New Roman" w:cs="Times New Roman"/>
          <w:i/>
          <w:iCs/>
          <w:color w:val="000000"/>
          <w:sz w:val="24"/>
          <w:szCs w:val="24"/>
          <w:lang w:eastAsia="ru-RU"/>
        </w:rPr>
        <w:t xml:space="preserve"> никому ничего не сказали, закрылись у себя в мастерской и стали что-то мастерить. Целый  месяц они пилили, строгали, клепали, паяли и никому ничего не показывали, а когда месяц прошёл, то оказалось, что они сделали автомобиль.</w:t>
      </w:r>
    </w:p>
    <w:p w:rsidR="00E875B5" w:rsidRPr="00352D71" w:rsidRDefault="00E875B5" w:rsidP="00352D71">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352D71">
        <w:rPr>
          <w:rFonts w:ascii="Times New Roman" w:eastAsia="Times New Roman" w:hAnsi="Times New Roman" w:cs="Times New Roman"/>
          <w:i/>
          <w:iCs/>
          <w:color w:val="000000"/>
          <w:sz w:val="24"/>
          <w:szCs w:val="24"/>
          <w:lang w:eastAsia="ru-RU"/>
        </w:rPr>
        <w:t>Этот автомобиль работал на газированной воде с сиропом. Посреди машины было устроено сиденье для водителя, а перед ним помещался бак с газированной водой. Газ из бака проходил по трубке в медный цилиндр и толкал железный поршень. Железный поршень под напором газа ходил то туда, то сюда и вертел колёса. Вверху над сиденьем была приделана банка с сиропом. Сироп по трубке протекал в бак и служил для смазки механизма.</w:t>
      </w:r>
    </w:p>
    <w:p w:rsidR="00E875B5" w:rsidRPr="00352D71" w:rsidRDefault="00E875B5" w:rsidP="00352D71">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352D71">
        <w:rPr>
          <w:rFonts w:ascii="Times New Roman" w:eastAsia="Times New Roman" w:hAnsi="Times New Roman" w:cs="Times New Roman"/>
          <w:i/>
          <w:iCs/>
          <w:color w:val="000000"/>
          <w:sz w:val="24"/>
          <w:szCs w:val="24"/>
          <w:lang w:eastAsia="ru-RU"/>
        </w:rPr>
        <w:t xml:space="preserve">Такие газированные автомобили были очень распространены среди коротышек. Но в автомобиле, который соорудили Винтик и </w:t>
      </w:r>
      <w:proofErr w:type="spellStart"/>
      <w:r w:rsidRPr="00352D71">
        <w:rPr>
          <w:rFonts w:ascii="Times New Roman" w:eastAsia="Times New Roman" w:hAnsi="Times New Roman" w:cs="Times New Roman"/>
          <w:i/>
          <w:iCs/>
          <w:color w:val="000000"/>
          <w:sz w:val="24"/>
          <w:szCs w:val="24"/>
          <w:lang w:eastAsia="ru-RU"/>
        </w:rPr>
        <w:t>Шпунтик</w:t>
      </w:r>
      <w:proofErr w:type="spellEnd"/>
      <w:r w:rsidRPr="00352D71">
        <w:rPr>
          <w:rFonts w:ascii="Times New Roman" w:eastAsia="Times New Roman" w:hAnsi="Times New Roman" w:cs="Times New Roman"/>
          <w:i/>
          <w:iCs/>
          <w:color w:val="000000"/>
          <w:sz w:val="24"/>
          <w:szCs w:val="24"/>
          <w:lang w:eastAsia="ru-RU"/>
        </w:rPr>
        <w:t>, имелось одно очень   важное  усовершенствование: сбоку к баку была приделана гибкая резиновая трубка с краником, для того чтобы можно было попить газированной воды на ходу, не останавливая машины.</w:t>
      </w:r>
    </w:p>
    <w:p w:rsidR="00E875B5" w:rsidRPr="00D22A32" w:rsidRDefault="00E875B5" w:rsidP="00352D71">
      <w:pPr>
        <w:shd w:val="clear" w:color="auto" w:fill="FFFFFF"/>
        <w:spacing w:after="0" w:line="240" w:lineRule="auto"/>
        <w:jc w:val="both"/>
        <w:outlineLvl w:val="2"/>
        <w:rPr>
          <w:rFonts w:ascii="Times New Roman" w:eastAsia="Times New Roman" w:hAnsi="Times New Roman" w:cs="Times New Roman"/>
          <w:bCs/>
          <w:color w:val="000000"/>
          <w:sz w:val="24"/>
          <w:szCs w:val="24"/>
          <w:lang w:eastAsia="ru-RU"/>
        </w:rPr>
      </w:pPr>
      <w:r w:rsidRPr="00352D71">
        <w:rPr>
          <w:rFonts w:ascii="Times New Roman" w:eastAsia="Times New Roman" w:hAnsi="Times New Roman" w:cs="Times New Roman"/>
          <w:i/>
          <w:iCs/>
          <w:color w:val="000000"/>
          <w:sz w:val="24"/>
          <w:szCs w:val="24"/>
          <w:lang w:eastAsia="ru-RU"/>
        </w:rPr>
        <w:t>Пока наиболее реальным вариантом решения проблемы является уменьшение вреда от автомобилей за счёт снижения затрат горючего. Так, если сегодня средний легковой автомобиль потребляет 6–10 литров бензина на </w:t>
      </w:r>
      <w:r w:rsidRPr="00D22A32">
        <w:rPr>
          <w:rFonts w:ascii="Times New Roman" w:eastAsia="Times New Roman" w:hAnsi="Times New Roman" w:cs="Times New Roman"/>
          <w:bCs/>
          <w:i/>
          <w:iCs/>
          <w:color w:val="000000"/>
          <w:sz w:val="24"/>
          <w:szCs w:val="24"/>
          <w:lang w:eastAsia="ru-RU"/>
        </w:rPr>
        <w:t>100 километров пути, то уже созданы двигатели легковых авто, которые расходуют всего 4 литра. В Японии компания «Тойота» готовит к выпуску модель автомобиля с расходом горючего 3 литра на 100 километров</w:t>
      </w:r>
      <w:r w:rsidRPr="00D22A32">
        <w:rPr>
          <w:rFonts w:ascii="Times New Roman" w:eastAsia="Times New Roman" w:hAnsi="Times New Roman" w:cs="Times New Roman"/>
          <w:i/>
          <w:iCs/>
          <w:color w:val="000000"/>
          <w:sz w:val="24"/>
          <w:szCs w:val="24"/>
          <w:lang w:eastAsia="ru-RU"/>
        </w:rPr>
        <w:t> пути.</w:t>
      </w:r>
    </w:p>
    <w:p w:rsidR="00E875B5" w:rsidRPr="00352D71" w:rsidRDefault="00E875B5" w:rsidP="00D22A32">
      <w:pPr>
        <w:shd w:val="clear" w:color="auto" w:fill="FFFFFF"/>
        <w:spacing w:after="0" w:line="336" w:lineRule="atLeast"/>
        <w:jc w:val="both"/>
        <w:rPr>
          <w:rFonts w:ascii="Times New Roman" w:eastAsia="Times New Roman" w:hAnsi="Times New Roman" w:cs="Times New Roman"/>
          <w:b/>
          <w:bCs/>
          <w:color w:val="000000"/>
          <w:sz w:val="24"/>
          <w:szCs w:val="24"/>
          <w:lang w:eastAsia="ru-RU"/>
        </w:rPr>
      </w:pPr>
      <w:r w:rsidRPr="00D22A32">
        <w:rPr>
          <w:rFonts w:ascii="Times New Roman" w:eastAsia="Times New Roman" w:hAnsi="Times New Roman" w:cs="Times New Roman"/>
          <w:bCs/>
          <w:i/>
          <w:iCs/>
          <w:color w:val="000000"/>
          <w:sz w:val="24"/>
          <w:szCs w:val="24"/>
          <w:lang w:eastAsia="ru-RU"/>
        </w:rPr>
        <w:t xml:space="preserve">Загрязнение атмосферы автомобилем уменьшается также при замене бензина на сжиженный газ. Используются специальные добавки-катализаторы к жидкому топливу, увеличивающие полноту его сгорания, бензин без свинцовых добавок. Разрабатываются новые виды топлива автомобиля. Так, в Австралии (город Канберра) апробировано экологически чистое топливо, в составе которого 85% дизельного топлива, 14% этилового спирта и 1% специального эмульгатора, повышающего полноту сгорания горючего. Проводятся работы по созданию двигателей автомобиля из керамики, которые позволят </w:t>
      </w:r>
      <w:r w:rsidRPr="00D22A32">
        <w:rPr>
          <w:rFonts w:ascii="Times New Roman" w:eastAsia="Times New Roman" w:hAnsi="Times New Roman" w:cs="Times New Roman"/>
          <w:bCs/>
          <w:i/>
          <w:iCs/>
          <w:color w:val="000000"/>
          <w:sz w:val="24"/>
          <w:szCs w:val="24"/>
          <w:lang w:eastAsia="ru-RU"/>
        </w:rPr>
        <w:lastRenderedPageBreak/>
        <w:t>повысить температуру сжигания горючего и уменьшить количество выхлопных газов.</w:t>
      </w:r>
      <w:r w:rsidRPr="00D22A32">
        <w:rPr>
          <w:rFonts w:ascii="Times New Roman" w:eastAsia="Times New Roman" w:hAnsi="Times New Roman" w:cs="Times New Roman"/>
          <w:bCs/>
          <w:i/>
          <w:iCs/>
          <w:color w:val="000000"/>
          <w:sz w:val="24"/>
          <w:szCs w:val="24"/>
          <w:lang w:eastAsia="ru-RU"/>
        </w:rPr>
        <w:br/>
        <w:t>«Экология. Большой словарь экологических терминов и определений»</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352D71">
        <w:rPr>
          <w:rFonts w:ascii="Times New Roman" w:eastAsia="Times New Roman" w:hAnsi="Times New Roman" w:cs="Times New Roman"/>
          <w:b/>
          <w:bCs/>
          <w:i/>
          <w:iCs/>
          <w:color w:val="000000"/>
          <w:sz w:val="24"/>
          <w:szCs w:val="24"/>
          <w:lang w:eastAsia="ru-RU"/>
        </w:rPr>
        <w:t>Проанализировать предложенные сведения, выявить основные проблемы тепловых двигателей, их причины, предложить пути решения.</w:t>
      </w:r>
    </w:p>
    <w:p w:rsidR="00E875B5" w:rsidRPr="00D22A32" w:rsidRDefault="00E875B5" w:rsidP="00352D71">
      <w:pPr>
        <w:shd w:val="clear" w:color="auto" w:fill="FFFFFF"/>
        <w:spacing w:after="0" w:line="240" w:lineRule="auto"/>
        <w:jc w:val="both"/>
        <w:outlineLvl w:val="2"/>
        <w:rPr>
          <w:rFonts w:ascii="Times New Roman" w:eastAsia="Times New Roman" w:hAnsi="Times New Roman" w:cs="Times New Roman"/>
          <w:bCs/>
          <w:color w:val="000000"/>
          <w:sz w:val="24"/>
          <w:szCs w:val="24"/>
          <w:lang w:eastAsia="ru-RU"/>
        </w:rPr>
      </w:pPr>
      <w:r w:rsidRPr="00352D71">
        <w:rPr>
          <w:rFonts w:ascii="Times New Roman" w:eastAsia="Times New Roman" w:hAnsi="Times New Roman" w:cs="Times New Roman"/>
          <w:b/>
          <w:bCs/>
          <w:i/>
          <w:iCs/>
          <w:color w:val="000000"/>
          <w:sz w:val="24"/>
          <w:szCs w:val="24"/>
          <w:lang w:eastAsia="ru-RU"/>
        </w:rPr>
        <w:t> </w:t>
      </w:r>
      <w:r w:rsidRPr="00352D71">
        <w:rPr>
          <w:rFonts w:ascii="Times New Roman" w:eastAsia="Times New Roman" w:hAnsi="Times New Roman" w:cs="Times New Roman"/>
          <w:b/>
          <w:bCs/>
          <w:i/>
          <w:iCs/>
          <w:color w:val="000000"/>
          <w:sz w:val="24"/>
          <w:szCs w:val="24"/>
          <w:lang w:eastAsia="ru-RU"/>
        </w:rPr>
        <w:br/>
      </w:r>
      <w:r w:rsidRPr="00D22A32">
        <w:rPr>
          <w:rFonts w:ascii="Times New Roman" w:eastAsia="Times New Roman" w:hAnsi="Times New Roman" w:cs="Times New Roman"/>
          <w:bCs/>
          <w:iCs/>
          <w:color w:val="000000"/>
          <w:sz w:val="24"/>
          <w:szCs w:val="24"/>
          <w:lang w:eastAsia="ru-RU"/>
        </w:rPr>
        <w:t>В процессе работы учащиеся должны обратить внимание на названные ниже аспекты и дать ответы на вопросы:</w:t>
      </w:r>
    </w:p>
    <w:p w:rsidR="00E875B5" w:rsidRPr="00D22A32" w:rsidRDefault="00E875B5" w:rsidP="00352D71">
      <w:pPr>
        <w:shd w:val="clear" w:color="auto" w:fill="FFFFFF"/>
        <w:spacing w:after="0" w:line="240" w:lineRule="auto"/>
        <w:jc w:val="both"/>
        <w:outlineLvl w:val="2"/>
        <w:rPr>
          <w:rFonts w:ascii="Times New Roman" w:eastAsia="Times New Roman" w:hAnsi="Times New Roman" w:cs="Times New Roman"/>
          <w:bCs/>
          <w:color w:val="000000"/>
          <w:sz w:val="24"/>
          <w:szCs w:val="24"/>
          <w:lang w:eastAsia="ru-RU"/>
        </w:rPr>
      </w:pPr>
      <w:r w:rsidRPr="00D22A32">
        <w:rPr>
          <w:rFonts w:ascii="Times New Roman" w:eastAsia="Times New Roman" w:hAnsi="Times New Roman" w:cs="Times New Roman"/>
          <w:bCs/>
          <w:iCs/>
          <w:color w:val="000000"/>
          <w:sz w:val="24"/>
          <w:szCs w:val="24"/>
          <w:lang w:eastAsia="ru-RU"/>
        </w:rPr>
        <w:t>1.     Низкая эффективность тепловых двигателей и значение КПД. Чем объяснить?</w:t>
      </w:r>
    </w:p>
    <w:p w:rsidR="00E875B5" w:rsidRPr="00D22A32" w:rsidRDefault="00E875B5" w:rsidP="00352D71">
      <w:pPr>
        <w:shd w:val="clear" w:color="auto" w:fill="FFFFFF"/>
        <w:spacing w:after="0" w:line="240" w:lineRule="auto"/>
        <w:jc w:val="both"/>
        <w:outlineLvl w:val="2"/>
        <w:rPr>
          <w:rFonts w:ascii="Times New Roman" w:eastAsia="Times New Roman" w:hAnsi="Times New Roman" w:cs="Times New Roman"/>
          <w:bCs/>
          <w:color w:val="000000"/>
          <w:sz w:val="24"/>
          <w:szCs w:val="24"/>
          <w:lang w:eastAsia="ru-RU"/>
        </w:rPr>
      </w:pPr>
      <w:r w:rsidRPr="00D22A32">
        <w:rPr>
          <w:rFonts w:ascii="Times New Roman" w:eastAsia="Times New Roman" w:hAnsi="Times New Roman" w:cs="Times New Roman"/>
          <w:bCs/>
          <w:iCs/>
          <w:color w:val="000000"/>
          <w:sz w:val="24"/>
          <w:szCs w:val="24"/>
          <w:lang w:eastAsia="ru-RU"/>
        </w:rPr>
        <w:t>Здесь участникам надо применить знания, полученные не из материалов кейса, а, например, из пройденного материала по курсу физики («Тепловые явления»).</w:t>
      </w:r>
    </w:p>
    <w:p w:rsidR="00E875B5" w:rsidRPr="00D22A32" w:rsidRDefault="00E875B5" w:rsidP="00352D71">
      <w:pPr>
        <w:shd w:val="clear" w:color="auto" w:fill="FFFFFF"/>
        <w:spacing w:after="0" w:line="240" w:lineRule="auto"/>
        <w:jc w:val="both"/>
        <w:outlineLvl w:val="2"/>
        <w:rPr>
          <w:rFonts w:ascii="Times New Roman" w:eastAsia="Times New Roman" w:hAnsi="Times New Roman" w:cs="Times New Roman"/>
          <w:bCs/>
          <w:color w:val="000000"/>
          <w:sz w:val="24"/>
          <w:szCs w:val="24"/>
          <w:lang w:eastAsia="ru-RU"/>
        </w:rPr>
      </w:pPr>
      <w:r w:rsidRPr="00D22A32">
        <w:rPr>
          <w:rFonts w:ascii="Times New Roman" w:eastAsia="Times New Roman" w:hAnsi="Times New Roman" w:cs="Times New Roman"/>
          <w:bCs/>
          <w:iCs/>
          <w:color w:val="000000"/>
          <w:sz w:val="24"/>
          <w:szCs w:val="24"/>
          <w:lang w:eastAsia="ru-RU"/>
        </w:rPr>
        <w:t>1.Какие существуют альтернативные двигатели для автомобилей?</w:t>
      </w:r>
      <w:r w:rsidR="00D22A32">
        <w:rPr>
          <w:rFonts w:ascii="Times New Roman" w:eastAsia="Times New Roman" w:hAnsi="Times New Roman" w:cs="Times New Roman"/>
          <w:bCs/>
          <w:iCs/>
          <w:color w:val="000000"/>
          <w:sz w:val="24"/>
          <w:szCs w:val="24"/>
          <w:lang w:eastAsia="ru-RU"/>
        </w:rPr>
        <w:t xml:space="preserve"> </w:t>
      </w:r>
      <w:r w:rsidRPr="00D22A32">
        <w:rPr>
          <w:rFonts w:ascii="Times New Roman" w:eastAsia="Times New Roman" w:hAnsi="Times New Roman" w:cs="Times New Roman"/>
          <w:bCs/>
          <w:iCs/>
          <w:color w:val="000000"/>
          <w:sz w:val="24"/>
          <w:szCs w:val="24"/>
          <w:lang w:eastAsia="ru-RU"/>
        </w:rPr>
        <w:t>Оценить их достоинства и недостатки.</w:t>
      </w:r>
    </w:p>
    <w:p w:rsidR="00E875B5" w:rsidRPr="00D22A32" w:rsidRDefault="00E875B5" w:rsidP="00352D71">
      <w:pPr>
        <w:shd w:val="clear" w:color="auto" w:fill="FFFFFF"/>
        <w:spacing w:after="0" w:line="240" w:lineRule="auto"/>
        <w:jc w:val="both"/>
        <w:outlineLvl w:val="2"/>
        <w:rPr>
          <w:rFonts w:ascii="Times New Roman" w:eastAsia="Times New Roman" w:hAnsi="Times New Roman" w:cs="Times New Roman"/>
          <w:bCs/>
          <w:color w:val="000000"/>
          <w:sz w:val="24"/>
          <w:szCs w:val="24"/>
          <w:lang w:eastAsia="ru-RU"/>
        </w:rPr>
      </w:pPr>
      <w:r w:rsidRPr="00D22A32">
        <w:rPr>
          <w:rFonts w:ascii="Times New Roman" w:eastAsia="Times New Roman" w:hAnsi="Times New Roman" w:cs="Times New Roman"/>
          <w:bCs/>
          <w:iCs/>
          <w:color w:val="000000"/>
          <w:sz w:val="24"/>
          <w:szCs w:val="24"/>
          <w:lang w:eastAsia="ru-RU"/>
        </w:rPr>
        <w:t>2.Сравнить влияние каждого вида двигателя на экологию в зависимости от различных факторов. Есть ли среди известных двигателей экологически чистые и с высоким значением КПД?</w:t>
      </w:r>
    </w:p>
    <w:p w:rsidR="00E875B5" w:rsidRPr="00D22A32" w:rsidRDefault="00E875B5" w:rsidP="00352D71">
      <w:pPr>
        <w:shd w:val="clear" w:color="auto" w:fill="FFFFFF"/>
        <w:spacing w:after="0" w:line="240" w:lineRule="auto"/>
        <w:jc w:val="both"/>
        <w:outlineLvl w:val="2"/>
        <w:rPr>
          <w:rFonts w:ascii="Times New Roman" w:eastAsia="Times New Roman" w:hAnsi="Times New Roman" w:cs="Times New Roman"/>
          <w:bCs/>
          <w:color w:val="000000"/>
          <w:sz w:val="24"/>
          <w:szCs w:val="24"/>
          <w:lang w:eastAsia="ru-RU"/>
        </w:rPr>
      </w:pPr>
      <w:r w:rsidRPr="00D22A32">
        <w:rPr>
          <w:rFonts w:ascii="Times New Roman" w:eastAsia="Times New Roman" w:hAnsi="Times New Roman" w:cs="Times New Roman"/>
          <w:bCs/>
          <w:iCs/>
          <w:color w:val="000000"/>
          <w:sz w:val="24"/>
          <w:szCs w:val="24"/>
          <w:lang w:eastAsia="ru-RU"/>
        </w:rPr>
        <w:t>3. Как снизить отрицательное влияние автомобиля на окружающую среду (кроме вариантов решений, предложенных в кейсе)?</w:t>
      </w:r>
    </w:p>
    <w:p w:rsidR="00E875B5" w:rsidRPr="00D22A32" w:rsidRDefault="00E875B5" w:rsidP="00352D71">
      <w:pPr>
        <w:shd w:val="clear" w:color="auto" w:fill="FFFFFF"/>
        <w:spacing w:after="0" w:line="240" w:lineRule="auto"/>
        <w:jc w:val="both"/>
        <w:outlineLvl w:val="2"/>
        <w:rPr>
          <w:rFonts w:ascii="Times New Roman" w:eastAsia="Times New Roman" w:hAnsi="Times New Roman" w:cs="Times New Roman"/>
          <w:bCs/>
          <w:color w:val="000000"/>
          <w:sz w:val="24"/>
          <w:szCs w:val="24"/>
          <w:lang w:eastAsia="ru-RU"/>
        </w:rPr>
      </w:pPr>
      <w:r w:rsidRPr="00D22A32">
        <w:rPr>
          <w:rFonts w:ascii="Times New Roman" w:eastAsia="Times New Roman" w:hAnsi="Times New Roman" w:cs="Times New Roman"/>
          <w:bCs/>
          <w:iCs/>
          <w:color w:val="000000"/>
          <w:sz w:val="24"/>
          <w:szCs w:val="24"/>
          <w:lang w:eastAsia="ru-RU"/>
        </w:rPr>
        <w:t>4.</w:t>
      </w:r>
      <w:r w:rsidR="00D22A32">
        <w:rPr>
          <w:rFonts w:ascii="Times New Roman" w:eastAsia="Times New Roman" w:hAnsi="Times New Roman" w:cs="Times New Roman"/>
          <w:bCs/>
          <w:iCs/>
          <w:color w:val="000000"/>
          <w:sz w:val="24"/>
          <w:szCs w:val="24"/>
          <w:lang w:eastAsia="ru-RU"/>
        </w:rPr>
        <w:t xml:space="preserve"> </w:t>
      </w:r>
      <w:r w:rsidRPr="00D22A32">
        <w:rPr>
          <w:rFonts w:ascii="Times New Roman" w:eastAsia="Times New Roman" w:hAnsi="Times New Roman" w:cs="Times New Roman"/>
          <w:bCs/>
          <w:iCs/>
          <w:color w:val="000000"/>
          <w:sz w:val="24"/>
          <w:szCs w:val="24"/>
          <w:lang w:eastAsia="ru-RU"/>
        </w:rPr>
        <w:t>Какие бы вы предложили способы улучшения экологической обстановки в городах?</w:t>
      </w:r>
    </w:p>
    <w:p w:rsidR="00E875B5" w:rsidRPr="00D22A32" w:rsidRDefault="00D22A32" w:rsidP="00352D71">
      <w:pPr>
        <w:shd w:val="clear" w:color="auto" w:fill="FFFFFF"/>
        <w:spacing w:after="0" w:line="240" w:lineRule="auto"/>
        <w:jc w:val="both"/>
        <w:outlineLvl w:val="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iCs/>
          <w:color w:val="000000"/>
          <w:sz w:val="24"/>
          <w:szCs w:val="24"/>
          <w:lang w:eastAsia="ru-RU"/>
        </w:rPr>
        <w:t xml:space="preserve">5. </w:t>
      </w:r>
      <w:r w:rsidR="00E875B5" w:rsidRPr="00D22A32">
        <w:rPr>
          <w:rFonts w:ascii="Times New Roman" w:eastAsia="Times New Roman" w:hAnsi="Times New Roman" w:cs="Times New Roman"/>
          <w:bCs/>
          <w:iCs/>
          <w:color w:val="000000"/>
          <w:sz w:val="24"/>
          <w:szCs w:val="24"/>
          <w:lang w:eastAsia="ru-RU"/>
        </w:rPr>
        <w:t>Какие пути повышения эффективности тепловых двигателей вы бы предложили?</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360B6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7)</w:t>
      </w:r>
      <w:r w:rsidR="00E875B5" w:rsidRPr="00352D71">
        <w:rPr>
          <w:rFonts w:ascii="Times New Roman" w:eastAsia="Times New Roman" w:hAnsi="Times New Roman" w:cs="Times New Roman"/>
          <w:b/>
          <w:bCs/>
          <w:color w:val="000000"/>
          <w:sz w:val="24"/>
          <w:szCs w:val="24"/>
          <w:u w:val="single"/>
          <w:lang w:eastAsia="ru-RU"/>
        </w:rPr>
        <w:t xml:space="preserve"> Технология модульного обучения</w:t>
      </w:r>
    </w:p>
    <w:p w:rsidR="00360B63" w:rsidRDefault="00E875B5" w:rsidP="00360B63">
      <w:pPr>
        <w:shd w:val="clear" w:color="auto" w:fill="FFFFFF"/>
        <w:spacing w:before="58" w:after="58"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E875B5" w:rsidRPr="00352D71" w:rsidRDefault="00E875B5" w:rsidP="00360B63">
      <w:pPr>
        <w:shd w:val="clear" w:color="auto" w:fill="FFFFFF"/>
        <w:spacing w:before="58" w:after="58"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 своём первоначальном виде модульное обучение зародилось в конце 60-х годов XX столетия и быстро распространилось в англоязычных странах. Сущность его состояла в том, что обучающийся с небольшой помощью учителя или полностью самостоятельно может работать с предложенной ему индивидуальной учебной программой, включающей в себя целевой план действий, банк информации и методическое руководство по достижению поставленных дидактических целей. Функции педагога стали варьироваться от информационно-контролирующей до консультативно-координирующей. Взаимодействие педагога и обучающегося в учебном процессе стало осуществляться на принципиально иной основе: с помощью модулей обеспечивалось осознанное самостоятельное достижение обучающимся определённого уровня предварительной подготовленности. Успешность модульного обучения предопределялось соблюдением паритетных взаимодействий между педагогом и учащимися.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360B63" w:rsidRDefault="00360B63" w:rsidP="00352D71">
      <w:pPr>
        <w:shd w:val="clear" w:color="auto" w:fill="FFFFFF"/>
        <w:spacing w:after="0" w:line="336" w:lineRule="atLeast"/>
        <w:jc w:val="both"/>
        <w:rPr>
          <w:rFonts w:ascii="Times New Roman" w:eastAsia="Times New Roman" w:hAnsi="Times New Roman" w:cs="Times New Roman"/>
          <w:b/>
          <w:bCs/>
          <w:color w:val="000000"/>
          <w:sz w:val="24"/>
          <w:szCs w:val="24"/>
          <w:lang w:eastAsia="ru-RU"/>
        </w:rPr>
      </w:pP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В основе модульного обучения лежат четыре основополагающих понятия:</w:t>
      </w:r>
    </w:p>
    <w:p w:rsidR="00E875B5" w:rsidRPr="00352D71" w:rsidRDefault="00360B6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Учебный блок-</w:t>
      </w:r>
      <w:r w:rsidR="00E875B5" w:rsidRPr="00352D71">
        <w:rPr>
          <w:rFonts w:ascii="Times New Roman" w:eastAsia="Times New Roman" w:hAnsi="Times New Roman" w:cs="Times New Roman"/>
          <w:color w:val="000000"/>
          <w:sz w:val="24"/>
          <w:szCs w:val="24"/>
          <w:lang w:eastAsia="ru-RU"/>
        </w:rPr>
        <w:t>модуль (модульная программа).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Временной цикл (законченный блок-модуль материала).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 Уче</w:t>
      </w:r>
      <w:r w:rsidR="00360B63">
        <w:rPr>
          <w:rFonts w:ascii="Times New Roman" w:eastAsia="Times New Roman" w:hAnsi="Times New Roman" w:cs="Times New Roman"/>
          <w:color w:val="000000"/>
          <w:sz w:val="24"/>
          <w:szCs w:val="24"/>
          <w:lang w:eastAsia="ru-RU"/>
        </w:rPr>
        <w:t>бное занятие (очень часто это  </w:t>
      </w:r>
      <w:r w:rsidRPr="00352D71">
        <w:rPr>
          <w:rFonts w:ascii="Times New Roman" w:eastAsia="Times New Roman" w:hAnsi="Times New Roman" w:cs="Times New Roman"/>
          <w:color w:val="000000"/>
          <w:sz w:val="24"/>
          <w:szCs w:val="24"/>
          <w:lang w:eastAsia="ru-RU"/>
        </w:rPr>
        <w:t>«спаренный урок»).</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4 .Учебный элемент (алгоритм действий ученика на уроке).</w:t>
      </w:r>
    </w:p>
    <w:p w:rsidR="00E875B5" w:rsidRPr="00352D71" w:rsidRDefault="00E875B5" w:rsidP="00360B63">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r w:rsidRPr="00352D71">
        <w:rPr>
          <w:rFonts w:ascii="Times New Roman" w:eastAsia="Times New Roman" w:hAnsi="Times New Roman" w:cs="Times New Roman"/>
          <w:color w:val="000000"/>
          <w:sz w:val="24"/>
          <w:szCs w:val="24"/>
          <w:u w:val="single"/>
          <w:lang w:eastAsia="ru-RU"/>
        </w:rPr>
        <w:t>В модуль входят: 1) план действий с указанием конкретных целей;</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2) банк информации;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3) методическое руководство по достижению указанных целей.</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u w:val="single"/>
          <w:lang w:eastAsia="ru-RU"/>
        </w:rPr>
        <w:t>При составлении модуля используют следующие правила: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  В начале модуля проводят входной контроль умений учащихся, чтобы определить уровень их готовности к дальнейшей работе. При необходимости проводится коррекция знаний путем дополнительного объяснения.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Обязательно осуществлять текущий и промежуточный контроль в конце каждого  учебного  элемента.  Чаще  всего  это  взаимоконтроль,  сверка  с образцами и т.п. Его цель - выявить уровень пробелов в усвоении учебного элемента и устранить их.</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  После завершения работы с модулем осуществляется выходной контроль. Его цель - выявить уровень усвоения модуля с последующей доработкой.</w:t>
      </w:r>
    </w:p>
    <w:p w:rsidR="00E875B5" w:rsidRPr="00352D71" w:rsidRDefault="00E875B5" w:rsidP="00360B63">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На модульных уроках учащиеся могут работать индивидуально, парами, в группах постоянного и переменного состава. Форма посадки свободная, каждый из них имеет право выбора: один он будет работать или с кем-либо из товарищей.</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Роль преподавателя на уроке заключается в управлении процессом обучения, консультировании, помощи и поддержке учеников.</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Технология модульного обучения создает надежную основу для индивидуальной и групповой самостоятельной работы обучающихся и приносят до 30% экономии учебного времени без ущерба для полноты и глубины изучаемого материала. Кроме того, достигается гибкость и мобильность в формировании знаний и умений обучающихся, развивается их творческое и критическое мышление.</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28"/>
        <w:gridCol w:w="6993"/>
      </w:tblGrid>
      <w:tr w:rsidR="00E875B5" w:rsidRPr="00352D71" w:rsidTr="00E875B5">
        <w:trPr>
          <w:tblCellSpacing w:w="0" w:type="dxa"/>
        </w:trPr>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Достоинства модульного обучения</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Недостатки и ограничения модульного обучения</w:t>
            </w:r>
          </w:p>
        </w:tc>
      </w:tr>
      <w:tr w:rsidR="00E875B5" w:rsidRPr="00352D71" w:rsidTr="00E875B5">
        <w:trPr>
          <w:tblCellSpacing w:w="0" w:type="dxa"/>
        </w:trPr>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 Цели обучения точно соотносятся с достигнутыми результатами каждого ученика.</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Разработка модулей позволяет уплотнить учебную информацию и представить ее блоками.</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  Задается индивидуальный темп учебной деятельности.</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4.    Поэтапный - модульный контроль знаний и практических </w:t>
            </w:r>
            <w:r w:rsidRPr="00352D71">
              <w:rPr>
                <w:rFonts w:ascii="Times New Roman" w:eastAsia="Times New Roman" w:hAnsi="Times New Roman" w:cs="Times New Roman"/>
                <w:color w:val="000000"/>
                <w:sz w:val="24"/>
                <w:szCs w:val="24"/>
                <w:lang w:eastAsia="ru-RU"/>
              </w:rPr>
              <w:lastRenderedPageBreak/>
              <w:t>умений дает определенную гарантию эффективности обучения.</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5.   Обучение в меньшей степени становится зависимым  от педагогического  мастерства учителя.</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6. Обеспечение высокого уровня активизации учащихся на уроке.</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7. Первоочередное формирование навыков самообразования. </w:t>
            </w:r>
          </w:p>
        </w:tc>
        <w:tc>
          <w:tcPr>
            <w:tcW w:w="4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1.  Большая трудоемкость при конструировании модулей.</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Разработка   модульных   учебных   программ   требует   высокой педагогической и методической квалификации, специальных учебников и учебных пособий.</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3.  Уровень проблемных модулей часто невелик, что не способствует развитию        творческого        потенциала        </w:t>
            </w:r>
            <w:proofErr w:type="gramStart"/>
            <w:r w:rsidRPr="00352D71">
              <w:rPr>
                <w:rFonts w:ascii="Times New Roman" w:eastAsia="Times New Roman" w:hAnsi="Times New Roman" w:cs="Times New Roman"/>
                <w:color w:val="000000"/>
                <w:sz w:val="24"/>
                <w:szCs w:val="24"/>
                <w:lang w:eastAsia="ru-RU"/>
              </w:rPr>
              <w:t>обучающихся,   </w:t>
            </w:r>
            <w:proofErr w:type="gramEnd"/>
            <w:r w:rsidRPr="00352D71">
              <w:rPr>
                <w:rFonts w:ascii="Times New Roman" w:eastAsia="Times New Roman" w:hAnsi="Times New Roman" w:cs="Times New Roman"/>
                <w:color w:val="000000"/>
                <w:sz w:val="24"/>
                <w:szCs w:val="24"/>
                <w:lang w:eastAsia="ru-RU"/>
              </w:rPr>
              <w:t>     особенно высокоодаренных.</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4.  В условиях модульного обучения часто остаются практически не реализованными      диалоговые      функции      обучения,      сотрудничество обучающихся, их взаимопомощь.</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5.Если к каждому новому уроку, занятию учитель имеет возможность обновлять содержание учебного материала, пополнять и расширять его, то "модуль" остается как бы "застывшей" формой </w:t>
            </w:r>
            <w:r w:rsidRPr="00352D71">
              <w:rPr>
                <w:rFonts w:ascii="Times New Roman" w:eastAsia="Times New Roman" w:hAnsi="Times New Roman" w:cs="Times New Roman"/>
                <w:color w:val="000000"/>
                <w:sz w:val="24"/>
                <w:szCs w:val="24"/>
                <w:lang w:eastAsia="ru-RU"/>
              </w:rPr>
              <w:lastRenderedPageBreak/>
              <w:t>подачи учебного материала, его модернизация требует значительных усилий.</w:t>
            </w:r>
          </w:p>
        </w:tc>
      </w:tr>
    </w:tbl>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 </w:t>
      </w:r>
    </w:p>
    <w:p w:rsidR="00E875B5" w:rsidRPr="00352D71" w:rsidRDefault="00360B63" w:rsidP="00352D71">
      <w:pPr>
        <w:shd w:val="clear" w:color="auto" w:fill="FFFFFF"/>
        <w:spacing w:after="0" w:line="336" w:lineRule="atLeast"/>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9)</w:t>
      </w:r>
      <w:r w:rsidR="00E875B5" w:rsidRPr="00352D71">
        <w:rPr>
          <w:rFonts w:ascii="Times New Roman" w:eastAsia="Times New Roman" w:hAnsi="Times New Roman" w:cs="Times New Roman"/>
          <w:b/>
          <w:bCs/>
          <w:color w:val="000000"/>
          <w:sz w:val="24"/>
          <w:szCs w:val="24"/>
          <w:u w:val="single"/>
          <w:lang w:eastAsia="ru-RU"/>
        </w:rPr>
        <w:t xml:space="preserve"> </w:t>
      </w:r>
      <w:proofErr w:type="spellStart"/>
      <w:r w:rsidR="00E875B5" w:rsidRPr="00352D71">
        <w:rPr>
          <w:rFonts w:ascii="Times New Roman" w:eastAsia="Times New Roman" w:hAnsi="Times New Roman" w:cs="Times New Roman"/>
          <w:b/>
          <w:bCs/>
          <w:color w:val="000000"/>
          <w:sz w:val="24"/>
          <w:szCs w:val="24"/>
          <w:u w:val="single"/>
          <w:lang w:eastAsia="ru-RU"/>
        </w:rPr>
        <w:t>Здоровьесберегающие</w:t>
      </w:r>
      <w:proofErr w:type="spellEnd"/>
      <w:r w:rsidR="00E875B5" w:rsidRPr="00352D71">
        <w:rPr>
          <w:rFonts w:ascii="Times New Roman" w:eastAsia="Times New Roman" w:hAnsi="Times New Roman" w:cs="Times New Roman"/>
          <w:b/>
          <w:bCs/>
          <w:color w:val="000000"/>
          <w:sz w:val="24"/>
          <w:szCs w:val="24"/>
          <w:u w:val="single"/>
          <w:lang w:eastAsia="ru-RU"/>
        </w:rPr>
        <w:t> технологии</w:t>
      </w:r>
    </w:p>
    <w:p w:rsidR="00360B63" w:rsidRDefault="00360B63" w:rsidP="00360B63">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E875B5" w:rsidRPr="00352D71">
        <w:rPr>
          <w:rFonts w:ascii="Times New Roman" w:eastAsia="Times New Roman" w:hAnsi="Times New Roman" w:cs="Times New Roman"/>
          <w:color w:val="000000"/>
          <w:sz w:val="24"/>
          <w:szCs w:val="24"/>
          <w:lang w:eastAsia="ru-RU"/>
        </w:rPr>
        <w:t>Здоровье - это величайшая ценность человека.  Здоровье, по словам Н.М.Амосова, можно определить «как непременное условие эффективной деятельности, через которую достигается счастье».  Здоровье каждого человека является не только индивидуальной ценностью, но, прежде всего, общественной.</w:t>
      </w:r>
    </w:p>
    <w:p w:rsidR="00360B63" w:rsidRDefault="00E875B5" w:rsidP="00360B63">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 последние годы ухудшилось состояние здоровья детей и подростков. На текущий момент здоровые дети составляют лишь 3-10 % от их общего числа.</w:t>
      </w:r>
    </w:p>
    <w:p w:rsidR="00E875B5" w:rsidRPr="00352D71" w:rsidRDefault="00E875B5" w:rsidP="00360B63">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По данным Министерства здравоохранения России только 5% выпускников школ являются здоровыми. Здоровье детей является общей проблемой  медиков, педагогов и родителей. И решение этой проблемы зависит  от внедрения в процесс обучения  </w:t>
      </w:r>
      <w:proofErr w:type="spellStart"/>
      <w:r w:rsidRPr="00352D71">
        <w:rPr>
          <w:rFonts w:ascii="Times New Roman" w:eastAsia="Times New Roman" w:hAnsi="Times New Roman" w:cs="Times New Roman"/>
          <w:color w:val="000000"/>
          <w:sz w:val="24"/>
          <w:szCs w:val="24"/>
          <w:lang w:eastAsia="ru-RU"/>
        </w:rPr>
        <w:t>здор</w:t>
      </w:r>
      <w:r w:rsidR="00360B63">
        <w:rPr>
          <w:rFonts w:ascii="Times New Roman" w:eastAsia="Times New Roman" w:hAnsi="Times New Roman" w:cs="Times New Roman"/>
          <w:color w:val="000000"/>
          <w:sz w:val="24"/>
          <w:szCs w:val="24"/>
          <w:lang w:eastAsia="ru-RU"/>
        </w:rPr>
        <w:t>овьесберегающих</w:t>
      </w:r>
      <w:proofErr w:type="spellEnd"/>
      <w:r w:rsidR="00360B63">
        <w:rPr>
          <w:rFonts w:ascii="Times New Roman" w:eastAsia="Times New Roman" w:hAnsi="Times New Roman" w:cs="Times New Roman"/>
          <w:color w:val="000000"/>
          <w:sz w:val="24"/>
          <w:szCs w:val="24"/>
          <w:lang w:eastAsia="ru-RU"/>
        </w:rPr>
        <w:t xml:space="preserve"> технологий. Под </w:t>
      </w:r>
      <w:proofErr w:type="spellStart"/>
      <w:r w:rsidRPr="00352D71">
        <w:rPr>
          <w:rFonts w:ascii="Times New Roman" w:eastAsia="Times New Roman" w:hAnsi="Times New Roman" w:cs="Times New Roman"/>
          <w:color w:val="000000"/>
          <w:sz w:val="24"/>
          <w:szCs w:val="24"/>
          <w:lang w:eastAsia="ru-RU"/>
        </w:rPr>
        <w:t>здоровьесберегающими</w:t>
      </w:r>
      <w:proofErr w:type="spellEnd"/>
      <w:r w:rsidRPr="00352D71">
        <w:rPr>
          <w:rFonts w:ascii="Times New Roman" w:eastAsia="Times New Roman" w:hAnsi="Times New Roman" w:cs="Times New Roman"/>
          <w:color w:val="000000"/>
          <w:sz w:val="24"/>
          <w:szCs w:val="24"/>
          <w:lang w:eastAsia="ru-RU"/>
        </w:rPr>
        <w:t xml:space="preserve"> образовательными технологиями понимают все те технологии, использование которых идет на сохранение здоровья учащихся.</w:t>
      </w:r>
      <w:r w:rsidR="00360B63">
        <w:rPr>
          <w:rFonts w:ascii="Times New Roman" w:eastAsia="Times New Roman" w:hAnsi="Times New Roman" w:cs="Times New Roman"/>
          <w:color w:val="000000"/>
          <w:sz w:val="24"/>
          <w:szCs w:val="24"/>
          <w:lang w:eastAsia="ru-RU"/>
        </w:rPr>
        <w:t xml:space="preserve"> </w:t>
      </w:r>
      <w:r w:rsidRPr="00352D71">
        <w:rPr>
          <w:rFonts w:ascii="Times New Roman" w:eastAsia="Times New Roman" w:hAnsi="Times New Roman" w:cs="Times New Roman"/>
          <w:color w:val="000000"/>
          <w:sz w:val="24"/>
          <w:szCs w:val="24"/>
          <w:lang w:eastAsia="ru-RU"/>
        </w:rPr>
        <w:t>Здоровье учащихся определяется исходным состоянием его здоровья на момент поступления в школу, но не менее важна и правильная организация учебной деятельнос</w:t>
      </w:r>
      <w:r w:rsidR="00810EF5">
        <w:rPr>
          <w:rFonts w:ascii="Times New Roman" w:eastAsia="Times New Roman" w:hAnsi="Times New Roman" w:cs="Times New Roman"/>
          <w:color w:val="000000"/>
          <w:sz w:val="24"/>
          <w:szCs w:val="24"/>
          <w:lang w:eastAsia="ru-RU"/>
        </w:rPr>
        <w:t>ти.  Работая учителем физики</w:t>
      </w:r>
      <w:r w:rsidRPr="00352D71">
        <w:rPr>
          <w:rFonts w:ascii="Times New Roman" w:eastAsia="Times New Roman" w:hAnsi="Times New Roman" w:cs="Times New Roman"/>
          <w:color w:val="000000"/>
          <w:sz w:val="24"/>
          <w:szCs w:val="24"/>
          <w:lang w:eastAsia="ru-RU"/>
        </w:rPr>
        <w:t xml:space="preserve"> при организации учебной </w:t>
      </w:r>
      <w:proofErr w:type="gramStart"/>
      <w:r w:rsidRPr="00352D71">
        <w:rPr>
          <w:rFonts w:ascii="Times New Roman" w:eastAsia="Times New Roman" w:hAnsi="Times New Roman" w:cs="Times New Roman"/>
          <w:color w:val="000000"/>
          <w:sz w:val="24"/>
          <w:szCs w:val="24"/>
          <w:lang w:eastAsia="ru-RU"/>
        </w:rPr>
        <w:t>деятельности</w:t>
      </w:r>
      <w:proofErr w:type="gramEnd"/>
      <w:r w:rsidRPr="00352D71">
        <w:rPr>
          <w:rFonts w:ascii="Times New Roman" w:eastAsia="Times New Roman" w:hAnsi="Times New Roman" w:cs="Times New Roman"/>
          <w:color w:val="000000"/>
          <w:sz w:val="24"/>
          <w:szCs w:val="24"/>
          <w:lang w:eastAsia="ru-RU"/>
        </w:rPr>
        <w:t xml:space="preserve"> я уделяю внимание следующим факторам:</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 комплексное планирование урока, в том числе задач, имеющих оздоровительную направленность;</w:t>
      </w:r>
    </w:p>
    <w:p w:rsidR="00E875B5" w:rsidRPr="00352D71" w:rsidRDefault="00810EF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E875B5" w:rsidRPr="00352D71">
        <w:rPr>
          <w:rFonts w:ascii="Times New Roman" w:eastAsia="Times New Roman" w:hAnsi="Times New Roman" w:cs="Times New Roman"/>
          <w:color w:val="000000"/>
          <w:sz w:val="24"/>
          <w:szCs w:val="24"/>
          <w:lang w:eastAsia="ru-RU"/>
        </w:rPr>
        <w:t>- соблюдение  санитарно-ги</w:t>
      </w:r>
      <w:r>
        <w:rPr>
          <w:rFonts w:ascii="Times New Roman" w:eastAsia="Times New Roman" w:hAnsi="Times New Roman" w:cs="Times New Roman"/>
          <w:color w:val="000000"/>
          <w:sz w:val="24"/>
          <w:szCs w:val="24"/>
          <w:lang w:eastAsia="ru-RU"/>
        </w:rPr>
        <w:t>гиенических условий обучения  (</w:t>
      </w:r>
      <w:r w:rsidR="00E875B5" w:rsidRPr="00352D71">
        <w:rPr>
          <w:rFonts w:ascii="Times New Roman" w:eastAsia="Times New Roman" w:hAnsi="Times New Roman" w:cs="Times New Roman"/>
          <w:color w:val="000000"/>
          <w:sz w:val="24"/>
          <w:szCs w:val="24"/>
          <w:lang w:eastAsia="ru-RU"/>
        </w:rPr>
        <w:t>наличие оптимального светового и теплового режима в</w:t>
      </w:r>
      <w:r>
        <w:rPr>
          <w:rFonts w:ascii="Times New Roman" w:eastAsia="Times New Roman" w:hAnsi="Times New Roman" w:cs="Times New Roman"/>
          <w:color w:val="000000"/>
          <w:sz w:val="24"/>
          <w:szCs w:val="24"/>
          <w:lang w:eastAsia="ru-RU"/>
        </w:rPr>
        <w:t xml:space="preserve"> кабинете, условий безопасности</w:t>
      </w:r>
      <w:r w:rsidR="00E875B5" w:rsidRPr="00352D71">
        <w:rPr>
          <w:rFonts w:ascii="Times New Roman" w:eastAsia="Times New Roman" w:hAnsi="Times New Roman" w:cs="Times New Roman"/>
          <w:color w:val="000000"/>
          <w:sz w:val="24"/>
          <w:szCs w:val="24"/>
          <w:lang w:eastAsia="ru-RU"/>
        </w:rPr>
        <w:t xml:space="preserve">, </w:t>
      </w:r>
      <w:proofErr w:type="spellStart"/>
      <w:r w:rsidR="00E875B5" w:rsidRPr="00352D71">
        <w:rPr>
          <w:rFonts w:ascii="Times New Roman" w:eastAsia="Times New Roman" w:hAnsi="Times New Roman" w:cs="Times New Roman"/>
          <w:color w:val="000000"/>
          <w:sz w:val="24"/>
          <w:szCs w:val="24"/>
          <w:lang w:eastAsia="ru-RU"/>
        </w:rPr>
        <w:t>соответсвующих</w:t>
      </w:r>
      <w:proofErr w:type="spellEnd"/>
      <w:r w:rsidR="00E875B5" w:rsidRPr="00352D71">
        <w:rPr>
          <w:rFonts w:ascii="Times New Roman" w:eastAsia="Times New Roman" w:hAnsi="Times New Roman" w:cs="Times New Roman"/>
          <w:color w:val="000000"/>
          <w:sz w:val="24"/>
          <w:szCs w:val="24"/>
          <w:lang w:eastAsia="ru-RU"/>
        </w:rPr>
        <w:t>  СанПиНам мебели, оборудования, оптимальной окраски стен и т.д.</w:t>
      </w:r>
      <w:r>
        <w:rPr>
          <w:rFonts w:ascii="Times New Roman" w:eastAsia="Times New Roman" w:hAnsi="Times New Roman" w:cs="Times New Roman"/>
          <w:color w:val="000000"/>
          <w:sz w:val="24"/>
          <w:szCs w:val="24"/>
          <w:lang w:eastAsia="ru-RU"/>
        </w:rPr>
        <w:t>).</w:t>
      </w:r>
      <w:r w:rsidR="00E875B5" w:rsidRPr="00352D71">
        <w:rPr>
          <w:rFonts w:ascii="Times New Roman" w:eastAsia="Times New Roman" w:hAnsi="Times New Roman" w:cs="Times New Roman"/>
          <w:color w:val="000000"/>
          <w:sz w:val="24"/>
          <w:szCs w:val="24"/>
          <w:lang w:eastAsia="ru-RU"/>
        </w:rPr>
        <w:t xml:space="preserve"> Организовано проветривание до и после занятий и частичное -  на переменах.  Проводится влажная</w:t>
      </w:r>
      <w:r>
        <w:rPr>
          <w:rFonts w:ascii="Times New Roman" w:eastAsia="Times New Roman" w:hAnsi="Times New Roman" w:cs="Times New Roman"/>
          <w:color w:val="000000"/>
          <w:sz w:val="24"/>
          <w:szCs w:val="24"/>
          <w:lang w:eastAsia="ru-RU"/>
        </w:rPr>
        <w:t xml:space="preserve"> уборка кабинета между сменами.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-правильное соотношение между темпом и инф</w:t>
      </w:r>
      <w:r w:rsidR="00810EF5">
        <w:rPr>
          <w:rFonts w:ascii="Times New Roman" w:eastAsia="Times New Roman" w:hAnsi="Times New Roman" w:cs="Times New Roman"/>
          <w:color w:val="000000"/>
          <w:sz w:val="24"/>
          <w:szCs w:val="24"/>
          <w:lang w:eastAsia="ru-RU"/>
        </w:rPr>
        <w:t>ормационной плотностью  урока (</w:t>
      </w:r>
      <w:r w:rsidRPr="00352D71">
        <w:rPr>
          <w:rFonts w:ascii="Times New Roman" w:eastAsia="Times New Roman" w:hAnsi="Times New Roman" w:cs="Times New Roman"/>
          <w:color w:val="000000"/>
          <w:sz w:val="24"/>
          <w:szCs w:val="24"/>
          <w:lang w:eastAsia="ru-RU"/>
        </w:rPr>
        <w:t>оно варьируется с учетом физического  состояния и настроения учащихся);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 построение урока с учетом работоспособности учащихся;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 благоприятный эмоциональный настрой;</w:t>
      </w:r>
    </w:p>
    <w:p w:rsidR="00810EF5"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 - проведение физкультминуток и динамических пауз на уроках.</w:t>
      </w:r>
    </w:p>
    <w:p w:rsidR="00E875B5" w:rsidRPr="00352D71" w:rsidRDefault="00E875B5" w:rsidP="00810EF5">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Физкультурные минутки и пау</w:t>
      </w:r>
      <w:r w:rsidR="00810EF5">
        <w:rPr>
          <w:rFonts w:ascii="Times New Roman" w:eastAsia="Times New Roman" w:hAnsi="Times New Roman" w:cs="Times New Roman"/>
          <w:color w:val="000000"/>
          <w:sz w:val="24"/>
          <w:szCs w:val="24"/>
          <w:lang w:eastAsia="ru-RU"/>
        </w:rPr>
        <w:t xml:space="preserve">зы во время уроков </w:t>
      </w:r>
      <w:r w:rsidRPr="00352D71">
        <w:rPr>
          <w:rFonts w:ascii="Times New Roman" w:eastAsia="Times New Roman" w:hAnsi="Times New Roman" w:cs="Times New Roman"/>
          <w:color w:val="000000"/>
          <w:sz w:val="24"/>
          <w:szCs w:val="24"/>
          <w:lang w:eastAsia="ru-RU"/>
        </w:rPr>
        <w:t>физики – это необходимый кратковременный отдых, который снимает застойные явления, вызываемые продолжительным сидением за партами.  Перерыв необходим для отдыха органов зрения, слуха, мышц туловища  (особенно спины)   и мелких мышц кистей рук. Физкультминутки способствуют повышению внимания, активности детей на последующем этапе урока. В основном на уроке используют физкультминутки для глаз, для релаксации, для рук. Так гимнастика для глаз предупреждает зрительное утомление  у школьников.</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FF0000"/>
          <w:sz w:val="24"/>
          <w:szCs w:val="24"/>
          <w:lang w:eastAsia="ru-RU"/>
        </w:rPr>
        <w:t>Например,</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 xml:space="preserve">I).гимнастика для глаз по методу </w:t>
      </w:r>
      <w:proofErr w:type="spellStart"/>
      <w:r w:rsidRPr="00352D71">
        <w:rPr>
          <w:rFonts w:ascii="Times New Roman" w:eastAsia="Times New Roman" w:hAnsi="Times New Roman" w:cs="Times New Roman"/>
          <w:b/>
          <w:bCs/>
          <w:color w:val="000000"/>
          <w:sz w:val="24"/>
          <w:szCs w:val="24"/>
          <w:lang w:eastAsia="ru-RU"/>
        </w:rPr>
        <w:t>Г.А.Шичко</w:t>
      </w:r>
      <w:proofErr w:type="spellEnd"/>
      <w:r w:rsidRPr="00352D71">
        <w:rPr>
          <w:rFonts w:ascii="Times New Roman" w:eastAsia="Times New Roman" w:hAnsi="Times New Roman" w:cs="Times New Roman"/>
          <w:b/>
          <w:bCs/>
          <w:color w:val="000000"/>
          <w:sz w:val="24"/>
          <w:szCs w:val="24"/>
          <w:lang w:eastAsia="ru-RU"/>
        </w:rPr>
        <w:t>.</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1.Вверх-вниз, влево - вправо.   Двигать глазами  вверх-вниз, влево - вправо.  Зажмурившись снять напряжение, считая до десяти.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2.Круг. Представьте себе большой круг. Обводите его глазами сначала по часовой стрелке, потом против часовой стрелки.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 3.Квадрат. Предложить детям представить себе квадрат. Переводить взгляд из </w:t>
      </w:r>
      <w:proofErr w:type="gramStart"/>
      <w:r w:rsidRPr="00352D71">
        <w:rPr>
          <w:rFonts w:ascii="Times New Roman" w:eastAsia="Times New Roman" w:hAnsi="Times New Roman" w:cs="Times New Roman"/>
          <w:color w:val="000000"/>
          <w:sz w:val="24"/>
          <w:szCs w:val="24"/>
          <w:lang w:eastAsia="ru-RU"/>
        </w:rPr>
        <w:t>правого  верхнего</w:t>
      </w:r>
      <w:proofErr w:type="gramEnd"/>
      <w:r w:rsidRPr="00352D71">
        <w:rPr>
          <w:rFonts w:ascii="Times New Roman" w:eastAsia="Times New Roman" w:hAnsi="Times New Roman" w:cs="Times New Roman"/>
          <w:color w:val="000000"/>
          <w:sz w:val="24"/>
          <w:szCs w:val="24"/>
          <w:lang w:eastAsia="ru-RU"/>
        </w:rPr>
        <w:t xml:space="preserve"> угла в левый нижний - в левый верхний, в правый нижний. Еще раз одновременно посмотреть в углы воображаемого квадрата.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4.Покорчим «рожи». Учитель предлагает изображать мордочки различных животных или сказочных персонажей.</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II).Пальчиковая гимнастика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 1.Волны. Пальцы сцеплены в замок. Поочередно открывая и закрывая </w:t>
      </w:r>
      <w:proofErr w:type="gramStart"/>
      <w:r w:rsidRPr="00352D71">
        <w:rPr>
          <w:rFonts w:ascii="Times New Roman" w:eastAsia="Times New Roman" w:hAnsi="Times New Roman" w:cs="Times New Roman"/>
          <w:color w:val="000000"/>
          <w:sz w:val="24"/>
          <w:szCs w:val="24"/>
          <w:lang w:eastAsia="ru-RU"/>
        </w:rPr>
        <w:t>ладони</w:t>
      </w:r>
      <w:proofErr w:type="gramEnd"/>
      <w:r w:rsidRPr="00352D71">
        <w:rPr>
          <w:rFonts w:ascii="Times New Roman" w:eastAsia="Times New Roman" w:hAnsi="Times New Roman" w:cs="Times New Roman"/>
          <w:color w:val="000000"/>
          <w:sz w:val="24"/>
          <w:szCs w:val="24"/>
          <w:lang w:eastAsia="ru-RU"/>
        </w:rPr>
        <w:t xml:space="preserve"> дети имитируют движение волн.</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2. Здравствуй. Дети поочередно касаются подушечками пальцев каждой руки большего пальца этой руки.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III).Физкультминутки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Встали дружно. Наклонились     </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Раз -  вперед, а два – назад.</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Потянулись. Распрямились.</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Приседаем быстро, ловко</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Здесь видна уже сноровка.</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Чтобы мышцы развивать</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Надо много приседать.</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Мы на месте снова ходим</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Но от парты не уходим</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 ходьба на месте).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 местам пора садиться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И опять начать учиться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 дети садятся за парты).</w:t>
      </w:r>
    </w:p>
    <w:p w:rsidR="00E875B5" w:rsidRPr="00352D71" w:rsidRDefault="00810EF5" w:rsidP="00810EF5">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E875B5" w:rsidRPr="00352D71">
        <w:rPr>
          <w:rFonts w:ascii="Times New Roman" w:eastAsia="Times New Roman" w:hAnsi="Times New Roman" w:cs="Times New Roman"/>
          <w:color w:val="000000"/>
          <w:sz w:val="24"/>
          <w:szCs w:val="24"/>
          <w:lang w:eastAsia="ru-RU"/>
        </w:rPr>
        <w:t>При умелом сочетании отдыха и движения, различных видов деятельности обеспечит высокую работоспособность учащихся в течение дня.</w:t>
      </w:r>
    </w:p>
    <w:p w:rsidR="00E875B5" w:rsidRPr="00352D71" w:rsidRDefault="00E875B5" w:rsidP="00810EF5">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Для того чтобы научить детей заботиться о своем здоровье. На уроках можно рассмотреть задачи, которые основаны на фактическом материале. Все это способствует тому, что учащиеся привыкают, ценить, уважать и беречь свое здоровье.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    Применение таких технологий помогает сохранению и ук</w:t>
      </w:r>
      <w:r w:rsidR="00810EF5">
        <w:rPr>
          <w:rFonts w:ascii="Times New Roman" w:eastAsia="Times New Roman" w:hAnsi="Times New Roman" w:cs="Times New Roman"/>
          <w:color w:val="000000"/>
          <w:sz w:val="24"/>
          <w:szCs w:val="24"/>
          <w:lang w:eastAsia="ru-RU"/>
        </w:rPr>
        <w:t xml:space="preserve">репление здоровья  школьников, </w:t>
      </w:r>
      <w:r w:rsidRPr="00352D71">
        <w:rPr>
          <w:rFonts w:ascii="Times New Roman" w:eastAsia="Times New Roman" w:hAnsi="Times New Roman" w:cs="Times New Roman"/>
          <w:color w:val="000000"/>
          <w:sz w:val="24"/>
          <w:szCs w:val="24"/>
          <w:lang w:eastAsia="ru-RU"/>
        </w:rPr>
        <w:t>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810EF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10) </w:t>
      </w:r>
      <w:r w:rsidR="00E875B5" w:rsidRPr="00352D71">
        <w:rPr>
          <w:rFonts w:ascii="Times New Roman" w:eastAsia="Times New Roman" w:hAnsi="Times New Roman" w:cs="Times New Roman"/>
          <w:b/>
          <w:bCs/>
          <w:color w:val="000000"/>
          <w:sz w:val="24"/>
          <w:szCs w:val="24"/>
          <w:u w:val="single"/>
          <w:lang w:eastAsia="ru-RU"/>
        </w:rPr>
        <w:t>Технология интегрированного обучения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Интеграция -</w:t>
      </w:r>
      <w:r w:rsidRPr="00352D71">
        <w:rPr>
          <w:rFonts w:ascii="Times New Roman" w:eastAsia="Times New Roman" w:hAnsi="Times New Roman" w:cs="Times New Roman"/>
          <w:color w:val="000000"/>
          <w:sz w:val="24"/>
          <w:szCs w:val="24"/>
          <w:lang w:eastAsia="ru-RU"/>
        </w:rPr>
        <w:t> это глубокое взаимопроникновение, слияние, насколько это возможно, в одном учебном материале обобщённых знаний в той или иной области.</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Потребность в возникновении </w:t>
      </w:r>
      <w:r w:rsidRPr="00352D71">
        <w:rPr>
          <w:rFonts w:ascii="Times New Roman" w:eastAsia="Times New Roman" w:hAnsi="Times New Roman" w:cs="Times New Roman"/>
          <w:color w:val="000000"/>
          <w:sz w:val="24"/>
          <w:szCs w:val="24"/>
          <w:lang w:eastAsia="ru-RU"/>
        </w:rPr>
        <w:t>интегрированных уроков объясняется целым рядом причин.</w:t>
      </w:r>
    </w:p>
    <w:p w:rsidR="00E875B5" w:rsidRPr="00352D71" w:rsidRDefault="00E875B5" w:rsidP="00352D71">
      <w:pPr>
        <w:numPr>
          <w:ilvl w:val="0"/>
          <w:numId w:val="1"/>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E875B5" w:rsidRPr="00352D71" w:rsidRDefault="00E875B5" w:rsidP="00352D71">
      <w:pPr>
        <w:numPr>
          <w:ilvl w:val="0"/>
          <w:numId w:val="1"/>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E875B5" w:rsidRPr="00352D71" w:rsidRDefault="00E875B5" w:rsidP="00352D71">
      <w:pPr>
        <w:numPr>
          <w:ilvl w:val="0"/>
          <w:numId w:val="1"/>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E875B5" w:rsidRPr="00352D71" w:rsidRDefault="00E875B5" w:rsidP="00352D71">
      <w:pPr>
        <w:numPr>
          <w:ilvl w:val="0"/>
          <w:numId w:val="1"/>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E875B5" w:rsidRPr="00352D71" w:rsidRDefault="00E875B5" w:rsidP="00352D71">
      <w:pPr>
        <w:numPr>
          <w:ilvl w:val="0"/>
          <w:numId w:val="1"/>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Интеграция даёт возможность для самореализации, самовыражения, творчества учителя, способствует раскрытию способностей.</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Преимущества интегрированных уроков.</w:t>
      </w:r>
    </w:p>
    <w:p w:rsidR="00E875B5" w:rsidRPr="00352D71" w:rsidRDefault="00E875B5" w:rsidP="00352D71">
      <w:pPr>
        <w:numPr>
          <w:ilvl w:val="0"/>
          <w:numId w:val="2"/>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E875B5" w:rsidRPr="00352D71" w:rsidRDefault="00E875B5" w:rsidP="00352D71">
      <w:pPr>
        <w:numPr>
          <w:ilvl w:val="0"/>
          <w:numId w:val="2"/>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 большей степени, чем обычные уроки способствуют развитию речи, формированию умения учащихся сравнивать, обобщать, делать выводы;</w:t>
      </w:r>
    </w:p>
    <w:p w:rsidR="00E875B5" w:rsidRPr="00352D71" w:rsidRDefault="00E875B5" w:rsidP="00352D71">
      <w:pPr>
        <w:numPr>
          <w:ilvl w:val="0"/>
          <w:numId w:val="2"/>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E875B5" w:rsidRPr="00352D71" w:rsidRDefault="00E875B5" w:rsidP="00352D71">
      <w:pPr>
        <w:numPr>
          <w:ilvl w:val="0"/>
          <w:numId w:val="2"/>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Закономерности интегрированных уроков:</w:t>
      </w:r>
    </w:p>
    <w:p w:rsidR="00E875B5" w:rsidRPr="00352D71" w:rsidRDefault="00E875B5" w:rsidP="00352D71">
      <w:pPr>
        <w:numPr>
          <w:ilvl w:val="0"/>
          <w:numId w:val="3"/>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весь урок подчинён авторскому замыслу,</w:t>
      </w:r>
    </w:p>
    <w:p w:rsidR="00E875B5" w:rsidRPr="00352D71" w:rsidRDefault="00E875B5" w:rsidP="00352D71">
      <w:pPr>
        <w:numPr>
          <w:ilvl w:val="0"/>
          <w:numId w:val="3"/>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урок объединяется основной мыслью (стержень урока),</w:t>
      </w:r>
    </w:p>
    <w:p w:rsidR="00E875B5" w:rsidRPr="00352D71" w:rsidRDefault="00E875B5" w:rsidP="00352D71">
      <w:pPr>
        <w:numPr>
          <w:ilvl w:val="0"/>
          <w:numId w:val="3"/>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урок составляет единое целое, этапы урока – это фрагменты целого,</w:t>
      </w:r>
    </w:p>
    <w:p w:rsidR="00E875B5" w:rsidRPr="00352D71" w:rsidRDefault="00E875B5" w:rsidP="00352D71">
      <w:pPr>
        <w:numPr>
          <w:ilvl w:val="0"/>
          <w:numId w:val="3"/>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этапы и компоненты урока находятся в логико- структурной зависимости,</w:t>
      </w:r>
    </w:p>
    <w:p w:rsidR="00E875B5" w:rsidRPr="00352D71" w:rsidRDefault="00E875B5" w:rsidP="00352D71">
      <w:pPr>
        <w:numPr>
          <w:ilvl w:val="0"/>
          <w:numId w:val="3"/>
        </w:numPr>
        <w:shd w:val="clear" w:color="auto" w:fill="FFFFFF"/>
        <w:spacing w:after="0" w:line="336" w:lineRule="atLeast"/>
        <w:ind w:left="23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отобранный для урока дидактический материал соответствует замыслу, </w:t>
      </w:r>
      <w:hyperlink r:id="rId6" w:tgtFrame="_blank" w:history="1">
        <w:r w:rsidRPr="00352D71">
          <w:rPr>
            <w:rFonts w:ascii="Times New Roman" w:eastAsia="Times New Roman" w:hAnsi="Times New Roman" w:cs="Times New Roman"/>
            <w:color w:val="000000"/>
            <w:sz w:val="24"/>
            <w:szCs w:val="24"/>
            <w:u w:val="single"/>
            <w:lang w:eastAsia="ru-RU"/>
          </w:rPr>
          <w:t>цепочка</w:t>
        </w:r>
      </w:hyperlink>
      <w:r w:rsidRPr="00352D71">
        <w:rPr>
          <w:rFonts w:ascii="Times New Roman" w:eastAsia="Times New Roman" w:hAnsi="Times New Roman" w:cs="Times New Roman"/>
          <w:color w:val="000000"/>
          <w:sz w:val="24"/>
          <w:szCs w:val="24"/>
          <w:lang w:eastAsia="ru-RU"/>
        </w:rPr>
        <w:t> сведений организована как «данное» и «новое».</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Взаимодействие учителей может строиться по-разному. Оно может быть:</w:t>
      </w:r>
    </w:p>
    <w:p w:rsidR="00E875B5" w:rsidRPr="00352D71" w:rsidRDefault="00E875B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     паритетным, с равным долевым участием каждого из них,</w:t>
      </w:r>
    </w:p>
    <w:p w:rsidR="00E875B5" w:rsidRPr="00352D71" w:rsidRDefault="00810EF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sidR="00E875B5" w:rsidRPr="00352D71">
        <w:rPr>
          <w:rFonts w:ascii="Times New Roman" w:eastAsia="Times New Roman" w:hAnsi="Times New Roman" w:cs="Times New Roman"/>
          <w:color w:val="000000"/>
          <w:sz w:val="24"/>
          <w:szCs w:val="24"/>
          <w:lang w:eastAsia="ru-RU"/>
        </w:rPr>
        <w:t>один из учителей может выступать ведущим, а другой – ассистентом или консультантом;</w:t>
      </w:r>
    </w:p>
    <w:p w:rsidR="00E875B5" w:rsidRPr="00352D71" w:rsidRDefault="00810EF5" w:rsidP="00352D71">
      <w:pPr>
        <w:shd w:val="clear" w:color="auto" w:fill="FFFFFF"/>
        <w:spacing w:after="0" w:line="336" w:lineRule="atLeast"/>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sidR="00E875B5" w:rsidRPr="00352D71">
        <w:rPr>
          <w:rFonts w:ascii="Times New Roman" w:eastAsia="Times New Roman" w:hAnsi="Times New Roman" w:cs="Times New Roman"/>
          <w:color w:val="000000"/>
          <w:sz w:val="24"/>
          <w:szCs w:val="24"/>
          <w:lang w:eastAsia="ru-RU"/>
        </w:rPr>
        <w:t>весь урок может вести один учитель в присутствии другого как активного наблюдателя и гостя.</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Методика интегрированного урока. </w:t>
      </w:r>
    </w:p>
    <w:p w:rsidR="00E875B5" w:rsidRPr="00352D71" w:rsidRDefault="00E875B5" w:rsidP="00810EF5">
      <w:pPr>
        <w:shd w:val="clear" w:color="auto" w:fill="FFFFFF"/>
        <w:spacing w:before="58" w:after="58"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Процесс подготовки и проведения интегрированного урока имеет свою специфику. Он состоит из нескольких этапов.</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31"/>
        <w:gridCol w:w="2765"/>
        <w:gridCol w:w="2511"/>
      </w:tblGrid>
      <w:tr w:rsidR="00E875B5" w:rsidRPr="00352D71" w:rsidTr="00E875B5">
        <w:trPr>
          <w:tblCellSpacing w:w="0" w:type="dxa"/>
        </w:trPr>
        <w:tc>
          <w:tcPr>
            <w:tcW w:w="24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ind w:right="36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     Подготовительный</w:t>
            </w:r>
          </w:p>
        </w:tc>
        <w:tc>
          <w:tcPr>
            <w:tcW w:w="2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ind w:right="360"/>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Исполнительный</w:t>
            </w:r>
          </w:p>
        </w:tc>
        <w:tc>
          <w:tcPr>
            <w:tcW w:w="2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3.рефлексивный. </w:t>
            </w:r>
          </w:p>
        </w:tc>
      </w:tr>
      <w:tr w:rsidR="00E875B5" w:rsidRPr="00352D71" w:rsidTr="00E875B5">
        <w:trPr>
          <w:tblCellSpacing w:w="0" w:type="dxa"/>
        </w:trPr>
        <w:tc>
          <w:tcPr>
            <w:tcW w:w="24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1.планирование,</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организация творческой группы, </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 конструирование содержания урока,</w:t>
            </w:r>
          </w:p>
          <w:p w:rsidR="00E875B5" w:rsidRPr="00352D71" w:rsidRDefault="00E875B5" w:rsidP="00352D71">
            <w:pPr>
              <w:spacing w:after="0" w:line="240" w:lineRule="auto"/>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4.репетиции.</w:t>
            </w:r>
          </w:p>
        </w:tc>
        <w:tc>
          <w:tcPr>
            <w:tcW w:w="2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Цель этого этапа – вызвать интерес учащихся к теме урока, к его содержанию. Способы вызова интереса учащихся могут быть различные, например, описание проблемной ситуации или интересного случая.</w:t>
            </w:r>
          </w:p>
          <w:p w:rsidR="00E875B5" w:rsidRPr="00352D71" w:rsidRDefault="00E875B5" w:rsidP="00352D71">
            <w:pPr>
              <w:spacing w:after="0" w:line="240" w:lineRule="auto"/>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 заключительной части урока необходимо обобщить всё сказанное на уроке, подвести итог рассуждениям учеников, сформулировать чёткие выводы.</w:t>
            </w:r>
          </w:p>
        </w:tc>
        <w:tc>
          <w:tcPr>
            <w:tcW w:w="2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after="0" w:line="240" w:lineRule="auto"/>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На этом этапе проводится анализ урока. Необходимо учесть все его достоинства и недостатки</w:t>
            </w:r>
          </w:p>
        </w:tc>
      </w:tr>
    </w:tbl>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p w:rsidR="00810EF5" w:rsidRDefault="00810EF5" w:rsidP="00352D71">
      <w:pPr>
        <w:shd w:val="clear" w:color="auto" w:fill="FFFFFF"/>
        <w:spacing w:after="0" w:line="336" w:lineRule="atLeast"/>
        <w:jc w:val="both"/>
        <w:rPr>
          <w:rFonts w:ascii="Times New Roman" w:eastAsia="Times New Roman" w:hAnsi="Times New Roman" w:cs="Times New Roman"/>
          <w:b/>
          <w:bCs/>
          <w:color w:val="FF0000"/>
          <w:sz w:val="24"/>
          <w:szCs w:val="24"/>
          <w:u w:val="single"/>
          <w:lang w:eastAsia="ru-RU"/>
        </w:rPr>
      </w:pPr>
    </w:p>
    <w:p w:rsidR="00810EF5" w:rsidRDefault="00810EF5" w:rsidP="00352D71">
      <w:pPr>
        <w:shd w:val="clear" w:color="auto" w:fill="FFFFFF"/>
        <w:spacing w:after="0" w:line="336" w:lineRule="atLeast"/>
        <w:jc w:val="both"/>
        <w:rPr>
          <w:rFonts w:ascii="Times New Roman" w:eastAsia="Times New Roman" w:hAnsi="Times New Roman" w:cs="Times New Roman"/>
          <w:b/>
          <w:bCs/>
          <w:color w:val="FF0000"/>
          <w:sz w:val="24"/>
          <w:szCs w:val="24"/>
          <w:u w:val="single"/>
          <w:lang w:eastAsia="ru-RU"/>
        </w:rPr>
      </w:pPr>
    </w:p>
    <w:p w:rsidR="00810EF5" w:rsidRDefault="00810EF5" w:rsidP="00352D71">
      <w:pPr>
        <w:shd w:val="clear" w:color="auto" w:fill="FFFFFF"/>
        <w:spacing w:after="0" w:line="336" w:lineRule="atLeast"/>
        <w:jc w:val="both"/>
        <w:rPr>
          <w:rFonts w:ascii="Times New Roman" w:eastAsia="Times New Roman" w:hAnsi="Times New Roman" w:cs="Times New Roman"/>
          <w:b/>
          <w:bCs/>
          <w:color w:val="FF0000"/>
          <w:sz w:val="24"/>
          <w:szCs w:val="24"/>
          <w:u w:val="single"/>
          <w:lang w:eastAsia="ru-RU"/>
        </w:rPr>
      </w:pPr>
    </w:p>
    <w:p w:rsidR="00810EF5" w:rsidRDefault="00810EF5" w:rsidP="00352D71">
      <w:pPr>
        <w:shd w:val="clear" w:color="auto" w:fill="FFFFFF"/>
        <w:spacing w:after="0" w:line="336" w:lineRule="atLeast"/>
        <w:jc w:val="both"/>
        <w:rPr>
          <w:rFonts w:ascii="Times New Roman" w:eastAsia="Times New Roman" w:hAnsi="Times New Roman" w:cs="Times New Roman"/>
          <w:b/>
          <w:bCs/>
          <w:color w:val="FF0000"/>
          <w:sz w:val="24"/>
          <w:szCs w:val="24"/>
          <w:u w:val="single"/>
          <w:lang w:eastAsia="ru-RU"/>
        </w:rPr>
      </w:pPr>
    </w:p>
    <w:p w:rsidR="00810EF5" w:rsidRDefault="00810EF5" w:rsidP="00352D71">
      <w:pPr>
        <w:shd w:val="clear" w:color="auto" w:fill="FFFFFF"/>
        <w:spacing w:after="0" w:line="336" w:lineRule="atLeast"/>
        <w:jc w:val="both"/>
        <w:rPr>
          <w:rFonts w:ascii="Times New Roman" w:eastAsia="Times New Roman" w:hAnsi="Times New Roman" w:cs="Times New Roman"/>
          <w:b/>
          <w:bCs/>
          <w:color w:val="FF0000"/>
          <w:sz w:val="24"/>
          <w:szCs w:val="24"/>
          <w:u w:val="single"/>
          <w:lang w:eastAsia="ru-RU"/>
        </w:rPr>
      </w:pPr>
    </w:p>
    <w:p w:rsidR="00810EF5" w:rsidRDefault="00810EF5" w:rsidP="00352D71">
      <w:pPr>
        <w:shd w:val="clear" w:color="auto" w:fill="FFFFFF"/>
        <w:spacing w:after="0" w:line="336" w:lineRule="atLeast"/>
        <w:jc w:val="both"/>
        <w:rPr>
          <w:rFonts w:ascii="Times New Roman" w:eastAsia="Times New Roman" w:hAnsi="Times New Roman" w:cs="Times New Roman"/>
          <w:b/>
          <w:bCs/>
          <w:color w:val="FF0000"/>
          <w:sz w:val="24"/>
          <w:szCs w:val="24"/>
          <w:u w:val="single"/>
          <w:lang w:eastAsia="ru-RU"/>
        </w:rPr>
      </w:pPr>
    </w:p>
    <w:p w:rsidR="00810EF5" w:rsidRDefault="00810EF5" w:rsidP="00352D71">
      <w:pPr>
        <w:shd w:val="clear" w:color="auto" w:fill="FFFFFF"/>
        <w:spacing w:after="0" w:line="336" w:lineRule="atLeast"/>
        <w:jc w:val="both"/>
        <w:rPr>
          <w:rFonts w:ascii="Times New Roman" w:eastAsia="Times New Roman" w:hAnsi="Times New Roman" w:cs="Times New Roman"/>
          <w:b/>
          <w:bCs/>
          <w:color w:val="FF0000"/>
          <w:sz w:val="24"/>
          <w:szCs w:val="24"/>
          <w:u w:val="single"/>
          <w:lang w:eastAsia="ru-RU"/>
        </w:rPr>
      </w:pP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FF0000"/>
          <w:sz w:val="24"/>
          <w:szCs w:val="24"/>
          <w:u w:val="single"/>
          <w:lang w:eastAsia="ru-RU"/>
        </w:rPr>
        <w:t>Например</w:t>
      </w:r>
      <w:r w:rsidRPr="00352D71">
        <w:rPr>
          <w:rFonts w:ascii="Times New Roman" w:eastAsia="Times New Roman" w:hAnsi="Times New Roman" w:cs="Times New Roman"/>
          <w:color w:val="FF0000"/>
          <w:sz w:val="24"/>
          <w:szCs w:val="24"/>
          <w:lang w:eastAsia="ru-RU"/>
        </w:rPr>
        <w:t>:  «Равнодействующая сила» (интегрированный урок в 7 классе)</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(литература и физика)</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Можно обыграть басню Крылова «Лебедь, р</w:t>
      </w:r>
      <w:r w:rsidR="00810EF5">
        <w:rPr>
          <w:rFonts w:ascii="Times New Roman" w:eastAsia="Times New Roman" w:hAnsi="Times New Roman" w:cs="Times New Roman"/>
          <w:color w:val="000000"/>
          <w:sz w:val="24"/>
          <w:szCs w:val="24"/>
          <w:lang w:eastAsia="ru-RU"/>
        </w:rPr>
        <w:t>а</w:t>
      </w:r>
      <w:r w:rsidRPr="00352D71">
        <w:rPr>
          <w:rFonts w:ascii="Times New Roman" w:eastAsia="Times New Roman" w:hAnsi="Times New Roman" w:cs="Times New Roman"/>
          <w:color w:val="000000"/>
          <w:sz w:val="24"/>
          <w:szCs w:val="24"/>
          <w:lang w:eastAsia="ru-RU"/>
        </w:rPr>
        <w:t>к и щука»</w:t>
      </w:r>
    </w:p>
    <w:p w:rsidR="00E875B5" w:rsidRPr="00352D71" w:rsidRDefault="00E875B5" w:rsidP="00810EF5">
      <w:pPr>
        <w:shd w:val="clear" w:color="auto" w:fill="FFFFFF"/>
        <w:spacing w:after="0" w:line="336" w:lineRule="atLeast"/>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Когда в товарищах согласья нет,</w:t>
      </w:r>
      <w:r w:rsidRPr="00352D71">
        <w:rPr>
          <w:rFonts w:ascii="Times New Roman" w:eastAsia="Times New Roman" w:hAnsi="Times New Roman" w:cs="Times New Roman"/>
          <w:b/>
          <w:bCs/>
          <w:i/>
          <w:iCs/>
          <w:color w:val="000000"/>
          <w:sz w:val="24"/>
          <w:szCs w:val="24"/>
          <w:lang w:eastAsia="ru-RU"/>
        </w:rPr>
        <w:br/>
        <w:t>На лад их дело не пойдет,</w:t>
      </w:r>
      <w:r w:rsidRPr="00352D71">
        <w:rPr>
          <w:rFonts w:ascii="Times New Roman" w:eastAsia="Times New Roman" w:hAnsi="Times New Roman" w:cs="Times New Roman"/>
          <w:b/>
          <w:bCs/>
          <w:i/>
          <w:iCs/>
          <w:color w:val="000000"/>
          <w:sz w:val="24"/>
          <w:szCs w:val="24"/>
          <w:lang w:eastAsia="ru-RU"/>
        </w:rPr>
        <w:br/>
        <w:t xml:space="preserve">И выйдет из него не дело, только </w:t>
      </w:r>
      <w:r w:rsidR="00810EF5">
        <w:rPr>
          <w:rFonts w:ascii="Times New Roman" w:eastAsia="Times New Roman" w:hAnsi="Times New Roman" w:cs="Times New Roman"/>
          <w:b/>
          <w:bCs/>
          <w:i/>
          <w:iCs/>
          <w:color w:val="000000"/>
          <w:sz w:val="24"/>
          <w:szCs w:val="24"/>
          <w:lang w:eastAsia="ru-RU"/>
        </w:rPr>
        <w:t>м</w:t>
      </w:r>
      <w:r w:rsidRPr="00352D71">
        <w:rPr>
          <w:rFonts w:ascii="Times New Roman" w:eastAsia="Times New Roman" w:hAnsi="Times New Roman" w:cs="Times New Roman"/>
          <w:b/>
          <w:bCs/>
          <w:i/>
          <w:iCs/>
          <w:color w:val="000000"/>
          <w:sz w:val="24"/>
          <w:szCs w:val="24"/>
          <w:lang w:eastAsia="ru-RU"/>
        </w:rPr>
        <w:t>ука.                                                                                                                     </w:t>
      </w:r>
    </w:p>
    <w:p w:rsidR="00E875B5" w:rsidRPr="00352D71" w:rsidRDefault="00E875B5" w:rsidP="00810EF5">
      <w:pPr>
        <w:shd w:val="clear" w:color="auto" w:fill="FFFFFF"/>
        <w:spacing w:after="0" w:line="336" w:lineRule="atLeast"/>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lang w:eastAsia="ru-RU"/>
        </w:rPr>
        <w:t>Однажды Лебедь, Рак да Щука</w:t>
      </w:r>
      <w:r w:rsidRPr="00352D71">
        <w:rPr>
          <w:rFonts w:ascii="Times New Roman" w:eastAsia="Times New Roman" w:hAnsi="Times New Roman" w:cs="Times New Roman"/>
          <w:b/>
          <w:bCs/>
          <w:i/>
          <w:iCs/>
          <w:color w:val="000000"/>
          <w:sz w:val="24"/>
          <w:szCs w:val="24"/>
          <w:lang w:eastAsia="ru-RU"/>
        </w:rPr>
        <w:br/>
        <w:t>Везти с поклажей воз взялись,</w:t>
      </w:r>
      <w:r w:rsidRPr="00352D71">
        <w:rPr>
          <w:rFonts w:ascii="Times New Roman" w:eastAsia="Times New Roman" w:hAnsi="Times New Roman" w:cs="Times New Roman"/>
          <w:b/>
          <w:bCs/>
          <w:i/>
          <w:iCs/>
          <w:color w:val="000000"/>
          <w:sz w:val="24"/>
          <w:szCs w:val="24"/>
          <w:lang w:eastAsia="ru-RU"/>
        </w:rPr>
        <w:br/>
        <w:t>И вместе трое все в него впряглись;</w:t>
      </w:r>
      <w:r w:rsidRPr="00352D71">
        <w:rPr>
          <w:rFonts w:ascii="Times New Roman" w:eastAsia="Times New Roman" w:hAnsi="Times New Roman" w:cs="Times New Roman"/>
          <w:b/>
          <w:bCs/>
          <w:i/>
          <w:iCs/>
          <w:color w:val="000000"/>
          <w:sz w:val="24"/>
          <w:szCs w:val="24"/>
          <w:lang w:eastAsia="ru-RU"/>
        </w:rPr>
        <w:br/>
        <w:t>Из кожи лезут вон, а возу все нет ходу!</w:t>
      </w:r>
      <w:r w:rsidRPr="00352D71">
        <w:rPr>
          <w:rFonts w:ascii="Times New Roman" w:eastAsia="Times New Roman" w:hAnsi="Times New Roman" w:cs="Times New Roman"/>
          <w:b/>
          <w:bCs/>
          <w:i/>
          <w:iCs/>
          <w:color w:val="000000"/>
          <w:sz w:val="24"/>
          <w:szCs w:val="24"/>
          <w:lang w:eastAsia="ru-RU"/>
        </w:rPr>
        <w:br/>
        <w:t>Поклажа бы для них казалась и легка:</w:t>
      </w:r>
      <w:r w:rsidRPr="00352D71">
        <w:rPr>
          <w:rFonts w:ascii="Times New Roman" w:eastAsia="Times New Roman" w:hAnsi="Times New Roman" w:cs="Times New Roman"/>
          <w:b/>
          <w:bCs/>
          <w:i/>
          <w:iCs/>
          <w:color w:val="000000"/>
          <w:sz w:val="24"/>
          <w:szCs w:val="24"/>
          <w:lang w:eastAsia="ru-RU"/>
        </w:rPr>
        <w:br/>
        <w:t>Да Лебедь рвется в облака, рак пятится назад, а Щука тянет в воду.</w:t>
      </w:r>
      <w:r w:rsidRPr="00352D71">
        <w:rPr>
          <w:rFonts w:ascii="Times New Roman" w:eastAsia="Times New Roman" w:hAnsi="Times New Roman" w:cs="Times New Roman"/>
          <w:b/>
          <w:bCs/>
          <w:i/>
          <w:iCs/>
          <w:color w:val="000000"/>
          <w:sz w:val="24"/>
          <w:szCs w:val="24"/>
          <w:lang w:eastAsia="ru-RU"/>
        </w:rPr>
        <w:br/>
        <w:t>Кто виноват из них, кто прав, - судить не нам;</w:t>
      </w:r>
      <w:r w:rsidRPr="00352D71">
        <w:rPr>
          <w:rFonts w:ascii="Times New Roman" w:eastAsia="Times New Roman" w:hAnsi="Times New Roman" w:cs="Times New Roman"/>
          <w:b/>
          <w:bCs/>
          <w:i/>
          <w:iCs/>
          <w:color w:val="000000"/>
          <w:sz w:val="24"/>
          <w:szCs w:val="24"/>
          <w:lang w:eastAsia="ru-RU"/>
        </w:rPr>
        <w:br/>
        <w:t>Да только воз и ныне там.</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1.     Как вы думаете, почему воз не двигается с места?</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2.     Как бы вы посоветовали поступить персонажам басни, чтобы перевести воз с поклажей?</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     Какие тела взаимодействуют?</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4.     Что можно сказать о равнодействующей этих сил? – Она равна нулю?</w:t>
      </w:r>
    </w:p>
    <w:p w:rsidR="00E875B5" w:rsidRPr="00352D71" w:rsidRDefault="00810EF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11) </w:t>
      </w:r>
      <w:r w:rsidR="00E875B5" w:rsidRPr="00352D71">
        <w:rPr>
          <w:rFonts w:ascii="Times New Roman" w:eastAsia="Times New Roman" w:hAnsi="Times New Roman" w:cs="Times New Roman"/>
          <w:b/>
          <w:bCs/>
          <w:color w:val="000000"/>
          <w:sz w:val="24"/>
          <w:szCs w:val="24"/>
          <w:u w:val="single"/>
          <w:lang w:eastAsia="ru-RU"/>
        </w:rPr>
        <w:t xml:space="preserve"> Традиционная технология</w:t>
      </w:r>
    </w:p>
    <w:p w:rsidR="00E875B5" w:rsidRPr="00352D71" w:rsidRDefault="00E875B5" w:rsidP="00810EF5">
      <w:pPr>
        <w:shd w:val="clear" w:color="auto" w:fill="FFFFFF"/>
        <w:spacing w:before="58" w:after="58"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Термин «традиционное обучение» подразумевает прежде всего организацию обучения, сложившуюся в XVII веке на принципах дидактики, сформулированных Я.С.Коменским.</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Отличительными признаками традиционной классно-урочной технологии являются:</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группа работает по единому годовому плану и программе согласно расписанию;</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основной единицей занятий является урок;</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урок посвящен одному учебному предмету, теме, в силу чего учащиеся группы работают над одним и тем же материалом;</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 работой учащихся на уроке руководит учитель: он оценивает результаты учебы по  своему предмету, уровень </w:t>
      </w:r>
      <w:proofErr w:type="spellStart"/>
      <w:r w:rsidRPr="00352D71">
        <w:rPr>
          <w:rFonts w:ascii="Times New Roman" w:eastAsia="Times New Roman" w:hAnsi="Times New Roman" w:cs="Times New Roman"/>
          <w:color w:val="000000"/>
          <w:sz w:val="24"/>
          <w:szCs w:val="24"/>
          <w:lang w:eastAsia="ru-RU"/>
        </w:rPr>
        <w:t>обученности</w:t>
      </w:r>
      <w:proofErr w:type="spellEnd"/>
      <w:r w:rsidRPr="00352D71">
        <w:rPr>
          <w:rFonts w:ascii="Times New Roman" w:eastAsia="Times New Roman" w:hAnsi="Times New Roman" w:cs="Times New Roman"/>
          <w:color w:val="000000"/>
          <w:sz w:val="24"/>
          <w:szCs w:val="24"/>
          <w:lang w:eastAsia="ru-RU"/>
        </w:rPr>
        <w:t xml:space="preserve"> каждого ученика в отдельности.</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Учебный год, учебный день, расписание уроков, учебные каникулы, перерывы между уроками – атрибуты классно-урочной системы.</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навыков, а не на развитие личности.</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Традиционная технология представляет собой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условия для проявления индивидуальных способностей, творческих проявлений личности.</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90"/>
        <w:gridCol w:w="3675"/>
      </w:tblGrid>
      <w:tr w:rsidR="00E875B5" w:rsidRPr="00352D71" w:rsidTr="00E875B5">
        <w:trPr>
          <w:tblCellSpacing w:w="0" w:type="dxa"/>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Положительные стороны</w:t>
            </w:r>
          </w:p>
        </w:tc>
        <w:tc>
          <w:tcPr>
            <w:tcW w:w="3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Отрицательные стороны</w:t>
            </w:r>
          </w:p>
        </w:tc>
      </w:tr>
      <w:tr w:rsidR="00E875B5" w:rsidRPr="00352D71" w:rsidTr="00E875B5">
        <w:trPr>
          <w:tblCellSpacing w:w="0" w:type="dxa"/>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Систематический характер обучения</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Упорядоченная, логически правильная подача учебного материала</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Организационная четкость</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Постоянное эмоциональное воздействие личности учителя</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Оптимальные затраты ресурсов при массовом обучении</w:t>
            </w:r>
          </w:p>
        </w:tc>
        <w:tc>
          <w:tcPr>
            <w:tcW w:w="3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Шаблонное построение, однообразие</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Нерациональное распределение времени урока</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На уроке обеспечивается лишь первоначальная ориентировка в материале, а достижение высоких уровней перекладывается на домашние задания</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Учащиеся изолируются от </w:t>
            </w:r>
            <w:r w:rsidRPr="00352D71">
              <w:rPr>
                <w:rFonts w:ascii="Times New Roman" w:eastAsia="Times New Roman" w:hAnsi="Times New Roman" w:cs="Times New Roman"/>
                <w:color w:val="000000"/>
                <w:sz w:val="24"/>
                <w:szCs w:val="24"/>
                <w:lang w:eastAsia="ru-RU"/>
              </w:rPr>
              <w:lastRenderedPageBreak/>
              <w:t>общения друг с другом</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Отсутствие самостоятельности</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Пассивность или видимость активности учащихся</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Слабая речевая деятельность (среднее время говорения учащегося 2 минуты в день)</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Слабая обратная связь</w:t>
            </w:r>
          </w:p>
          <w:p w:rsidR="00E875B5" w:rsidRPr="00352D71" w:rsidRDefault="00E875B5" w:rsidP="00352D71">
            <w:pPr>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Усредненный подход</w:t>
            </w:r>
            <w:r w:rsidRPr="00352D71">
              <w:rPr>
                <w:rFonts w:ascii="Times New Roman" w:eastAsia="Times New Roman" w:hAnsi="Times New Roman" w:cs="Times New Roman"/>
                <w:color w:val="000000"/>
                <w:sz w:val="24"/>
                <w:szCs w:val="24"/>
                <w:lang w:eastAsia="ru-RU"/>
              </w:rPr>
              <w:br/>
              <w:t>отсутствие индивидуального обучения</w:t>
            </w:r>
          </w:p>
        </w:tc>
      </w:tr>
    </w:tbl>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i/>
          <w:iCs/>
          <w:color w:val="000000"/>
          <w:sz w:val="24"/>
          <w:szCs w:val="24"/>
          <w:u w:val="single"/>
          <w:lang w:eastAsia="ru-RU"/>
        </w:rPr>
        <w:lastRenderedPageBreak/>
        <w:t>Уровни овладения педагогическими технологиями</w:t>
      </w:r>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tbl>
      <w:tblPr>
        <w:tblW w:w="802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09"/>
        <w:gridCol w:w="3179"/>
        <w:gridCol w:w="3041"/>
      </w:tblGrid>
      <w:tr w:rsidR="00E875B5" w:rsidRPr="00352D71" w:rsidTr="00E875B5">
        <w:trPr>
          <w:trHeight w:val="749"/>
          <w:tblCellSpacing w:w="0" w:type="dxa"/>
        </w:trPr>
        <w:tc>
          <w:tcPr>
            <w:tcW w:w="1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Уровень</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овладения</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 теории</w:t>
            </w:r>
          </w:p>
        </w:tc>
        <w:tc>
          <w:tcPr>
            <w:tcW w:w="30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На практике</w:t>
            </w:r>
          </w:p>
        </w:tc>
      </w:tr>
      <w:tr w:rsidR="00E875B5" w:rsidRPr="00352D71" w:rsidTr="00E875B5">
        <w:trPr>
          <w:trHeight w:val="403"/>
          <w:tblCellSpacing w:w="0" w:type="dxa"/>
        </w:trPr>
        <w:tc>
          <w:tcPr>
            <w:tcW w:w="1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оптимальный</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•Знает научные основы различных ПТ, дает объективную психолого-педагогическую оценку (и самооценку) эффективности применения ТО в образовательном процессе</w:t>
            </w:r>
          </w:p>
        </w:tc>
        <w:tc>
          <w:tcPr>
            <w:tcW w:w="30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Целенаправленно и систе</w:t>
            </w:r>
            <w:r w:rsidRPr="00352D71">
              <w:rPr>
                <w:rFonts w:ascii="Times New Roman" w:eastAsia="Times New Roman" w:hAnsi="Times New Roman" w:cs="Times New Roman"/>
                <w:color w:val="000000"/>
                <w:sz w:val="24"/>
                <w:szCs w:val="24"/>
                <w:lang w:eastAsia="ru-RU"/>
              </w:rPr>
              <w:softHyphen/>
              <w:t>матически применяет техно</w:t>
            </w:r>
            <w:r w:rsidRPr="00352D71">
              <w:rPr>
                <w:rFonts w:ascii="Times New Roman" w:eastAsia="Times New Roman" w:hAnsi="Times New Roman" w:cs="Times New Roman"/>
                <w:color w:val="000000"/>
                <w:sz w:val="24"/>
                <w:szCs w:val="24"/>
                <w:lang w:eastAsia="ru-RU"/>
              </w:rPr>
              <w:softHyphen/>
              <w:t xml:space="preserve">логии обучения (ТО) в своей </w:t>
            </w:r>
            <w:proofErr w:type="spellStart"/>
            <w:r w:rsidRPr="00352D71">
              <w:rPr>
                <w:rFonts w:ascii="Times New Roman" w:eastAsia="Times New Roman" w:hAnsi="Times New Roman" w:cs="Times New Roman"/>
                <w:color w:val="000000"/>
                <w:sz w:val="24"/>
                <w:szCs w:val="24"/>
                <w:lang w:eastAsia="ru-RU"/>
              </w:rPr>
              <w:t>деятельности,творчески</w:t>
            </w:r>
            <w:proofErr w:type="spellEnd"/>
            <w:r w:rsidRPr="00352D71">
              <w:rPr>
                <w:rFonts w:ascii="Times New Roman" w:eastAsia="Times New Roman" w:hAnsi="Times New Roman" w:cs="Times New Roman"/>
                <w:color w:val="000000"/>
                <w:sz w:val="24"/>
                <w:szCs w:val="24"/>
                <w:lang w:eastAsia="ru-RU"/>
              </w:rPr>
              <w:t xml:space="preserve"> моделирует сочетаемость различных ТО в собственной практике   </w:t>
            </w:r>
          </w:p>
        </w:tc>
      </w:tr>
    </w:tbl>
    <w:p w:rsidR="00E875B5" w:rsidRPr="00352D71" w:rsidRDefault="00E875B5" w:rsidP="00352D71">
      <w:pPr>
        <w:spacing w:after="0" w:line="240" w:lineRule="auto"/>
        <w:jc w:val="both"/>
        <w:rPr>
          <w:rFonts w:ascii="Times New Roman" w:eastAsia="Times New Roman" w:hAnsi="Times New Roman" w:cs="Times New Roman"/>
          <w:vanish/>
          <w:sz w:val="24"/>
          <w:szCs w:val="24"/>
          <w:lang w:eastAsia="ru-RU"/>
        </w:rPr>
      </w:pPr>
    </w:p>
    <w:tbl>
      <w:tblPr>
        <w:tblW w:w="802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09"/>
        <w:gridCol w:w="3179"/>
        <w:gridCol w:w="3041"/>
      </w:tblGrid>
      <w:tr w:rsidR="00E875B5" w:rsidRPr="00352D71" w:rsidTr="00E875B5">
        <w:trPr>
          <w:trHeight w:val="1221"/>
          <w:tblCellSpacing w:w="0" w:type="dxa"/>
        </w:trPr>
        <w:tc>
          <w:tcPr>
            <w:tcW w:w="1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развивающийся</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 Имеет представление </w:t>
            </w:r>
            <w:proofErr w:type="spellStart"/>
            <w:r w:rsidRPr="00352D71">
              <w:rPr>
                <w:rFonts w:ascii="Times New Roman" w:eastAsia="Times New Roman" w:hAnsi="Times New Roman" w:cs="Times New Roman"/>
                <w:color w:val="000000"/>
                <w:sz w:val="24"/>
                <w:szCs w:val="24"/>
                <w:lang w:eastAsia="ru-RU"/>
              </w:rPr>
              <w:t>оразличных</w:t>
            </w:r>
            <w:proofErr w:type="spellEnd"/>
            <w:r w:rsidRPr="00352D71">
              <w:rPr>
                <w:rFonts w:ascii="Times New Roman" w:eastAsia="Times New Roman" w:hAnsi="Times New Roman" w:cs="Times New Roman"/>
                <w:color w:val="000000"/>
                <w:sz w:val="24"/>
                <w:szCs w:val="24"/>
                <w:lang w:eastAsia="ru-RU"/>
              </w:rPr>
              <w:t xml:space="preserve"> ПТ;</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•обоснованно описывает  суть собственной технологической цепочки; активно участвует в анализе эффективности используемых технологий обучения</w:t>
            </w:r>
          </w:p>
        </w:tc>
        <w:tc>
          <w:tcPr>
            <w:tcW w:w="30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 основном следует алгоритму технологии обучения;</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•владеет приемами конструирования технологических цепочек в соответствии с поставленной целью;</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•использует в цепочках разнообразные педагогические приемы и методы</w:t>
            </w:r>
          </w:p>
        </w:tc>
      </w:tr>
    </w:tbl>
    <w:p w:rsidR="00E875B5" w:rsidRPr="00352D71" w:rsidRDefault="00E875B5" w:rsidP="00352D71">
      <w:pPr>
        <w:spacing w:after="0" w:line="240" w:lineRule="auto"/>
        <w:jc w:val="both"/>
        <w:rPr>
          <w:rFonts w:ascii="Times New Roman" w:eastAsia="Times New Roman" w:hAnsi="Times New Roman" w:cs="Times New Roman"/>
          <w:vanish/>
          <w:sz w:val="24"/>
          <w:szCs w:val="24"/>
          <w:lang w:eastAsia="ru-RU"/>
        </w:rPr>
      </w:pPr>
    </w:p>
    <w:tbl>
      <w:tblPr>
        <w:tblW w:w="802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08"/>
        <w:gridCol w:w="3180"/>
        <w:gridCol w:w="3041"/>
      </w:tblGrid>
      <w:tr w:rsidR="00E875B5" w:rsidRPr="00352D71" w:rsidTr="00E875B5">
        <w:trPr>
          <w:trHeight w:val="1348"/>
          <w:tblCellSpacing w:w="0" w:type="dxa"/>
        </w:trPr>
        <w:tc>
          <w:tcPr>
            <w:tcW w:w="1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элементарный</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Сформировано общее, эмпирическое представление о ПТ;</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•выстраивает отдельные технологические цепочки, </w:t>
            </w:r>
            <w:proofErr w:type="spellStart"/>
            <w:r w:rsidRPr="00352D71">
              <w:rPr>
                <w:rFonts w:ascii="Times New Roman" w:eastAsia="Times New Roman" w:hAnsi="Times New Roman" w:cs="Times New Roman"/>
                <w:color w:val="000000"/>
                <w:sz w:val="24"/>
                <w:szCs w:val="24"/>
                <w:lang w:eastAsia="ru-RU"/>
              </w:rPr>
              <w:lastRenderedPageBreak/>
              <w:t>нопри</w:t>
            </w:r>
            <w:proofErr w:type="spellEnd"/>
            <w:r w:rsidRPr="00352D71">
              <w:rPr>
                <w:rFonts w:ascii="Times New Roman" w:eastAsia="Times New Roman" w:hAnsi="Times New Roman" w:cs="Times New Roman"/>
                <w:color w:val="000000"/>
                <w:sz w:val="24"/>
                <w:szCs w:val="24"/>
                <w:lang w:eastAsia="ru-RU"/>
              </w:rPr>
              <w:t xml:space="preserve"> этом не может объяснить их целевое назначение </w:t>
            </w:r>
            <w:proofErr w:type="gramStart"/>
            <w:r w:rsidRPr="00352D71">
              <w:rPr>
                <w:rFonts w:ascii="Times New Roman" w:eastAsia="Times New Roman" w:hAnsi="Times New Roman" w:cs="Times New Roman"/>
                <w:color w:val="000000"/>
                <w:sz w:val="24"/>
                <w:szCs w:val="24"/>
                <w:lang w:eastAsia="ru-RU"/>
              </w:rPr>
              <w:t>в  рамках</w:t>
            </w:r>
            <w:proofErr w:type="gramEnd"/>
            <w:r w:rsidRPr="00352D71">
              <w:rPr>
                <w:rFonts w:ascii="Times New Roman" w:eastAsia="Times New Roman" w:hAnsi="Times New Roman" w:cs="Times New Roman"/>
                <w:color w:val="000000"/>
                <w:sz w:val="24"/>
                <w:szCs w:val="24"/>
                <w:lang w:eastAsia="ru-RU"/>
              </w:rPr>
              <w:t xml:space="preserve"> урока;</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•уклоняется от обсуждения</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вопросов, связанных с ПТ</w:t>
            </w:r>
          </w:p>
        </w:tc>
        <w:tc>
          <w:tcPr>
            <w:tcW w:w="30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 xml:space="preserve">• Применяет элементы ПТ интуитивно, эпизодически, </w:t>
            </w:r>
            <w:proofErr w:type="spellStart"/>
            <w:r w:rsidRPr="00352D71">
              <w:rPr>
                <w:rFonts w:ascii="Times New Roman" w:eastAsia="Times New Roman" w:hAnsi="Times New Roman" w:cs="Times New Roman"/>
                <w:color w:val="000000"/>
                <w:sz w:val="24"/>
                <w:szCs w:val="24"/>
                <w:lang w:eastAsia="ru-RU"/>
              </w:rPr>
              <w:t>несистемно</w:t>
            </w:r>
            <w:proofErr w:type="spellEnd"/>
            <w:r w:rsidRPr="00352D71">
              <w:rPr>
                <w:rFonts w:ascii="Times New Roman" w:eastAsia="Times New Roman" w:hAnsi="Times New Roman" w:cs="Times New Roman"/>
                <w:color w:val="000000"/>
                <w:sz w:val="24"/>
                <w:szCs w:val="24"/>
                <w:lang w:eastAsia="ru-RU"/>
              </w:rPr>
              <w:t>;</w:t>
            </w:r>
          </w:p>
          <w:p w:rsidR="00E875B5" w:rsidRPr="00352D71" w:rsidRDefault="00E875B5" w:rsidP="00352D71">
            <w:pPr>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 придерживается в своей деятельности какой-либо </w:t>
            </w:r>
            <w:r w:rsidRPr="00352D71">
              <w:rPr>
                <w:rFonts w:ascii="Times New Roman" w:eastAsia="Times New Roman" w:hAnsi="Times New Roman" w:cs="Times New Roman"/>
                <w:color w:val="000000"/>
                <w:sz w:val="24"/>
                <w:szCs w:val="24"/>
                <w:lang w:eastAsia="ru-RU"/>
              </w:rPr>
              <w:lastRenderedPageBreak/>
              <w:t>одной технологии обучения;• допускает нарушения в алгоритме (цепочке) технологии обучения</w:t>
            </w:r>
          </w:p>
        </w:tc>
      </w:tr>
    </w:tbl>
    <w:p w:rsidR="00E875B5" w:rsidRPr="00352D71" w:rsidRDefault="00E875B5" w:rsidP="009C2A6A">
      <w:pPr>
        <w:shd w:val="clear" w:color="auto" w:fill="FFFFFF"/>
        <w:spacing w:before="58" w:after="58"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lastRenderedPageBreak/>
        <w:t xml:space="preserve">На сегодняшний день существует достаточно большое количество педагогических технологий обучения, как традиционных, так </w:t>
      </w:r>
      <w:r w:rsidR="00810EF5">
        <w:rPr>
          <w:rFonts w:ascii="Times New Roman" w:eastAsia="Times New Roman" w:hAnsi="Times New Roman" w:cs="Times New Roman"/>
          <w:color w:val="000000"/>
          <w:sz w:val="24"/>
          <w:szCs w:val="24"/>
          <w:lang w:eastAsia="ru-RU"/>
        </w:rPr>
        <w:t>и инновационных. Нельзя сказать</w:t>
      </w:r>
      <w:r w:rsidRPr="00352D71">
        <w:rPr>
          <w:rFonts w:ascii="Times New Roman" w:eastAsia="Times New Roman" w:hAnsi="Times New Roman" w:cs="Times New Roman"/>
          <w:color w:val="000000"/>
          <w:sz w:val="24"/>
          <w:szCs w:val="24"/>
          <w:lang w:eastAsia="ru-RU"/>
        </w:rPr>
        <w:t>,</w:t>
      </w:r>
      <w:r w:rsidR="00810EF5">
        <w:rPr>
          <w:rFonts w:ascii="Times New Roman" w:eastAsia="Times New Roman" w:hAnsi="Times New Roman" w:cs="Times New Roman"/>
          <w:color w:val="000000"/>
          <w:sz w:val="24"/>
          <w:szCs w:val="24"/>
          <w:lang w:eastAsia="ru-RU"/>
        </w:rPr>
        <w:t xml:space="preserve"> что какая-то из них лучше</w:t>
      </w:r>
      <w:r w:rsidRPr="00352D71">
        <w:rPr>
          <w:rFonts w:ascii="Times New Roman" w:eastAsia="Times New Roman" w:hAnsi="Times New Roman" w:cs="Times New Roman"/>
          <w:color w:val="000000"/>
          <w:sz w:val="24"/>
          <w:szCs w:val="24"/>
          <w:lang w:eastAsia="ru-RU"/>
        </w:rPr>
        <w:t>,</w:t>
      </w:r>
      <w:r w:rsidR="00810EF5">
        <w:rPr>
          <w:rFonts w:ascii="Times New Roman" w:eastAsia="Times New Roman" w:hAnsi="Times New Roman" w:cs="Times New Roman"/>
          <w:color w:val="000000"/>
          <w:sz w:val="24"/>
          <w:szCs w:val="24"/>
          <w:lang w:eastAsia="ru-RU"/>
        </w:rPr>
        <w:t xml:space="preserve"> </w:t>
      </w:r>
      <w:r w:rsidRPr="00352D71">
        <w:rPr>
          <w:rFonts w:ascii="Times New Roman" w:eastAsia="Times New Roman" w:hAnsi="Times New Roman" w:cs="Times New Roman"/>
          <w:color w:val="000000"/>
          <w:sz w:val="24"/>
          <w:szCs w:val="24"/>
          <w:lang w:eastAsia="ru-RU"/>
        </w:rPr>
        <w:t>а другая хуже, или для достижения положительных результатов надо использовать только эту и никакую больше.</w:t>
      </w:r>
    </w:p>
    <w:p w:rsidR="009C2A6A" w:rsidRDefault="00E875B5" w:rsidP="009C2A6A">
      <w:pPr>
        <w:shd w:val="clear" w:color="auto" w:fill="FFFFFF"/>
        <w:spacing w:before="58" w:after="58"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На мой взгляд, выбор той или иной технологии зависит от многих факторов:  контингента учащихся, их возраста, уровня подготовленности, темы занятия и т.д.</w:t>
      </w:r>
    </w:p>
    <w:p w:rsidR="00E875B5" w:rsidRPr="00352D71" w:rsidRDefault="00E875B5" w:rsidP="009C2A6A">
      <w:pPr>
        <w:shd w:val="clear" w:color="auto" w:fill="FFFFFF"/>
        <w:spacing w:before="58" w:after="58" w:line="336" w:lineRule="atLeast"/>
        <w:ind w:firstLine="567"/>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w:t>
      </w:r>
      <w:proofErr w:type="gramStart"/>
      <w:r w:rsidRPr="00352D71">
        <w:rPr>
          <w:rFonts w:ascii="Times New Roman" w:eastAsia="Times New Roman" w:hAnsi="Times New Roman" w:cs="Times New Roman"/>
          <w:color w:val="000000"/>
          <w:sz w:val="24"/>
          <w:szCs w:val="24"/>
          <w:lang w:eastAsia="ru-RU"/>
        </w:rPr>
        <w:t>согласно расписания</w:t>
      </w:r>
      <w:proofErr w:type="gramEnd"/>
      <w:r w:rsidRPr="00352D71">
        <w:rPr>
          <w:rFonts w:ascii="Times New Roman" w:eastAsia="Times New Roman" w:hAnsi="Times New Roman" w:cs="Times New Roman"/>
          <w:color w:val="000000"/>
          <w:sz w:val="24"/>
          <w:szCs w:val="24"/>
          <w:lang w:eastAsia="ru-RU"/>
        </w:rPr>
        <w:t>, в определенной аудитории, с определенной постоянной группой учащихся.</w:t>
      </w:r>
    </w:p>
    <w:p w:rsidR="00E875B5" w:rsidRPr="009C2A6A" w:rsidRDefault="00E875B5" w:rsidP="009C2A6A">
      <w:pPr>
        <w:pStyle w:val="aa"/>
        <w:spacing w:line="360" w:lineRule="auto"/>
        <w:ind w:firstLine="567"/>
        <w:rPr>
          <w:rFonts w:ascii="Times New Roman" w:hAnsi="Times New Roman" w:cs="Times New Roman"/>
          <w:sz w:val="24"/>
          <w:lang w:eastAsia="ru-RU"/>
        </w:rPr>
      </w:pPr>
      <w:r w:rsidRPr="009C2A6A">
        <w:rPr>
          <w:rFonts w:ascii="Times New Roman" w:hAnsi="Times New Roman" w:cs="Times New Roman"/>
          <w:sz w:val="24"/>
          <w:lang w:eastAsia="ru-RU"/>
        </w:rPr>
        <w:t>Исходя из всего вышесказанного, хочу сказать,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w:t>
      </w:r>
      <w:r w:rsidR="009C2A6A">
        <w:rPr>
          <w:rFonts w:ascii="Times New Roman" w:hAnsi="Times New Roman" w:cs="Times New Roman"/>
          <w:sz w:val="24"/>
          <w:lang w:eastAsia="ru-RU"/>
        </w:rPr>
        <w:t>.</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b/>
          <w:bCs/>
          <w:color w:val="000000"/>
          <w:sz w:val="24"/>
          <w:szCs w:val="24"/>
          <w:lang w:eastAsia="ru-RU"/>
        </w:rPr>
        <w:t>Интернет и литература.</w:t>
      </w:r>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7" w:history="1">
        <w:r w:rsidR="00E875B5" w:rsidRPr="00352D71">
          <w:rPr>
            <w:rFonts w:ascii="Times New Roman" w:eastAsia="Times New Roman" w:hAnsi="Times New Roman" w:cs="Times New Roman"/>
            <w:color w:val="000000"/>
            <w:sz w:val="24"/>
            <w:szCs w:val="24"/>
            <w:u w:val="single"/>
            <w:lang w:eastAsia="ru-RU"/>
          </w:rPr>
          <w:t>http://yandex.ru/yandsearch?text=проектноя%20технология&amp;clid=1882611&amp;lr=2</w:t>
        </w:r>
      </w:hyperlink>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8" w:history="1">
        <w:r w:rsidR="00E875B5" w:rsidRPr="00352D71">
          <w:rPr>
            <w:rFonts w:ascii="Times New Roman" w:eastAsia="Times New Roman" w:hAnsi="Times New Roman" w:cs="Times New Roman"/>
            <w:color w:val="000000"/>
            <w:sz w:val="24"/>
            <w:szCs w:val="24"/>
            <w:u w:val="single"/>
            <w:lang w:eastAsia="ru-RU"/>
          </w:rPr>
          <w:t>http://nsportal.ru</w:t>
        </w:r>
      </w:hyperlink>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9" w:history="1">
        <w:r w:rsidR="00E875B5" w:rsidRPr="00352D71">
          <w:rPr>
            <w:rFonts w:ascii="Times New Roman" w:eastAsia="Times New Roman" w:hAnsi="Times New Roman" w:cs="Times New Roman"/>
            <w:color w:val="000000"/>
            <w:sz w:val="24"/>
            <w:szCs w:val="24"/>
            <w:u w:val="single"/>
            <w:lang w:eastAsia="ru-RU"/>
          </w:rPr>
          <w:t>http://murzim.ru/nauka/pedagogika</w:t>
        </w:r>
      </w:hyperlink>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10" w:history="1">
        <w:r w:rsidR="00E875B5" w:rsidRPr="00352D71">
          <w:rPr>
            <w:rFonts w:ascii="Times New Roman" w:eastAsia="Times New Roman" w:hAnsi="Times New Roman" w:cs="Times New Roman"/>
            <w:color w:val="000000"/>
            <w:sz w:val="24"/>
            <w:szCs w:val="24"/>
            <w:u w:val="single"/>
            <w:lang w:eastAsia="ru-RU"/>
          </w:rPr>
          <w:t>http://www.imc-new.com</w:t>
        </w:r>
      </w:hyperlink>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11" w:history="1">
        <w:r w:rsidR="00E875B5" w:rsidRPr="00352D71">
          <w:rPr>
            <w:rFonts w:ascii="Times New Roman" w:eastAsia="Times New Roman" w:hAnsi="Times New Roman" w:cs="Times New Roman"/>
            <w:color w:val="000000"/>
            <w:sz w:val="24"/>
            <w:szCs w:val="24"/>
            <w:u w:val="single"/>
            <w:lang w:eastAsia="ru-RU"/>
          </w:rPr>
          <w:t>http://yandex.ru/yandsearch?text</w:t>
        </w:r>
      </w:hyperlink>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12" w:history="1">
        <w:r w:rsidR="00E875B5" w:rsidRPr="00352D71">
          <w:rPr>
            <w:rFonts w:ascii="Times New Roman" w:eastAsia="Times New Roman" w:hAnsi="Times New Roman" w:cs="Times New Roman"/>
            <w:color w:val="000000"/>
            <w:sz w:val="24"/>
            <w:szCs w:val="24"/>
            <w:u w:val="single"/>
            <w:lang w:eastAsia="ru-RU"/>
          </w:rPr>
          <w:t>http://festival.1september.ru</w:t>
        </w:r>
      </w:hyperlink>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13" w:history="1">
        <w:r w:rsidR="00E875B5" w:rsidRPr="00352D71">
          <w:rPr>
            <w:rFonts w:ascii="Times New Roman" w:eastAsia="Times New Roman" w:hAnsi="Times New Roman" w:cs="Times New Roman"/>
            <w:color w:val="000000"/>
            <w:sz w:val="24"/>
            <w:szCs w:val="24"/>
            <w:u w:val="single"/>
            <w:lang w:eastAsia="ru-RU"/>
          </w:rPr>
          <w:t>http://works.tarefer.ru</w:t>
        </w:r>
      </w:hyperlink>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14" w:history="1">
        <w:r w:rsidR="00E875B5" w:rsidRPr="00352D71">
          <w:rPr>
            <w:rFonts w:ascii="Times New Roman" w:eastAsia="Times New Roman" w:hAnsi="Times New Roman" w:cs="Times New Roman"/>
            <w:color w:val="000000"/>
            <w:sz w:val="24"/>
            <w:szCs w:val="24"/>
            <w:u w:val="single"/>
            <w:lang w:eastAsia="ru-RU"/>
          </w:rPr>
          <w:t>http://www.moluch.ru</w:t>
        </w:r>
      </w:hyperlink>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15" w:history="1">
        <w:r w:rsidR="00E875B5" w:rsidRPr="00352D71">
          <w:rPr>
            <w:rFonts w:ascii="Times New Roman" w:eastAsia="Times New Roman" w:hAnsi="Times New Roman" w:cs="Times New Roman"/>
            <w:color w:val="000000"/>
            <w:sz w:val="24"/>
            <w:szCs w:val="24"/>
            <w:u w:val="single"/>
            <w:lang w:eastAsia="ru-RU"/>
          </w:rPr>
          <w:t>http://charko.narod.ru</w:t>
        </w:r>
      </w:hyperlink>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16" w:history="1">
        <w:r w:rsidR="00E875B5" w:rsidRPr="00352D71">
          <w:rPr>
            <w:rFonts w:ascii="Times New Roman" w:eastAsia="Times New Roman" w:hAnsi="Times New Roman" w:cs="Times New Roman"/>
            <w:color w:val="000000"/>
            <w:sz w:val="24"/>
            <w:szCs w:val="24"/>
            <w:u w:val="single"/>
            <w:lang w:eastAsia="ru-RU"/>
          </w:rPr>
          <w:t>http://mariyakuznec.ucoz.ru</w:t>
        </w:r>
      </w:hyperlink>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17" w:history="1">
        <w:r w:rsidR="00E875B5" w:rsidRPr="00352D71">
          <w:rPr>
            <w:rFonts w:ascii="Times New Roman" w:eastAsia="Times New Roman" w:hAnsi="Times New Roman" w:cs="Times New Roman"/>
            <w:color w:val="000000"/>
            <w:sz w:val="24"/>
            <w:szCs w:val="24"/>
            <w:u w:val="single"/>
            <w:lang w:eastAsia="ru-RU"/>
          </w:rPr>
          <w:t>http://www.bibliofond.ru/view.aspx</w:t>
        </w:r>
      </w:hyperlink>
    </w:p>
    <w:p w:rsidR="00E875B5" w:rsidRPr="00352D71" w:rsidRDefault="00C26843"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hyperlink r:id="rId18" w:history="1">
        <w:r w:rsidR="00E875B5" w:rsidRPr="00352D71">
          <w:rPr>
            <w:rFonts w:ascii="Times New Roman" w:eastAsia="Times New Roman" w:hAnsi="Times New Roman" w:cs="Times New Roman"/>
            <w:color w:val="000000"/>
            <w:sz w:val="24"/>
            <w:szCs w:val="24"/>
            <w:u w:val="single"/>
            <w:lang w:eastAsia="ru-RU"/>
          </w:rPr>
          <w:t>http://cool-lukyanovaov.narod.ru</w:t>
        </w:r>
      </w:hyperlink>
    </w:p>
    <w:p w:rsidR="00E875B5" w:rsidRPr="00352D71" w:rsidRDefault="00E875B5" w:rsidP="00352D71">
      <w:pPr>
        <w:shd w:val="clear" w:color="auto" w:fill="FFFFFF"/>
        <w:spacing w:before="58" w:after="58"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1).</w:t>
      </w:r>
      <w:proofErr w:type="spellStart"/>
      <w:r w:rsidRPr="00352D71">
        <w:rPr>
          <w:rFonts w:ascii="Times New Roman" w:eastAsia="Times New Roman" w:hAnsi="Times New Roman" w:cs="Times New Roman"/>
          <w:color w:val="000000"/>
          <w:sz w:val="24"/>
          <w:szCs w:val="24"/>
          <w:lang w:eastAsia="ru-RU"/>
        </w:rPr>
        <w:t>МанвеловС.Г</w:t>
      </w:r>
      <w:proofErr w:type="spellEnd"/>
      <w:r w:rsidRPr="00352D71">
        <w:rPr>
          <w:rFonts w:ascii="Times New Roman" w:eastAsia="Times New Roman" w:hAnsi="Times New Roman" w:cs="Times New Roman"/>
          <w:color w:val="000000"/>
          <w:sz w:val="24"/>
          <w:szCs w:val="24"/>
          <w:lang w:eastAsia="ru-RU"/>
        </w:rPr>
        <w:t xml:space="preserve">. Конструирование современного урока. - </w:t>
      </w:r>
      <w:proofErr w:type="spellStart"/>
      <w:r w:rsidRPr="00352D71">
        <w:rPr>
          <w:rFonts w:ascii="Times New Roman" w:eastAsia="Times New Roman" w:hAnsi="Times New Roman" w:cs="Times New Roman"/>
          <w:color w:val="000000"/>
          <w:sz w:val="24"/>
          <w:szCs w:val="24"/>
          <w:lang w:eastAsia="ru-RU"/>
        </w:rPr>
        <w:t>М.:Просвещение</w:t>
      </w:r>
      <w:proofErr w:type="spellEnd"/>
      <w:r w:rsidRPr="00352D71">
        <w:rPr>
          <w:rFonts w:ascii="Times New Roman" w:eastAsia="Times New Roman" w:hAnsi="Times New Roman" w:cs="Times New Roman"/>
          <w:color w:val="000000"/>
          <w:sz w:val="24"/>
          <w:szCs w:val="24"/>
          <w:lang w:eastAsia="ru-RU"/>
        </w:rPr>
        <w:t>, 2002.</w:t>
      </w:r>
    </w:p>
    <w:p w:rsidR="00E875B5" w:rsidRPr="00352D71" w:rsidRDefault="00E875B5" w:rsidP="00352D71">
      <w:pPr>
        <w:shd w:val="clear" w:color="auto" w:fill="FFFFFF"/>
        <w:spacing w:before="58" w:after="58" w:line="336" w:lineRule="atLeast"/>
        <w:ind w:left="15"/>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2). Ларина В.П., Ходырева Е.А., Окунев А.А. Лекции на занятиях творческой лаборатории «Современные педагогические технологии».- Киров: 1999 – 2002.</w:t>
      </w:r>
    </w:p>
    <w:p w:rsidR="00E875B5" w:rsidRPr="00352D71" w:rsidRDefault="00E875B5" w:rsidP="00352D71">
      <w:pPr>
        <w:shd w:val="clear" w:color="auto" w:fill="FFFFFF"/>
        <w:spacing w:before="58" w:after="58" w:line="336" w:lineRule="atLeast"/>
        <w:ind w:left="15"/>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3).</w:t>
      </w:r>
      <w:proofErr w:type="spellStart"/>
      <w:r w:rsidRPr="00352D71">
        <w:rPr>
          <w:rFonts w:ascii="Times New Roman" w:eastAsia="Times New Roman" w:hAnsi="Times New Roman" w:cs="Times New Roman"/>
          <w:color w:val="000000"/>
          <w:sz w:val="24"/>
          <w:szCs w:val="24"/>
          <w:lang w:eastAsia="ru-RU"/>
        </w:rPr>
        <w:t>Петрусинский</w:t>
      </w:r>
      <w:proofErr w:type="spellEnd"/>
      <w:r w:rsidRPr="00352D71">
        <w:rPr>
          <w:rFonts w:ascii="Times New Roman" w:eastAsia="Times New Roman" w:hAnsi="Times New Roman" w:cs="Times New Roman"/>
          <w:color w:val="000000"/>
          <w:sz w:val="24"/>
          <w:szCs w:val="24"/>
          <w:lang w:eastAsia="ru-RU"/>
        </w:rPr>
        <w:t xml:space="preserve"> В.В  </w:t>
      </w:r>
      <w:proofErr w:type="spellStart"/>
      <w:r w:rsidRPr="00352D71">
        <w:rPr>
          <w:rFonts w:ascii="Times New Roman" w:eastAsia="Times New Roman" w:hAnsi="Times New Roman" w:cs="Times New Roman"/>
          <w:color w:val="000000"/>
          <w:sz w:val="24"/>
          <w:szCs w:val="24"/>
          <w:lang w:eastAsia="ru-RU"/>
        </w:rPr>
        <w:t>Иргы</w:t>
      </w:r>
      <w:proofErr w:type="spellEnd"/>
      <w:r w:rsidRPr="00352D71">
        <w:rPr>
          <w:rFonts w:ascii="Times New Roman" w:eastAsia="Times New Roman" w:hAnsi="Times New Roman" w:cs="Times New Roman"/>
          <w:color w:val="000000"/>
          <w:sz w:val="24"/>
          <w:szCs w:val="24"/>
          <w:lang w:eastAsia="ru-RU"/>
        </w:rPr>
        <w:t xml:space="preserve"> - обучения, тренинг, досуг. Новая школа, 1994</w:t>
      </w:r>
    </w:p>
    <w:p w:rsidR="00E875B5" w:rsidRPr="00352D71" w:rsidRDefault="00E875B5" w:rsidP="00352D71">
      <w:pPr>
        <w:shd w:val="clear" w:color="auto" w:fill="FFFFFF"/>
        <w:spacing w:before="58" w:after="58" w:line="336" w:lineRule="atLeast"/>
        <w:ind w:left="15"/>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4). Громова О.К. «Критическое мышление- как это по-русски? Технология творчества. //БШ № 12, 2001</w:t>
      </w:r>
    </w:p>
    <w:p w:rsidR="00E875B5" w:rsidRPr="00352D71" w:rsidRDefault="00E875B5" w:rsidP="00352D71">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352D71">
        <w:rPr>
          <w:rFonts w:ascii="Times New Roman" w:eastAsia="Times New Roman" w:hAnsi="Times New Roman" w:cs="Times New Roman"/>
          <w:color w:val="000000"/>
          <w:sz w:val="24"/>
          <w:szCs w:val="24"/>
          <w:lang w:eastAsia="ru-RU"/>
        </w:rPr>
        <w:t xml:space="preserve">5).А. </w:t>
      </w:r>
      <w:proofErr w:type="spellStart"/>
      <w:r w:rsidRPr="00352D71">
        <w:rPr>
          <w:rFonts w:ascii="Times New Roman" w:eastAsia="Times New Roman" w:hAnsi="Times New Roman" w:cs="Times New Roman"/>
          <w:color w:val="000000"/>
          <w:sz w:val="24"/>
          <w:szCs w:val="24"/>
          <w:lang w:eastAsia="ru-RU"/>
        </w:rPr>
        <w:t>ФонтановаТехнология</w:t>
      </w:r>
      <w:proofErr w:type="spellEnd"/>
      <w:r w:rsidRPr="00352D71">
        <w:rPr>
          <w:rFonts w:ascii="Times New Roman" w:eastAsia="Times New Roman" w:hAnsi="Times New Roman" w:cs="Times New Roman"/>
          <w:color w:val="000000"/>
          <w:sz w:val="24"/>
          <w:szCs w:val="24"/>
          <w:lang w:eastAsia="ru-RU"/>
        </w:rPr>
        <w:t>, которая позволяет нам стать другими</w:t>
      </w:r>
      <w:r w:rsidR="009C2A6A">
        <w:rPr>
          <w:rFonts w:ascii="Times New Roman" w:eastAsia="Times New Roman" w:hAnsi="Times New Roman" w:cs="Times New Roman"/>
          <w:color w:val="000000"/>
          <w:sz w:val="24"/>
          <w:szCs w:val="24"/>
          <w:lang w:eastAsia="ru-RU"/>
        </w:rPr>
        <w:t xml:space="preserve"> </w:t>
      </w:r>
      <w:r w:rsidRPr="00352D71">
        <w:rPr>
          <w:rFonts w:ascii="Times New Roman" w:eastAsia="Times New Roman" w:hAnsi="Times New Roman" w:cs="Times New Roman"/>
          <w:b/>
          <w:bCs/>
          <w:i/>
          <w:iCs/>
          <w:color w:val="000000"/>
          <w:sz w:val="24"/>
          <w:szCs w:val="24"/>
          <w:lang w:eastAsia="ru-RU"/>
        </w:rPr>
        <w:t>«</w:t>
      </w:r>
      <w:r w:rsidRPr="00352D71">
        <w:rPr>
          <w:rFonts w:ascii="Times New Roman" w:eastAsia="Times New Roman" w:hAnsi="Times New Roman" w:cs="Times New Roman"/>
          <w:color w:val="000000"/>
          <w:sz w:val="24"/>
          <w:szCs w:val="24"/>
          <w:lang w:eastAsia="ru-RU"/>
        </w:rPr>
        <w:t>Первое сентября», 16.01.2001, 3 стр.</w:t>
      </w:r>
    </w:p>
    <w:p w:rsidR="000B0798" w:rsidRPr="00352D71" w:rsidRDefault="000B0798" w:rsidP="00352D71">
      <w:pPr>
        <w:jc w:val="both"/>
        <w:rPr>
          <w:rFonts w:ascii="Times New Roman" w:hAnsi="Times New Roman" w:cs="Times New Roman"/>
          <w:sz w:val="24"/>
          <w:szCs w:val="24"/>
        </w:rPr>
      </w:pPr>
    </w:p>
    <w:sectPr w:rsidR="000B0798" w:rsidRPr="00352D71" w:rsidSect="00352D71">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4928"/>
    <w:multiLevelType w:val="hybridMultilevel"/>
    <w:tmpl w:val="314A5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E2766A"/>
    <w:multiLevelType w:val="hybridMultilevel"/>
    <w:tmpl w:val="CB4EF598"/>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15:restartNumberingAfterBreak="0">
    <w:nsid w:val="2D9D2ECD"/>
    <w:multiLevelType w:val="hybridMultilevel"/>
    <w:tmpl w:val="7E24B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992A10"/>
    <w:multiLevelType w:val="multilevel"/>
    <w:tmpl w:val="BA608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06830"/>
    <w:multiLevelType w:val="hybridMultilevel"/>
    <w:tmpl w:val="78F841B4"/>
    <w:lvl w:ilvl="0" w:tplc="0419000B">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5" w15:restartNumberingAfterBreak="0">
    <w:nsid w:val="58601D5A"/>
    <w:multiLevelType w:val="hybridMultilevel"/>
    <w:tmpl w:val="7FDED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D74839"/>
    <w:multiLevelType w:val="multilevel"/>
    <w:tmpl w:val="F7C86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352AF3"/>
    <w:multiLevelType w:val="hybridMultilevel"/>
    <w:tmpl w:val="D01652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3B690D"/>
    <w:multiLevelType w:val="multilevel"/>
    <w:tmpl w:val="CEC297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7"/>
  </w:num>
  <w:num w:numId="5">
    <w:abstractNumId w:val="0"/>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B5"/>
    <w:rsid w:val="000B0798"/>
    <w:rsid w:val="00352D71"/>
    <w:rsid w:val="00360B63"/>
    <w:rsid w:val="00453EB2"/>
    <w:rsid w:val="006D1385"/>
    <w:rsid w:val="006D604F"/>
    <w:rsid w:val="0070059E"/>
    <w:rsid w:val="00723FE3"/>
    <w:rsid w:val="007D6025"/>
    <w:rsid w:val="00810EF5"/>
    <w:rsid w:val="009C2A6A"/>
    <w:rsid w:val="00A21EA2"/>
    <w:rsid w:val="00C26843"/>
    <w:rsid w:val="00C35CA3"/>
    <w:rsid w:val="00C8676D"/>
    <w:rsid w:val="00CA07CC"/>
    <w:rsid w:val="00D14C03"/>
    <w:rsid w:val="00D22A32"/>
    <w:rsid w:val="00E2550F"/>
    <w:rsid w:val="00E875B5"/>
    <w:rsid w:val="00EF4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3CEF0-5F8A-433A-B7F6-AA3C3590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798"/>
  </w:style>
  <w:style w:type="paragraph" w:styleId="2">
    <w:name w:val="heading 2"/>
    <w:basedOn w:val="a"/>
    <w:link w:val="20"/>
    <w:uiPriority w:val="9"/>
    <w:qFormat/>
    <w:rsid w:val="00E875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75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5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75B5"/>
    <w:rPr>
      <w:rFonts w:ascii="Times New Roman" w:eastAsia="Times New Roman" w:hAnsi="Times New Roman" w:cs="Times New Roman"/>
      <w:b/>
      <w:bCs/>
      <w:sz w:val="27"/>
      <w:szCs w:val="27"/>
      <w:lang w:eastAsia="ru-RU"/>
    </w:rPr>
  </w:style>
  <w:style w:type="character" w:styleId="a3">
    <w:name w:val="Strong"/>
    <w:basedOn w:val="a0"/>
    <w:uiPriority w:val="22"/>
    <w:qFormat/>
    <w:rsid w:val="00E875B5"/>
    <w:rPr>
      <w:b/>
      <w:bCs/>
    </w:rPr>
  </w:style>
  <w:style w:type="paragraph" w:styleId="a4">
    <w:name w:val="Normal (Web)"/>
    <w:basedOn w:val="a"/>
    <w:uiPriority w:val="99"/>
    <w:unhideWhenUsed/>
    <w:rsid w:val="00E87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875B5"/>
    <w:rPr>
      <w:i/>
      <w:iCs/>
    </w:rPr>
  </w:style>
  <w:style w:type="character" w:styleId="a6">
    <w:name w:val="Hyperlink"/>
    <w:basedOn w:val="a0"/>
    <w:uiPriority w:val="99"/>
    <w:semiHidden/>
    <w:unhideWhenUsed/>
    <w:rsid w:val="00E875B5"/>
    <w:rPr>
      <w:color w:val="0000FF"/>
      <w:u w:val="single"/>
    </w:rPr>
  </w:style>
  <w:style w:type="paragraph" w:styleId="a7">
    <w:name w:val="Balloon Text"/>
    <w:basedOn w:val="a"/>
    <w:link w:val="a8"/>
    <w:uiPriority w:val="99"/>
    <w:semiHidden/>
    <w:unhideWhenUsed/>
    <w:rsid w:val="00E875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75B5"/>
    <w:rPr>
      <w:rFonts w:ascii="Tahoma" w:hAnsi="Tahoma" w:cs="Tahoma"/>
      <w:sz w:val="16"/>
      <w:szCs w:val="16"/>
    </w:rPr>
  </w:style>
  <w:style w:type="paragraph" w:styleId="a9">
    <w:name w:val="List Paragraph"/>
    <w:basedOn w:val="a"/>
    <w:uiPriority w:val="34"/>
    <w:qFormat/>
    <w:rsid w:val="00352D71"/>
    <w:pPr>
      <w:ind w:left="720"/>
      <w:contextualSpacing/>
    </w:pPr>
  </w:style>
  <w:style w:type="paragraph" w:styleId="aa">
    <w:name w:val="No Spacing"/>
    <w:uiPriority w:val="1"/>
    <w:qFormat/>
    <w:rsid w:val="009C2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13" Type="http://schemas.openxmlformats.org/officeDocument/2006/relationships/hyperlink" Target="http://works.tarefer.ru/" TargetMode="External"/><Relationship Id="rId18" Type="http://schemas.openxmlformats.org/officeDocument/2006/relationships/hyperlink" Target="http://cool-lukyanovaov.narod.ru/" TargetMode="External"/><Relationship Id="rId3" Type="http://schemas.openxmlformats.org/officeDocument/2006/relationships/styles" Target="styles.xml"/><Relationship Id="rId7" Type="http://schemas.openxmlformats.org/officeDocument/2006/relationships/hyperlink" Target="http://yandex.ru/yandsearch?text=%D0%BF%D1%80%D0%BE%D0%B5%D0%BA%D1%82%D0%BD%D0%BE%D1%8F%20%D1%82%D0%B5%D1%85%D0%BD%D0%BE%D0%BB%D0%BE%D0%B3%D0%B8%D1%8F&amp;clid=1882611&amp;lr=2" TargetMode="External"/><Relationship Id="rId12" Type="http://schemas.openxmlformats.org/officeDocument/2006/relationships/hyperlink" Target="http://festival.1september.ru/" TargetMode="External"/><Relationship Id="rId17" Type="http://schemas.openxmlformats.org/officeDocument/2006/relationships/hyperlink" Target="http://www.bibliofond.ru/view.aspx" TargetMode="External"/><Relationship Id="rId2" Type="http://schemas.openxmlformats.org/officeDocument/2006/relationships/numbering" Target="numbering.xml"/><Relationship Id="rId16" Type="http://schemas.openxmlformats.org/officeDocument/2006/relationships/hyperlink" Target="http://mariyakuznec.uco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quelle.ru/Women_fashion/Women_accesories_bags/Women_jewelry/Women_Neclace/Czepochka__m261900.html" TargetMode="External"/><Relationship Id="rId11" Type="http://schemas.openxmlformats.org/officeDocument/2006/relationships/hyperlink" Target="http://yandex.ru/yandsearch?text" TargetMode="External"/><Relationship Id="rId5" Type="http://schemas.openxmlformats.org/officeDocument/2006/relationships/webSettings" Target="webSettings.xml"/><Relationship Id="rId15" Type="http://schemas.openxmlformats.org/officeDocument/2006/relationships/hyperlink" Target="http://charko.narod.ru/" TargetMode="External"/><Relationship Id="rId10" Type="http://schemas.openxmlformats.org/officeDocument/2006/relationships/hyperlink" Target="http://www.imc-new.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rzim.ru/nauka/pedagogika" TargetMode="External"/><Relationship Id="rId14" Type="http://schemas.openxmlformats.org/officeDocument/2006/relationships/hyperlink" Target="http://www.mol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2CD50-2F1B-4D49-840D-6838B67D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7405</Words>
  <Characters>42213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samsung1</dc:creator>
  <cp:lastModifiedBy>Пользователь Windows</cp:lastModifiedBy>
  <cp:revision>2</cp:revision>
  <dcterms:created xsi:type="dcterms:W3CDTF">2023-03-22T19:20:00Z</dcterms:created>
  <dcterms:modified xsi:type="dcterms:W3CDTF">2023-03-22T19:20:00Z</dcterms:modified>
</cp:coreProperties>
</file>