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87" w:rsidRDefault="00582887" w:rsidP="00582887">
      <w:pPr>
        <w:pStyle w:val="2"/>
        <w:spacing w:line="240" w:lineRule="auto"/>
        <w:ind w:right="131" w:firstLine="566"/>
        <w:jc w:val="both"/>
      </w:pPr>
      <w:r>
        <w:t>Особенности эмоционально-волевой саморегуляции: низкий уровень</w:t>
      </w:r>
      <w:r>
        <w:rPr>
          <w:spacing w:val="1"/>
        </w:rPr>
        <w:t xml:space="preserve"> </w:t>
      </w:r>
      <w:r>
        <w:t>осознанности</w:t>
      </w:r>
      <w:r>
        <w:rPr>
          <w:spacing w:val="-14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эмоциональных</w:t>
      </w:r>
      <w:r>
        <w:rPr>
          <w:spacing w:val="-14"/>
        </w:rPr>
        <w:t xml:space="preserve"> </w:t>
      </w:r>
      <w:r>
        <w:t>состояний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потребностей,</w:t>
      </w:r>
      <w:r>
        <w:rPr>
          <w:spacing w:val="-14"/>
        </w:rPr>
        <w:t xml:space="preserve"> </w:t>
      </w:r>
      <w:r>
        <w:t>низкий</w:t>
      </w:r>
      <w:r>
        <w:rPr>
          <w:spacing w:val="-68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депривация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депрессивные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67"/>
        </w:rPr>
        <w:t xml:space="preserve"> </w:t>
      </w:r>
      <w:r>
        <w:t>обусловливающие</w:t>
      </w:r>
      <w:r>
        <w:rPr>
          <w:spacing w:val="-4"/>
        </w:rPr>
        <w:t xml:space="preserve"> </w:t>
      </w:r>
      <w:r>
        <w:t>их рискованное 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</w:p>
    <w:p w:rsidR="00582887" w:rsidRDefault="00582887" w:rsidP="00582887">
      <w:pPr>
        <w:pStyle w:val="a5"/>
        <w:numPr>
          <w:ilvl w:val="0"/>
          <w:numId w:val="2"/>
        </w:numPr>
        <w:tabs>
          <w:tab w:val="left" w:pos="706"/>
        </w:tabs>
        <w:ind w:right="134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интеллекта: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(ригидные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ситуациях),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прогнозированию последствий взаимодействия с другим 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когда есть только текст и знаки, выражающие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взаимодействию.</w:t>
      </w:r>
    </w:p>
    <w:p w:rsidR="00582887" w:rsidRDefault="00582887" w:rsidP="00582887">
      <w:pPr>
        <w:pStyle w:val="a5"/>
        <w:numPr>
          <w:ilvl w:val="0"/>
          <w:numId w:val="2"/>
        </w:numPr>
        <w:tabs>
          <w:tab w:val="left" w:pos="706"/>
        </w:tabs>
        <w:ind w:right="136"/>
        <w:rPr>
          <w:sz w:val="28"/>
        </w:rPr>
      </w:pP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механизмы: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 уровень и высокая истощаемость внимания, дефицит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582887" w:rsidRDefault="00582887" w:rsidP="00582887">
      <w:pPr>
        <w:pStyle w:val="a5"/>
        <w:numPr>
          <w:ilvl w:val="0"/>
          <w:numId w:val="2"/>
        </w:numPr>
        <w:tabs>
          <w:tab w:val="left" w:pos="706"/>
        </w:tabs>
        <w:ind w:right="135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сферы: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внушаемость,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идентификации, и, как следствие, – плохая способность к 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82887" w:rsidRDefault="00582887" w:rsidP="00582887">
      <w:pPr>
        <w:pStyle w:val="a5"/>
        <w:numPr>
          <w:ilvl w:val="0"/>
          <w:numId w:val="2"/>
        </w:numPr>
        <w:tabs>
          <w:tab w:val="left" w:pos="706"/>
        </w:tabs>
        <w:spacing w:before="101"/>
        <w:ind w:right="135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мотивационно-потребностной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сферы: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мотивационно-потребностной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необоснованному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риску,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</w:p>
    <w:p w:rsidR="00582887" w:rsidRDefault="00582887" w:rsidP="00582887">
      <w:pPr>
        <w:widowControl/>
        <w:autoSpaceDE/>
        <w:autoSpaceDN/>
        <w:rPr>
          <w:sz w:val="28"/>
        </w:rPr>
        <w:sectPr w:rsidR="00582887">
          <w:pgSz w:w="11900" w:h="16850"/>
          <w:pgMar w:top="1340" w:right="1280" w:bottom="1240" w:left="1280" w:header="712" w:footer="999" w:gutter="0"/>
          <w:cols w:space="720"/>
        </w:sectPr>
      </w:pPr>
    </w:p>
    <w:p w:rsidR="00582887" w:rsidRDefault="00582887" w:rsidP="00582887">
      <w:pPr>
        <w:spacing w:before="89"/>
        <w:ind w:right="136"/>
        <w:jc w:val="both"/>
        <w:rPr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следующими:</w:t>
      </w:r>
    </w:p>
    <w:p w:rsidR="00582887" w:rsidRDefault="00582887" w:rsidP="00582887">
      <w:pPr>
        <w:pStyle w:val="a5"/>
        <w:numPr>
          <w:ilvl w:val="0"/>
          <w:numId w:val="2"/>
        </w:numPr>
        <w:tabs>
          <w:tab w:val="left" w:pos="706"/>
        </w:tabs>
        <w:ind w:right="134"/>
        <w:rPr>
          <w:sz w:val="28"/>
        </w:rPr>
      </w:pPr>
      <w:r>
        <w:rPr>
          <w:sz w:val="28"/>
        </w:rPr>
        <w:t>Стендовые статьи, посты на популярных порталах и страницах 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пабликах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чатах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инфографика;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подкастов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ссылок.</w:t>
      </w:r>
    </w:p>
    <w:p w:rsidR="00582887" w:rsidRDefault="00582887" w:rsidP="00582887">
      <w:pPr>
        <w:pStyle w:val="a5"/>
        <w:numPr>
          <w:ilvl w:val="0"/>
          <w:numId w:val="2"/>
        </w:numPr>
        <w:tabs>
          <w:tab w:val="left" w:pos="706"/>
        </w:tabs>
        <w:ind w:right="130"/>
        <w:rPr>
          <w:sz w:val="28"/>
        </w:rPr>
      </w:pP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(мероприятия):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ТЕD,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стендап с заданной тематикой (например: «Подросток в 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мире»); тренинги; детско-подростковые наставнические 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НКО</w:t>
      </w:r>
      <w:r>
        <w:rPr>
          <w:spacing w:val="-2"/>
          <w:sz w:val="28"/>
        </w:rPr>
        <w:t xml:space="preserve"> </w:t>
      </w:r>
      <w:r>
        <w:rPr>
          <w:sz w:val="28"/>
        </w:rPr>
        <w:t>и ученическим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самоуправлением и</w:t>
      </w:r>
      <w:r>
        <w:rPr>
          <w:spacing w:val="-3"/>
          <w:sz w:val="28"/>
        </w:rPr>
        <w:t xml:space="preserve"> </w:t>
      </w:r>
      <w:r>
        <w:rPr>
          <w:sz w:val="28"/>
        </w:rPr>
        <w:t>пр.</w:t>
      </w:r>
    </w:p>
    <w:p w:rsidR="00582887" w:rsidRDefault="00582887" w:rsidP="00582887">
      <w:pPr>
        <w:pStyle w:val="a5"/>
        <w:numPr>
          <w:ilvl w:val="0"/>
          <w:numId w:val="2"/>
        </w:numPr>
        <w:tabs>
          <w:tab w:val="left" w:pos="706"/>
        </w:tabs>
        <w:ind w:right="132"/>
        <w:rPr>
          <w:sz w:val="28"/>
        </w:rPr>
      </w:pP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ИКТ-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компетентности.</w:t>
      </w:r>
    </w:p>
    <w:p w:rsidR="00582887" w:rsidRDefault="00582887" w:rsidP="00582887">
      <w:pPr>
        <w:pStyle w:val="a5"/>
        <w:numPr>
          <w:ilvl w:val="0"/>
          <w:numId w:val="2"/>
        </w:numPr>
        <w:tabs>
          <w:tab w:val="left" w:pos="706"/>
        </w:tabs>
        <w:ind w:right="132"/>
        <w:rPr>
          <w:sz w:val="28"/>
        </w:rPr>
      </w:pPr>
      <w:r>
        <w:rPr>
          <w:sz w:val="28"/>
        </w:rPr>
        <w:t>Мониторинг: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соц.сетях</w:t>
      </w:r>
      <w:r>
        <w:rPr>
          <w:spacing w:val="-14"/>
          <w:sz w:val="28"/>
        </w:rPr>
        <w:t xml:space="preserve"> </w:t>
      </w:r>
      <w:r>
        <w:rPr>
          <w:sz w:val="28"/>
        </w:rPr>
        <w:t>(открытые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данные)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характеристики, повышающие вероятность небезопасного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Интернете.</w:t>
      </w:r>
    </w:p>
    <w:p w:rsidR="00582887" w:rsidRDefault="00582887" w:rsidP="00582887">
      <w:pPr>
        <w:pStyle w:val="a3"/>
        <w:spacing w:before="7"/>
        <w:ind w:left="0"/>
        <w:rPr>
          <w:sz w:val="27"/>
        </w:rPr>
      </w:pPr>
    </w:p>
    <w:p w:rsidR="00582887" w:rsidRDefault="00582887" w:rsidP="00582887">
      <w:pPr>
        <w:pStyle w:val="a3"/>
        <w:ind w:left="138" w:right="138" w:firstLine="566"/>
        <w:jc w:val="both"/>
      </w:pPr>
      <w:r>
        <w:t>Раскроем содержательные направления и задачи, которые необходимо</w:t>
      </w:r>
      <w:r>
        <w:rPr>
          <w:spacing w:val="-67"/>
        </w:rPr>
        <w:t xml:space="preserve"> </w:t>
      </w:r>
      <w:r>
        <w:t>решать в программах профилактики безопасного поведения подростков 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в</w:t>
      </w:r>
      <w:r>
        <w:rPr>
          <w:spacing w:val="1"/>
        </w:rPr>
        <w:t xml:space="preserve"> </w:t>
      </w:r>
      <w:r>
        <w:t>Интернете.</w:t>
      </w:r>
    </w:p>
    <w:p w:rsidR="00582887" w:rsidRDefault="00582887" w:rsidP="00582887">
      <w:pPr>
        <w:pStyle w:val="a3"/>
        <w:spacing w:before="7"/>
        <w:ind w:left="0"/>
      </w:pPr>
    </w:p>
    <w:p w:rsidR="00582887" w:rsidRDefault="00582887" w:rsidP="00582887">
      <w:pPr>
        <w:pStyle w:val="1"/>
        <w:numPr>
          <w:ilvl w:val="0"/>
          <w:numId w:val="4"/>
        </w:numPr>
        <w:tabs>
          <w:tab w:val="left" w:pos="520"/>
        </w:tabs>
        <w:ind w:right="141" w:firstLine="0"/>
      </w:pPr>
      <w:r>
        <w:t>Просвещение</w:t>
      </w:r>
      <w:r>
        <w:rPr>
          <w:spacing w:val="57"/>
        </w:rPr>
        <w:t xml:space="preserve"> </w:t>
      </w:r>
      <w:r>
        <w:t>подростков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ЗПР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вопросам</w:t>
      </w:r>
      <w:r>
        <w:rPr>
          <w:spacing w:val="57"/>
        </w:rPr>
        <w:t xml:space="preserve"> </w:t>
      </w:r>
      <w:r>
        <w:t>безопасного</w:t>
      </w:r>
      <w:r>
        <w:rPr>
          <w:spacing w:val="-7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</w:p>
    <w:p w:rsidR="00582887" w:rsidRDefault="00582887" w:rsidP="00582887">
      <w:pPr>
        <w:pStyle w:val="2"/>
        <w:ind w:left="705"/>
      </w:pPr>
      <w:r>
        <w:t>Задачи:</w:t>
      </w:r>
    </w:p>
    <w:p w:rsidR="00582887" w:rsidRDefault="00582887" w:rsidP="00582887">
      <w:pPr>
        <w:pStyle w:val="a5"/>
        <w:numPr>
          <w:ilvl w:val="1"/>
          <w:numId w:val="4"/>
        </w:numPr>
        <w:tabs>
          <w:tab w:val="left" w:pos="859"/>
        </w:tabs>
        <w:ind w:right="131"/>
        <w:rPr>
          <w:sz w:val="28"/>
        </w:rPr>
      </w:pPr>
      <w:r>
        <w:rPr>
          <w:sz w:val="28"/>
        </w:rPr>
        <w:t xml:space="preserve">просвещение по вопросам </w:t>
      </w:r>
      <w:r>
        <w:rPr>
          <w:i/>
          <w:sz w:val="28"/>
        </w:rPr>
        <w:t>рисков в сети Интернет</w:t>
      </w:r>
      <w:r>
        <w:rPr>
          <w:sz w:val="28"/>
        </w:rPr>
        <w:t>, их обнаружения,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преодоления;</w:t>
      </w:r>
    </w:p>
    <w:p w:rsidR="00582887" w:rsidRDefault="00582887" w:rsidP="00582887">
      <w:pPr>
        <w:pStyle w:val="a5"/>
        <w:numPr>
          <w:ilvl w:val="1"/>
          <w:numId w:val="4"/>
        </w:numPr>
        <w:tabs>
          <w:tab w:val="left" w:pos="859"/>
        </w:tabs>
        <w:ind w:right="130"/>
        <w:rPr>
          <w:sz w:val="28"/>
        </w:rPr>
      </w:pPr>
      <w:r>
        <w:rPr>
          <w:sz w:val="28"/>
        </w:rPr>
        <w:t xml:space="preserve">обучение </w:t>
      </w:r>
      <w:r>
        <w:rPr>
          <w:i/>
          <w:sz w:val="28"/>
        </w:rPr>
        <w:t xml:space="preserve">правилам безопасности и этикета </w:t>
      </w:r>
      <w:r>
        <w:rPr>
          <w:sz w:val="28"/>
        </w:rPr>
        <w:t>при общении с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2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людей);</w:t>
      </w:r>
    </w:p>
    <w:p w:rsidR="00582887" w:rsidRDefault="00582887" w:rsidP="00582887">
      <w:pPr>
        <w:pStyle w:val="a5"/>
        <w:numPr>
          <w:ilvl w:val="1"/>
          <w:numId w:val="4"/>
        </w:numPr>
        <w:tabs>
          <w:tab w:val="left" w:pos="859"/>
        </w:tabs>
        <w:ind w:right="13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(роботизации)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 и информационного общества</w:t>
      </w:r>
      <w:r>
        <w:rPr>
          <w:sz w:val="28"/>
        </w:rPr>
        <w:t>,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582887" w:rsidRDefault="00582887" w:rsidP="00582887">
      <w:pPr>
        <w:pStyle w:val="a5"/>
        <w:numPr>
          <w:ilvl w:val="1"/>
          <w:numId w:val="4"/>
        </w:numPr>
        <w:tabs>
          <w:tab w:val="left" w:pos="859"/>
        </w:tabs>
        <w:spacing w:line="343" w:lineRule="exact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ИКТ-компетентности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подростков;</w:t>
      </w:r>
    </w:p>
    <w:p w:rsidR="00582887" w:rsidRDefault="00582887" w:rsidP="00582887">
      <w:pPr>
        <w:pStyle w:val="a5"/>
        <w:numPr>
          <w:ilvl w:val="1"/>
          <w:numId w:val="4"/>
        </w:numPr>
        <w:tabs>
          <w:tab w:val="left" w:pos="859"/>
        </w:tabs>
        <w:ind w:right="12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интернет-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последствиях; информирование о ресурсах, позволяющих </w:t>
      </w:r>
      <w:r>
        <w:rPr>
          <w:b/>
          <w:i/>
          <w:sz w:val="28"/>
        </w:rPr>
        <w:t>развивать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 и сообществах с про-социальными ценностями,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подросткам.</w:t>
      </w:r>
    </w:p>
    <w:p w:rsidR="00582887" w:rsidRDefault="00582887" w:rsidP="00582887">
      <w:pPr>
        <w:widowControl/>
        <w:autoSpaceDE/>
        <w:autoSpaceDN/>
        <w:rPr>
          <w:sz w:val="28"/>
        </w:rPr>
        <w:sectPr w:rsidR="00582887">
          <w:pgSz w:w="11900" w:h="16850"/>
          <w:pgMar w:top="1340" w:right="1280" w:bottom="1240" w:left="1280" w:header="712" w:footer="999" w:gutter="0"/>
          <w:cols w:space="720"/>
        </w:sectPr>
      </w:pPr>
    </w:p>
    <w:p w:rsidR="00582887" w:rsidRDefault="00582887" w:rsidP="00582887">
      <w:pPr>
        <w:pStyle w:val="a3"/>
        <w:ind w:left="0"/>
        <w:rPr>
          <w:sz w:val="20"/>
        </w:rPr>
      </w:pPr>
    </w:p>
    <w:p w:rsidR="00582887" w:rsidRDefault="00582887" w:rsidP="00582887">
      <w:pPr>
        <w:pStyle w:val="a3"/>
        <w:spacing w:before="8"/>
        <w:ind w:left="0"/>
        <w:rPr>
          <w:sz w:val="29"/>
        </w:rPr>
      </w:pPr>
    </w:p>
    <w:p w:rsidR="00582887" w:rsidRDefault="00582887" w:rsidP="00582887">
      <w:pPr>
        <w:spacing w:before="89"/>
        <w:ind w:left="138" w:right="136" w:firstLine="566"/>
        <w:jc w:val="both"/>
        <w:rPr>
          <w:sz w:val="28"/>
        </w:rPr>
      </w:pP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содержательные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sz w:val="28"/>
        </w:rPr>
        <w:t>:</w:t>
      </w:r>
    </w:p>
    <w:p w:rsidR="00582887" w:rsidRDefault="00582887" w:rsidP="00582887">
      <w:pPr>
        <w:pStyle w:val="a5"/>
        <w:numPr>
          <w:ilvl w:val="0"/>
          <w:numId w:val="6"/>
        </w:numPr>
        <w:tabs>
          <w:tab w:val="left" w:pos="443"/>
        </w:tabs>
        <w:ind w:right="140" w:firstLine="0"/>
        <w:rPr>
          <w:sz w:val="28"/>
        </w:rPr>
      </w:pPr>
      <w:r>
        <w:rPr>
          <w:sz w:val="28"/>
        </w:rPr>
        <w:t>Опасности и угрозы в Интернете: киберпреступность. Способы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 компьютерной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582887" w:rsidRDefault="00582887" w:rsidP="00582887">
      <w:pPr>
        <w:pStyle w:val="a5"/>
        <w:numPr>
          <w:ilvl w:val="0"/>
          <w:numId w:val="6"/>
        </w:numPr>
        <w:tabs>
          <w:tab w:val="left" w:pos="547"/>
        </w:tabs>
        <w:ind w:right="138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чувств: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сети.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нужен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ценз.</w:t>
      </w:r>
    </w:p>
    <w:p w:rsidR="00582887" w:rsidRDefault="00582887" w:rsidP="00582887">
      <w:pPr>
        <w:pStyle w:val="a5"/>
        <w:numPr>
          <w:ilvl w:val="0"/>
          <w:numId w:val="6"/>
        </w:numPr>
        <w:tabs>
          <w:tab w:val="left" w:pos="479"/>
        </w:tabs>
        <w:ind w:right="135" w:firstLine="0"/>
        <w:rPr>
          <w:sz w:val="28"/>
        </w:rPr>
      </w:pPr>
      <w:r>
        <w:rPr>
          <w:sz w:val="28"/>
        </w:rPr>
        <w:t>Интернет-хищники. Незнакомцы в сети, вовлечение в нежелательные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контроль: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таки</w:t>
      </w:r>
      <w:r>
        <w:rPr>
          <w:spacing w:val="1"/>
          <w:sz w:val="28"/>
        </w:rPr>
        <w:t xml:space="preserve"> </w:t>
      </w:r>
      <w:r>
        <w:rPr>
          <w:sz w:val="28"/>
        </w:rPr>
        <w:t>нужны.</w:t>
      </w:r>
    </w:p>
    <w:p w:rsidR="00582887" w:rsidRDefault="00582887" w:rsidP="00582887">
      <w:pPr>
        <w:pStyle w:val="a5"/>
        <w:numPr>
          <w:ilvl w:val="0"/>
          <w:numId w:val="6"/>
        </w:numPr>
        <w:tabs>
          <w:tab w:val="left" w:pos="429"/>
        </w:tabs>
        <w:ind w:right="136" w:firstLine="0"/>
        <w:rPr>
          <w:sz w:val="28"/>
        </w:rPr>
      </w:pPr>
      <w:r>
        <w:rPr>
          <w:sz w:val="28"/>
        </w:rPr>
        <w:t>Психологическая безопасность: кибербуллинг. Как защитить свою честь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 в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виртуальном пространстве.</w:t>
      </w:r>
    </w:p>
    <w:p w:rsidR="00582887" w:rsidRDefault="00582887" w:rsidP="00582887">
      <w:pPr>
        <w:pStyle w:val="a5"/>
        <w:numPr>
          <w:ilvl w:val="0"/>
          <w:numId w:val="6"/>
        </w:numPr>
        <w:tabs>
          <w:tab w:val="left" w:pos="420"/>
        </w:tabs>
        <w:spacing w:line="317" w:lineRule="exact"/>
        <w:ind w:left="419" w:hanging="282"/>
        <w:rPr>
          <w:sz w:val="28"/>
        </w:rPr>
      </w:pPr>
      <w:r>
        <w:rPr>
          <w:sz w:val="28"/>
        </w:rPr>
        <w:t>Интернет-зависимость.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детокс.</w:t>
      </w:r>
    </w:p>
    <w:p w:rsidR="00582887" w:rsidRDefault="00582887" w:rsidP="00582887">
      <w:pPr>
        <w:pStyle w:val="a5"/>
        <w:numPr>
          <w:ilvl w:val="0"/>
          <w:numId w:val="6"/>
        </w:numPr>
        <w:tabs>
          <w:tab w:val="left" w:pos="405"/>
        </w:tabs>
        <w:ind w:right="133" w:firstLine="0"/>
        <w:rPr>
          <w:sz w:val="28"/>
        </w:rPr>
      </w:pPr>
      <w:r>
        <w:rPr>
          <w:spacing w:val="-1"/>
          <w:sz w:val="28"/>
        </w:rPr>
        <w:t>Полезный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Интернет: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библиотеки</w:t>
      </w:r>
      <w:r>
        <w:rPr>
          <w:spacing w:val="-13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сайты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про-социальными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 в том числе те, где можно узнать про безопасное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Интернете.</w:t>
      </w:r>
    </w:p>
    <w:p w:rsidR="00582887" w:rsidRDefault="00582887" w:rsidP="00582887">
      <w:pPr>
        <w:spacing w:line="321" w:lineRule="exact"/>
        <w:ind w:left="138"/>
        <w:jc w:val="both"/>
        <w:rPr>
          <w:i/>
          <w:sz w:val="28"/>
        </w:rPr>
      </w:pPr>
      <w:r>
        <w:rPr>
          <w:i/>
          <w:spacing w:val="-1"/>
          <w:sz w:val="28"/>
        </w:rPr>
        <w:t>Возможные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формулировки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проблемных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вопросов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дискуссионных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клубов:</w:t>
      </w:r>
    </w:p>
    <w:p w:rsidR="00582887" w:rsidRDefault="00582887" w:rsidP="00582887">
      <w:pPr>
        <w:pStyle w:val="a5"/>
        <w:numPr>
          <w:ilvl w:val="1"/>
          <w:numId w:val="6"/>
        </w:numPr>
        <w:tabs>
          <w:tab w:val="left" w:pos="859"/>
        </w:tabs>
        <w:spacing w:line="341" w:lineRule="exact"/>
        <w:ind w:hanging="361"/>
        <w:rPr>
          <w:sz w:val="28"/>
        </w:rPr>
      </w:pP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роботы: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опасность?</w:t>
      </w:r>
    </w:p>
    <w:p w:rsidR="00582887" w:rsidRDefault="00582887" w:rsidP="00582887">
      <w:pPr>
        <w:pStyle w:val="a5"/>
        <w:numPr>
          <w:ilvl w:val="1"/>
          <w:numId w:val="6"/>
        </w:numPr>
        <w:tabs>
          <w:tab w:val="left" w:pos="859"/>
        </w:tabs>
        <w:ind w:right="140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риски?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живое 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офлайн?</w:t>
      </w:r>
    </w:p>
    <w:p w:rsidR="00582887" w:rsidRDefault="00582887" w:rsidP="00582887">
      <w:pPr>
        <w:pStyle w:val="a5"/>
        <w:numPr>
          <w:ilvl w:val="1"/>
          <w:numId w:val="6"/>
        </w:numPr>
        <w:tabs>
          <w:tab w:val="left" w:pos="859"/>
        </w:tabs>
        <w:ind w:right="143"/>
        <w:rPr>
          <w:sz w:val="28"/>
        </w:rPr>
      </w:pPr>
      <w:r>
        <w:rPr>
          <w:sz w:val="28"/>
        </w:rPr>
        <w:t>Люди,</w:t>
      </w:r>
      <w:r>
        <w:rPr>
          <w:spacing w:val="1"/>
          <w:sz w:val="28"/>
        </w:rPr>
        <w:t xml:space="preserve"> </w:t>
      </w:r>
      <w:r>
        <w:rPr>
          <w:sz w:val="28"/>
        </w:rPr>
        <w:t>живущие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прогрессоры,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убегающие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реальности?</w:t>
      </w:r>
    </w:p>
    <w:p w:rsidR="00582887" w:rsidRDefault="00582887" w:rsidP="00582887">
      <w:pPr>
        <w:pStyle w:val="a5"/>
        <w:numPr>
          <w:ilvl w:val="1"/>
          <w:numId w:val="6"/>
        </w:numPr>
        <w:tabs>
          <w:tab w:val="left" w:pos="859"/>
        </w:tabs>
        <w:ind w:right="129"/>
        <w:rPr>
          <w:sz w:val="28"/>
        </w:rPr>
      </w:pPr>
      <w:r>
        <w:rPr>
          <w:sz w:val="28"/>
        </w:rPr>
        <w:t>Реальна ли угроза: агрессия в виртуальном пространстве (на 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экстремизму).</w:t>
      </w:r>
    </w:p>
    <w:p w:rsidR="00582887" w:rsidRDefault="00582887" w:rsidP="00582887">
      <w:pPr>
        <w:pStyle w:val="a5"/>
        <w:numPr>
          <w:ilvl w:val="1"/>
          <w:numId w:val="6"/>
        </w:numPr>
        <w:tabs>
          <w:tab w:val="left" w:pos="859"/>
        </w:tabs>
        <w:ind w:right="131"/>
        <w:rPr>
          <w:sz w:val="28"/>
        </w:rPr>
      </w:pPr>
      <w:r>
        <w:rPr>
          <w:sz w:val="28"/>
        </w:rPr>
        <w:t>Право на самовыражение и цензура в Интернет-пространстве: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сети.</w:t>
      </w:r>
    </w:p>
    <w:p w:rsidR="00582887" w:rsidRDefault="00582887" w:rsidP="00582887">
      <w:pPr>
        <w:pStyle w:val="a5"/>
        <w:numPr>
          <w:ilvl w:val="1"/>
          <w:numId w:val="6"/>
        </w:numPr>
        <w:tabs>
          <w:tab w:val="left" w:pos="859"/>
        </w:tabs>
        <w:spacing w:line="343" w:lineRule="exact"/>
        <w:ind w:hanging="361"/>
        <w:rPr>
          <w:sz w:val="28"/>
        </w:rPr>
      </w:pPr>
      <w:r>
        <w:rPr>
          <w:sz w:val="28"/>
        </w:rPr>
        <w:t>Знакомства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Интернете: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широта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возможностей.</w:t>
      </w:r>
    </w:p>
    <w:p w:rsidR="00582887" w:rsidRDefault="00582887" w:rsidP="00582887">
      <w:pPr>
        <w:pStyle w:val="a5"/>
        <w:numPr>
          <w:ilvl w:val="1"/>
          <w:numId w:val="6"/>
        </w:numPr>
        <w:tabs>
          <w:tab w:val="left" w:pos="859"/>
        </w:tabs>
        <w:ind w:hanging="361"/>
        <w:rPr>
          <w:sz w:val="28"/>
        </w:rPr>
      </w:pPr>
      <w:r>
        <w:rPr>
          <w:sz w:val="28"/>
        </w:rPr>
        <w:t>Этикет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Интернете:</w:t>
      </w:r>
      <w:r>
        <w:rPr>
          <w:spacing w:val="-12"/>
          <w:sz w:val="28"/>
        </w:rPr>
        <w:t xml:space="preserve"> </w:t>
      </w:r>
      <w:r>
        <w:rPr>
          <w:sz w:val="28"/>
        </w:rPr>
        <w:t>нужны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пространстве?</w:t>
      </w:r>
    </w:p>
    <w:p w:rsidR="00582887" w:rsidRDefault="00582887" w:rsidP="00582887">
      <w:pPr>
        <w:pStyle w:val="a3"/>
        <w:spacing w:before="5"/>
        <w:ind w:left="0"/>
        <w:rPr>
          <w:sz w:val="27"/>
        </w:rPr>
      </w:pPr>
    </w:p>
    <w:p w:rsidR="00582887" w:rsidRDefault="00582887" w:rsidP="00582887">
      <w:pPr>
        <w:pStyle w:val="1"/>
        <w:numPr>
          <w:ilvl w:val="0"/>
          <w:numId w:val="8"/>
        </w:numPr>
        <w:tabs>
          <w:tab w:val="left" w:pos="487"/>
        </w:tabs>
        <w:ind w:right="147" w:firstLine="0"/>
      </w:pPr>
      <w:r>
        <w:t>Мониторинг</w:t>
      </w:r>
      <w:r>
        <w:rPr>
          <w:spacing w:val="23"/>
        </w:rPr>
        <w:t xml:space="preserve"> </w:t>
      </w:r>
      <w:r>
        <w:t>активности</w:t>
      </w:r>
      <w:r>
        <w:rPr>
          <w:spacing w:val="23"/>
        </w:rPr>
        <w:t xml:space="preserve"> </w:t>
      </w:r>
      <w:r>
        <w:t>подростков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ЗПР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Интернете</w:t>
      </w:r>
      <w:r>
        <w:rPr>
          <w:spacing w:val="23"/>
        </w:rPr>
        <w:t xml:space="preserve"> </w:t>
      </w:r>
      <w:r>
        <w:t>со</w:t>
      </w:r>
      <w:r>
        <w:rPr>
          <w:spacing w:val="-7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</w:p>
    <w:p w:rsidR="00582887" w:rsidRDefault="00582887" w:rsidP="00582887">
      <w:pPr>
        <w:pStyle w:val="2"/>
        <w:spacing w:line="312" w:lineRule="exact"/>
        <w:ind w:left="705"/>
      </w:pPr>
      <w:r>
        <w:t>Задачи: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5"/>
        <w:rPr>
          <w:sz w:val="28"/>
        </w:rPr>
      </w:pPr>
      <w:r>
        <w:rPr>
          <w:i/>
          <w:sz w:val="28"/>
        </w:rPr>
        <w:t>диагностика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факторов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риска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небезопасного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ЗПР в Интернете; формирование «групп риска» для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ее участниками;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27"/>
        <w:rPr>
          <w:sz w:val="28"/>
        </w:rPr>
      </w:pPr>
      <w:r>
        <w:rPr>
          <w:i/>
          <w:sz w:val="28"/>
        </w:rPr>
        <w:t xml:space="preserve">контроль продолжительности и содержания </w:t>
      </w:r>
      <w:r>
        <w:rPr>
          <w:sz w:val="28"/>
        </w:rPr>
        <w:t>Интернет-активности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подростка;</w:t>
      </w:r>
    </w:p>
    <w:p w:rsidR="00582887" w:rsidRDefault="00582887" w:rsidP="00582887">
      <w:pPr>
        <w:widowControl/>
        <w:autoSpaceDE/>
        <w:autoSpaceDN/>
        <w:rPr>
          <w:sz w:val="28"/>
        </w:rPr>
        <w:sectPr w:rsidR="00582887">
          <w:pgSz w:w="11900" w:h="16850"/>
          <w:pgMar w:top="1340" w:right="1280" w:bottom="1240" w:left="1280" w:header="712" w:footer="999" w:gutter="0"/>
          <w:cols w:space="720"/>
        </w:sectPr>
      </w:pPr>
    </w:p>
    <w:p w:rsidR="00582887" w:rsidRDefault="00582887" w:rsidP="00582887">
      <w:pPr>
        <w:pStyle w:val="a3"/>
        <w:spacing w:before="2"/>
        <w:ind w:left="0"/>
        <w:rPr>
          <w:sz w:val="2"/>
        </w:rPr>
      </w:pPr>
    </w:p>
    <w:p w:rsidR="00582887" w:rsidRDefault="00582887" w:rsidP="00582887">
      <w:pPr>
        <w:pStyle w:val="a3"/>
        <w:spacing w:line="28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93740" cy="18415"/>
                <wp:effectExtent l="0" t="0" r="0" b="63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8415"/>
                          <a:chOff x="0" y="0"/>
                          <a:chExt cx="9124" cy="2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56.2pt;height:1.45pt;mso-position-horizontal-relative:char;mso-position-vertical-relative:line" coordsize="91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">
                <v:rect id="Rectangle 3" o:spid="_x0000_s1027" style="position:absolute;width:912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582887" w:rsidRDefault="00582887" w:rsidP="00582887">
      <w:pPr>
        <w:pStyle w:val="a3"/>
        <w:spacing w:before="8"/>
        <w:ind w:left="0"/>
        <w:rPr>
          <w:sz w:val="20"/>
        </w:rPr>
      </w:pP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spacing w:before="101"/>
        <w:ind w:right="12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компетентного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0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подростком в ситуации установления и удержания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развернутая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4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«маркеров»</w:t>
      </w:r>
      <w:r>
        <w:rPr>
          <w:spacing w:val="44"/>
          <w:sz w:val="28"/>
        </w:rPr>
        <w:t xml:space="preserve"> </w:t>
      </w:r>
      <w:r>
        <w:rPr>
          <w:sz w:val="28"/>
        </w:rPr>
        <w:t>неблагополучия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</w:p>
    <w:p w:rsidR="00582887" w:rsidRDefault="00582887" w:rsidP="00582887">
      <w:pPr>
        <w:pStyle w:val="a3"/>
        <w:ind w:right="135"/>
        <w:jc w:val="both"/>
      </w:pPr>
      <w:r>
        <w:t>«виртуальной»</w:t>
      </w:r>
      <w:r>
        <w:rPr>
          <w:spacing w:val="-18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ребенка,</w:t>
      </w:r>
      <w:r>
        <w:rPr>
          <w:spacing w:val="-16"/>
        </w:rPr>
        <w:t xml:space="preserve"> </w:t>
      </w:r>
      <w:r>
        <w:t>«незнакомым</w:t>
      </w:r>
      <w:r>
        <w:rPr>
          <w:spacing w:val="-16"/>
        </w:rPr>
        <w:t xml:space="preserve"> </w:t>
      </w:r>
      <w:r>
        <w:t>друзьям»,</w:t>
      </w:r>
      <w:r>
        <w:rPr>
          <w:spacing w:val="-16"/>
        </w:rPr>
        <w:t xml:space="preserve"> </w:t>
      </w:r>
      <w:r>
        <w:t>возникающим</w:t>
      </w:r>
      <w:r>
        <w:rPr>
          <w:spacing w:val="-67"/>
        </w:rPr>
        <w:t xml:space="preserve"> </w:t>
      </w:r>
      <w:r>
        <w:t>переживаниям,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психофизиологические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стресса.</w:t>
      </w:r>
    </w:p>
    <w:p w:rsidR="00582887" w:rsidRDefault="00582887" w:rsidP="00582887">
      <w:pPr>
        <w:pStyle w:val="a3"/>
        <w:spacing w:before="3"/>
        <w:ind w:left="0"/>
      </w:pPr>
    </w:p>
    <w:p w:rsidR="00582887" w:rsidRDefault="00582887" w:rsidP="00582887">
      <w:pPr>
        <w:pStyle w:val="2"/>
        <w:spacing w:line="240" w:lineRule="auto"/>
        <w:ind w:right="135" w:firstLine="566"/>
        <w:jc w:val="both"/>
      </w:pPr>
      <w:r>
        <w:t>Определение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небезопасному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</w:p>
    <w:p w:rsidR="00582887" w:rsidRDefault="00582887" w:rsidP="00582887">
      <w:pPr>
        <w:pStyle w:val="a3"/>
        <w:ind w:left="138" w:right="131" w:firstLine="566"/>
        <w:jc w:val="both"/>
      </w:pPr>
      <w:r>
        <w:rPr>
          <w:b/>
        </w:rPr>
        <w:t xml:space="preserve">Интернет-анамнез: </w:t>
      </w:r>
      <w:r>
        <w:t>время в сети, характер занятий в сети, качество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коммуникации),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переписок,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посещаемые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сообществ,</w:t>
      </w:r>
      <w:r>
        <w:rPr>
          <w:spacing w:val="-2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Интернет-активности.</w:t>
      </w:r>
    </w:p>
    <w:p w:rsidR="00582887" w:rsidRDefault="00582887" w:rsidP="00582887">
      <w:pPr>
        <w:pStyle w:val="a3"/>
        <w:ind w:left="138" w:right="127" w:firstLine="566"/>
        <w:jc w:val="both"/>
      </w:pPr>
      <w:r>
        <w:rPr>
          <w:b/>
        </w:rPr>
        <w:t xml:space="preserve">Психологический анамнез: </w:t>
      </w:r>
      <w:r>
        <w:t>склонность к рискованному поведению,</w:t>
      </w:r>
      <w:r>
        <w:rPr>
          <w:spacing w:val="1"/>
        </w:rPr>
        <w:t xml:space="preserve"> </w:t>
      </w:r>
      <w:r>
        <w:t>уровень социального интеллекта и эмоционально-волевой саморегуляции,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депрессивных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-3"/>
        </w:rPr>
        <w:t xml:space="preserve"> </w:t>
      </w:r>
      <w:r>
        <w:t>общения и пр.</w:t>
      </w:r>
    </w:p>
    <w:p w:rsidR="00582887" w:rsidRDefault="00582887" w:rsidP="00582887">
      <w:pPr>
        <w:pStyle w:val="a3"/>
        <w:spacing w:before="5"/>
        <w:ind w:left="0"/>
        <w:rPr>
          <w:sz w:val="27"/>
        </w:rPr>
      </w:pPr>
    </w:p>
    <w:p w:rsidR="00582887" w:rsidRDefault="00582887" w:rsidP="00582887">
      <w:pPr>
        <w:pStyle w:val="2"/>
        <w:spacing w:line="240" w:lineRule="auto"/>
        <w:ind w:right="136" w:firstLine="566"/>
        <w:jc w:val="both"/>
      </w:pPr>
      <w:r>
        <w:t>Типы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1"/>
        <w:rPr>
          <w:sz w:val="28"/>
        </w:rPr>
      </w:pPr>
      <w:r>
        <w:rPr>
          <w:i/>
          <w:sz w:val="28"/>
        </w:rPr>
        <w:t xml:space="preserve">Активное сопровождение подростка в сети: </w:t>
      </w:r>
      <w:r>
        <w:rPr>
          <w:sz w:val="28"/>
        </w:rPr>
        <w:t>подросток 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поведения в сети Интернет вместе с родителем,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помогает ему, направляет его активность.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1"/>
        <w:rPr>
          <w:sz w:val="28"/>
        </w:rPr>
      </w:pPr>
      <w:r>
        <w:rPr>
          <w:i/>
          <w:sz w:val="28"/>
        </w:rPr>
        <w:t>Активная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3"/>
        <w:rPr>
          <w:sz w:val="28"/>
        </w:rPr>
      </w:pPr>
      <w:r>
        <w:rPr>
          <w:i/>
          <w:sz w:val="28"/>
        </w:rPr>
        <w:t>Ограниченная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Интернета.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6"/>
        <w:rPr>
          <w:sz w:val="28"/>
        </w:rPr>
      </w:pPr>
      <w:r>
        <w:rPr>
          <w:i/>
          <w:sz w:val="28"/>
        </w:rPr>
        <w:t>Мониторинг: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подросток.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5"/>
        <w:rPr>
          <w:sz w:val="28"/>
        </w:rPr>
      </w:pPr>
      <w:r>
        <w:rPr>
          <w:i/>
          <w:sz w:val="28"/>
        </w:rPr>
        <w:t>Техническое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контроля.</w:t>
      </w:r>
    </w:p>
    <w:p w:rsidR="00582887" w:rsidRDefault="00582887" w:rsidP="00582887">
      <w:pPr>
        <w:widowControl/>
        <w:autoSpaceDE/>
        <w:autoSpaceDN/>
        <w:rPr>
          <w:sz w:val="28"/>
        </w:rPr>
        <w:sectPr w:rsidR="00582887">
          <w:pgSz w:w="11900" w:h="16850"/>
          <w:pgMar w:top="1300" w:right="1280" w:bottom="1240" w:left="1280" w:header="712" w:footer="1058" w:gutter="0"/>
          <w:cols w:space="720"/>
        </w:sectPr>
      </w:pPr>
    </w:p>
    <w:p w:rsidR="00582887" w:rsidRDefault="00582887" w:rsidP="00582887">
      <w:pPr>
        <w:pStyle w:val="a3"/>
        <w:spacing w:before="8"/>
        <w:ind w:left="0"/>
        <w:rPr>
          <w:sz w:val="21"/>
        </w:rPr>
      </w:pPr>
    </w:p>
    <w:p w:rsidR="00582887" w:rsidRDefault="00582887" w:rsidP="00582887">
      <w:pPr>
        <w:pStyle w:val="a3"/>
        <w:spacing w:before="89"/>
        <w:ind w:left="138" w:right="130" w:firstLine="566"/>
        <w:jc w:val="both"/>
      </w:pPr>
      <w:r>
        <w:t>Выбор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социального взаимодействия.</w:t>
      </w:r>
    </w:p>
    <w:p w:rsidR="00582887" w:rsidRDefault="00582887" w:rsidP="00582887">
      <w:pPr>
        <w:pStyle w:val="a3"/>
        <w:spacing w:before="4"/>
        <w:ind w:left="0"/>
      </w:pPr>
    </w:p>
    <w:p w:rsidR="00582887" w:rsidRDefault="00582887" w:rsidP="00582887">
      <w:pPr>
        <w:pStyle w:val="a3"/>
        <w:ind w:left="138" w:right="131" w:firstLine="566"/>
        <w:jc w:val="both"/>
      </w:pPr>
    </w:p>
    <w:p w:rsidR="00582887" w:rsidRDefault="00582887" w:rsidP="00582887">
      <w:pPr>
        <w:pStyle w:val="a3"/>
        <w:spacing w:before="6"/>
        <w:ind w:left="0"/>
      </w:pPr>
    </w:p>
    <w:p w:rsidR="00582887" w:rsidRDefault="00582887" w:rsidP="00582887">
      <w:pPr>
        <w:pStyle w:val="1"/>
        <w:numPr>
          <w:ilvl w:val="0"/>
          <w:numId w:val="8"/>
        </w:numPr>
        <w:tabs>
          <w:tab w:val="left" w:pos="458"/>
        </w:tabs>
        <w:spacing w:before="1" w:line="367" w:lineRule="exact"/>
        <w:ind w:left="457" w:hanging="320"/>
      </w:pPr>
      <w:r>
        <w:t>Организация</w:t>
      </w:r>
      <w:r>
        <w:rPr>
          <w:spacing w:val="-7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безопасности</w:t>
      </w:r>
    </w:p>
    <w:p w:rsidR="00582887" w:rsidRDefault="00582887" w:rsidP="00582887">
      <w:pPr>
        <w:pStyle w:val="2"/>
        <w:spacing w:line="318" w:lineRule="exact"/>
        <w:ind w:left="705"/>
      </w:pPr>
      <w:r>
        <w:t>Задачи: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контента на</w:t>
      </w:r>
      <w:r>
        <w:rPr>
          <w:spacing w:val="-1"/>
          <w:sz w:val="28"/>
        </w:rPr>
        <w:t xml:space="preserve"> </w:t>
      </w:r>
      <w:r>
        <w:rPr>
          <w:sz w:val="28"/>
        </w:rPr>
        <w:t>девайсах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582887" w:rsidRDefault="00582887" w:rsidP="00582887">
      <w:pPr>
        <w:pStyle w:val="a5"/>
        <w:numPr>
          <w:ilvl w:val="1"/>
          <w:numId w:val="8"/>
        </w:numPr>
        <w:tabs>
          <w:tab w:val="left" w:pos="859"/>
        </w:tabs>
        <w:ind w:right="13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компьютере, с контролем родителей: важно обеспечить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паролей 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582887" w:rsidRDefault="00582887" w:rsidP="00582887">
      <w:pPr>
        <w:pStyle w:val="a3"/>
        <w:spacing w:before="8"/>
        <w:ind w:left="0"/>
        <w:rPr>
          <w:sz w:val="27"/>
        </w:rPr>
      </w:pPr>
    </w:p>
    <w:p w:rsidR="00582887" w:rsidRDefault="00582887" w:rsidP="00582887">
      <w:pPr>
        <w:pStyle w:val="a3"/>
        <w:ind w:left="138" w:right="132" w:firstLine="566"/>
        <w:jc w:val="both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быстрыми</w:t>
      </w:r>
      <w:r>
        <w:rPr>
          <w:spacing w:val="1"/>
        </w:rPr>
        <w:t xml:space="preserve"> </w:t>
      </w:r>
      <w:r>
        <w:t>темпами,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подростки (в том числе с задержкой психического развития) часто быстрее</w:t>
      </w:r>
      <w:r>
        <w:rPr>
          <w:spacing w:val="-67"/>
        </w:rPr>
        <w:t xml:space="preserve"> </w:t>
      </w:r>
      <w:r>
        <w:t>взрослых</w:t>
      </w:r>
      <w:r>
        <w:rPr>
          <w:spacing w:val="-15"/>
        </w:rPr>
        <w:t xml:space="preserve"> </w:t>
      </w:r>
      <w:r>
        <w:t>осваивают</w:t>
      </w:r>
      <w:r>
        <w:rPr>
          <w:spacing w:val="-16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виртуальной</w:t>
      </w:r>
      <w:r>
        <w:rPr>
          <w:spacing w:val="-15"/>
        </w:rPr>
        <w:t xml:space="preserve"> </w:t>
      </w:r>
      <w:r>
        <w:t>реальности.</w:t>
      </w:r>
      <w:r>
        <w:rPr>
          <w:spacing w:val="-6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совместность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субкультуру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пространстве виртуальной реальности. Это требует от взрослого (родителя,</w:t>
      </w:r>
      <w:r>
        <w:rPr>
          <w:spacing w:val="-68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психолога)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подростком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во взаимодействии.</w:t>
      </w:r>
    </w:p>
    <w:p w:rsidR="00582887" w:rsidRDefault="00582887" w:rsidP="00582887">
      <w:pPr>
        <w:pStyle w:val="a3"/>
        <w:spacing w:before="10"/>
        <w:ind w:left="0"/>
        <w:rPr>
          <w:sz w:val="27"/>
        </w:rPr>
      </w:pPr>
    </w:p>
    <w:p w:rsidR="00582887" w:rsidRDefault="00582887" w:rsidP="00582887">
      <w:pPr>
        <w:pStyle w:val="a3"/>
        <w:ind w:left="138" w:right="130"/>
        <w:jc w:val="both"/>
      </w:pPr>
      <w:r>
        <w:rPr>
          <w:b/>
        </w:rPr>
        <w:t>Полезный</w:t>
      </w:r>
      <w:r>
        <w:rPr>
          <w:b/>
          <w:spacing w:val="-6"/>
        </w:rPr>
        <w:t xml:space="preserve"> </w:t>
      </w:r>
      <w:r>
        <w:rPr>
          <w:b/>
        </w:rPr>
        <w:t>Интернет</w:t>
      </w:r>
      <w:r>
        <w:t>:</w:t>
      </w:r>
      <w:r>
        <w:rPr>
          <w:spacing w:val="-6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ссылок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сайты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полезной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про-социальными</w:t>
      </w:r>
      <w:r>
        <w:rPr>
          <w:spacing w:val="1"/>
        </w:rPr>
        <w:t xml:space="preserve"> </w:t>
      </w:r>
      <w:r>
        <w:t>сообществами</w:t>
      </w:r>
      <w:r>
        <w:rPr>
          <w:spacing w:val="1"/>
        </w:rPr>
        <w:t xml:space="preserve"> </w:t>
      </w:r>
      <w:r>
        <w:t>пользователей, в том числе те, где можно узнать про безопасное поведение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Интернете:</w:t>
      </w:r>
    </w:p>
    <w:p w:rsidR="00582887" w:rsidRDefault="00582887" w:rsidP="00582887">
      <w:pPr>
        <w:pStyle w:val="a3"/>
        <w:spacing w:before="6"/>
        <w:ind w:left="0"/>
      </w:pPr>
    </w:p>
    <w:p w:rsidR="00582887" w:rsidRDefault="00582887" w:rsidP="00582887">
      <w:pPr>
        <w:pStyle w:val="2"/>
      </w:pPr>
      <w:r>
        <w:t>Порталы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подростков,</w:t>
      </w:r>
      <w:r>
        <w:rPr>
          <w:spacing w:val="-4"/>
        </w:rPr>
        <w:t xml:space="preserve"> </w:t>
      </w:r>
      <w:r>
        <w:t>родителей</w:t>
      </w:r>
    </w:p>
    <w:p w:rsidR="00582887" w:rsidRDefault="00582887" w:rsidP="00582887">
      <w:pPr>
        <w:pStyle w:val="a5"/>
        <w:numPr>
          <w:ilvl w:val="0"/>
          <w:numId w:val="10"/>
        </w:numPr>
        <w:tabs>
          <w:tab w:val="left" w:pos="859"/>
        </w:tabs>
        <w:spacing w:line="319" w:lineRule="exact"/>
        <w:ind w:hanging="361"/>
        <w:jc w:val="left"/>
        <w:rPr>
          <w:rFonts w:ascii="Symbol" w:hAnsi="Symbo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4365625</wp:posOffset>
                </wp:positionH>
                <wp:positionV relativeFrom="paragraph">
                  <wp:posOffset>184150</wp:posOffset>
                </wp:positionV>
                <wp:extent cx="42545" cy="8890"/>
                <wp:effectExtent l="3175" t="3175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3.75pt;margin-top:14.5pt;width:3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color w:val="0000FF"/>
          <w:spacing w:val="-3"/>
          <w:sz w:val="28"/>
        </w:rPr>
        <w:t xml:space="preserve"> </w:t>
      </w:r>
      <w:hyperlink r:id="rId6" w:history="1">
        <w:r>
          <w:rPr>
            <w:rStyle w:val="a6"/>
            <w:sz w:val="28"/>
          </w:rPr>
          <w:t>http://www.saferunet.ru</w:t>
        </w:r>
        <w:r>
          <w:rPr>
            <w:rStyle w:val="a6"/>
            <w:sz w:val="28"/>
            <w:u w:val="none"/>
          </w:rPr>
          <w:t xml:space="preserve"> </w:t>
        </w:r>
      </w:hyperlink>
      <w:r>
        <w:rPr>
          <w:sz w:val="28"/>
        </w:rPr>
        <w:t>.</w:t>
      </w:r>
    </w:p>
    <w:p w:rsidR="00582887" w:rsidRDefault="00582887" w:rsidP="00582887">
      <w:pPr>
        <w:pStyle w:val="a5"/>
        <w:numPr>
          <w:ilvl w:val="0"/>
          <w:numId w:val="10"/>
        </w:numPr>
        <w:tabs>
          <w:tab w:val="left" w:pos="859"/>
        </w:tabs>
        <w:ind w:right="1560"/>
        <w:jc w:val="left"/>
        <w:rPr>
          <w:rFonts w:ascii="Symbol" w:hAnsi="Symbol"/>
          <w:sz w:val="20"/>
        </w:rPr>
      </w:pPr>
      <w:r>
        <w:rPr>
          <w:sz w:val="28"/>
        </w:rPr>
        <w:t>Справочник Google по детской безопасности в Интернете</w:t>
      </w:r>
      <w:r>
        <w:rPr>
          <w:color w:val="0000FF"/>
          <w:spacing w:val="-67"/>
          <w:sz w:val="28"/>
        </w:rPr>
        <w:t xml:space="preserve"> </w:t>
      </w:r>
      <w:hyperlink r:id="rId7" w:history="1">
        <w:r>
          <w:rPr>
            <w:rStyle w:val="a6"/>
            <w:sz w:val="28"/>
          </w:rPr>
          <w:t>https://www.google.ru/safetycenter/families/start</w:t>
        </w:r>
      </w:hyperlink>
      <w:hyperlink r:id="rId8" w:history="1">
        <w:r>
          <w:rPr>
            <w:rStyle w:val="a6"/>
            <w:sz w:val="28"/>
          </w:rPr>
          <w:t>/</w:t>
        </w:r>
        <w:r>
          <w:rPr>
            <w:rStyle w:val="a6"/>
            <w:spacing w:val="6"/>
            <w:sz w:val="28"/>
          </w:rPr>
          <w:t xml:space="preserve"> </w:t>
        </w:r>
      </w:hyperlink>
    </w:p>
    <w:p w:rsidR="00582887" w:rsidRDefault="00582887" w:rsidP="00582887">
      <w:pPr>
        <w:widowControl/>
        <w:autoSpaceDE/>
        <w:autoSpaceDN/>
        <w:rPr>
          <w:rFonts w:ascii="Symbol" w:hAnsi="Symbol"/>
          <w:sz w:val="20"/>
        </w:rPr>
        <w:sectPr w:rsidR="00582887">
          <w:pgSz w:w="11900" w:h="16850"/>
          <w:pgMar w:top="1340" w:right="1280" w:bottom="1240" w:left="1280" w:header="712" w:footer="1058" w:gutter="0"/>
          <w:cols w:space="720"/>
        </w:sectPr>
      </w:pPr>
    </w:p>
    <w:p w:rsidR="009D5AD2" w:rsidRDefault="009D5AD2">
      <w:bookmarkStart w:id="0" w:name="_GoBack"/>
      <w:bookmarkEnd w:id="0"/>
    </w:p>
    <w:sectPr w:rsidR="009D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A9C"/>
    <w:multiLevelType w:val="hybridMultilevel"/>
    <w:tmpl w:val="1D2229E8"/>
    <w:lvl w:ilvl="0" w:tplc="2564CA6E">
      <w:start w:val="1"/>
      <w:numFmt w:val="decimal"/>
      <w:lvlText w:val="%1."/>
      <w:lvlJc w:val="left"/>
      <w:pPr>
        <w:ind w:left="138" w:hanging="38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549E83A8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A4AAD0">
      <w:numFmt w:val="bullet"/>
      <w:lvlText w:val="•"/>
      <w:lvlJc w:val="left"/>
      <w:pPr>
        <w:ind w:left="1802" w:hanging="360"/>
      </w:pPr>
      <w:rPr>
        <w:lang w:val="ru-RU" w:eastAsia="en-US" w:bidi="ar-SA"/>
      </w:rPr>
    </w:lvl>
    <w:lvl w:ilvl="3" w:tplc="91E8F792">
      <w:numFmt w:val="bullet"/>
      <w:lvlText w:val="•"/>
      <w:lvlJc w:val="left"/>
      <w:pPr>
        <w:ind w:left="2744" w:hanging="360"/>
      </w:pPr>
      <w:rPr>
        <w:lang w:val="ru-RU" w:eastAsia="en-US" w:bidi="ar-SA"/>
      </w:rPr>
    </w:lvl>
    <w:lvl w:ilvl="4" w:tplc="3508C87C">
      <w:numFmt w:val="bullet"/>
      <w:lvlText w:val="•"/>
      <w:lvlJc w:val="left"/>
      <w:pPr>
        <w:ind w:left="3686" w:hanging="360"/>
      </w:pPr>
      <w:rPr>
        <w:lang w:val="ru-RU" w:eastAsia="en-US" w:bidi="ar-SA"/>
      </w:rPr>
    </w:lvl>
    <w:lvl w:ilvl="5" w:tplc="C212ADCC">
      <w:numFmt w:val="bullet"/>
      <w:lvlText w:val="•"/>
      <w:lvlJc w:val="left"/>
      <w:pPr>
        <w:ind w:left="4628" w:hanging="360"/>
      </w:pPr>
      <w:rPr>
        <w:lang w:val="ru-RU" w:eastAsia="en-US" w:bidi="ar-SA"/>
      </w:rPr>
    </w:lvl>
    <w:lvl w:ilvl="6" w:tplc="DE0035E4">
      <w:numFmt w:val="bullet"/>
      <w:lvlText w:val="•"/>
      <w:lvlJc w:val="left"/>
      <w:pPr>
        <w:ind w:left="5570" w:hanging="360"/>
      </w:pPr>
      <w:rPr>
        <w:lang w:val="ru-RU" w:eastAsia="en-US" w:bidi="ar-SA"/>
      </w:rPr>
    </w:lvl>
    <w:lvl w:ilvl="7" w:tplc="B4FCAFC0">
      <w:numFmt w:val="bullet"/>
      <w:lvlText w:val="•"/>
      <w:lvlJc w:val="left"/>
      <w:pPr>
        <w:ind w:left="6512" w:hanging="360"/>
      </w:pPr>
      <w:rPr>
        <w:lang w:val="ru-RU" w:eastAsia="en-US" w:bidi="ar-SA"/>
      </w:rPr>
    </w:lvl>
    <w:lvl w:ilvl="8" w:tplc="F398C98E">
      <w:numFmt w:val="bullet"/>
      <w:lvlText w:val="•"/>
      <w:lvlJc w:val="left"/>
      <w:pPr>
        <w:ind w:left="7454" w:hanging="360"/>
      </w:pPr>
      <w:rPr>
        <w:lang w:val="ru-RU" w:eastAsia="en-US" w:bidi="ar-SA"/>
      </w:rPr>
    </w:lvl>
  </w:abstractNum>
  <w:abstractNum w:abstractNumId="1">
    <w:nsid w:val="4CFF055E"/>
    <w:multiLevelType w:val="hybridMultilevel"/>
    <w:tmpl w:val="140EBB9C"/>
    <w:lvl w:ilvl="0" w:tplc="06F413FA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68DCE">
      <w:numFmt w:val="bullet"/>
      <w:lvlText w:val="•"/>
      <w:lvlJc w:val="left"/>
      <w:pPr>
        <w:ind w:left="1563" w:hanging="284"/>
      </w:pPr>
      <w:rPr>
        <w:lang w:val="ru-RU" w:eastAsia="en-US" w:bidi="ar-SA"/>
      </w:rPr>
    </w:lvl>
    <w:lvl w:ilvl="2" w:tplc="BB0C4C08">
      <w:numFmt w:val="bullet"/>
      <w:lvlText w:val="•"/>
      <w:lvlJc w:val="left"/>
      <w:pPr>
        <w:ind w:left="2427" w:hanging="284"/>
      </w:pPr>
      <w:rPr>
        <w:lang w:val="ru-RU" w:eastAsia="en-US" w:bidi="ar-SA"/>
      </w:rPr>
    </w:lvl>
    <w:lvl w:ilvl="3" w:tplc="278458D6">
      <w:numFmt w:val="bullet"/>
      <w:lvlText w:val="•"/>
      <w:lvlJc w:val="left"/>
      <w:pPr>
        <w:ind w:left="3291" w:hanging="284"/>
      </w:pPr>
      <w:rPr>
        <w:lang w:val="ru-RU" w:eastAsia="en-US" w:bidi="ar-SA"/>
      </w:rPr>
    </w:lvl>
    <w:lvl w:ilvl="4" w:tplc="74E6302A">
      <w:numFmt w:val="bullet"/>
      <w:lvlText w:val="•"/>
      <w:lvlJc w:val="left"/>
      <w:pPr>
        <w:ind w:left="4155" w:hanging="284"/>
      </w:pPr>
      <w:rPr>
        <w:lang w:val="ru-RU" w:eastAsia="en-US" w:bidi="ar-SA"/>
      </w:rPr>
    </w:lvl>
    <w:lvl w:ilvl="5" w:tplc="34B09F14">
      <w:numFmt w:val="bullet"/>
      <w:lvlText w:val="•"/>
      <w:lvlJc w:val="left"/>
      <w:pPr>
        <w:ind w:left="5019" w:hanging="284"/>
      </w:pPr>
      <w:rPr>
        <w:lang w:val="ru-RU" w:eastAsia="en-US" w:bidi="ar-SA"/>
      </w:rPr>
    </w:lvl>
    <w:lvl w:ilvl="6" w:tplc="6D827348">
      <w:numFmt w:val="bullet"/>
      <w:lvlText w:val="•"/>
      <w:lvlJc w:val="left"/>
      <w:pPr>
        <w:ind w:left="5883" w:hanging="284"/>
      </w:pPr>
      <w:rPr>
        <w:lang w:val="ru-RU" w:eastAsia="en-US" w:bidi="ar-SA"/>
      </w:rPr>
    </w:lvl>
    <w:lvl w:ilvl="7" w:tplc="26981BEE">
      <w:numFmt w:val="bullet"/>
      <w:lvlText w:val="•"/>
      <w:lvlJc w:val="left"/>
      <w:pPr>
        <w:ind w:left="6747" w:hanging="284"/>
      </w:pPr>
      <w:rPr>
        <w:lang w:val="ru-RU" w:eastAsia="en-US" w:bidi="ar-SA"/>
      </w:rPr>
    </w:lvl>
    <w:lvl w:ilvl="8" w:tplc="CAB052CA">
      <w:numFmt w:val="bullet"/>
      <w:lvlText w:val="•"/>
      <w:lvlJc w:val="left"/>
      <w:pPr>
        <w:ind w:left="7611" w:hanging="284"/>
      </w:pPr>
      <w:rPr>
        <w:lang w:val="ru-RU" w:eastAsia="en-US" w:bidi="ar-SA"/>
      </w:rPr>
    </w:lvl>
  </w:abstractNum>
  <w:abstractNum w:abstractNumId="2">
    <w:nsid w:val="64920A82"/>
    <w:multiLevelType w:val="hybridMultilevel"/>
    <w:tmpl w:val="A800AFAE"/>
    <w:lvl w:ilvl="0" w:tplc="35FEE378">
      <w:start w:val="1"/>
      <w:numFmt w:val="decimal"/>
      <w:lvlText w:val="%1."/>
      <w:lvlJc w:val="left"/>
      <w:pPr>
        <w:ind w:left="13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09D9E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1011CA">
      <w:numFmt w:val="bullet"/>
      <w:lvlText w:val="•"/>
      <w:lvlJc w:val="left"/>
      <w:pPr>
        <w:ind w:left="1802" w:hanging="360"/>
      </w:pPr>
      <w:rPr>
        <w:lang w:val="ru-RU" w:eastAsia="en-US" w:bidi="ar-SA"/>
      </w:rPr>
    </w:lvl>
    <w:lvl w:ilvl="3" w:tplc="EB085238">
      <w:numFmt w:val="bullet"/>
      <w:lvlText w:val="•"/>
      <w:lvlJc w:val="left"/>
      <w:pPr>
        <w:ind w:left="2744" w:hanging="360"/>
      </w:pPr>
      <w:rPr>
        <w:lang w:val="ru-RU" w:eastAsia="en-US" w:bidi="ar-SA"/>
      </w:rPr>
    </w:lvl>
    <w:lvl w:ilvl="4" w:tplc="C276C1E8">
      <w:numFmt w:val="bullet"/>
      <w:lvlText w:val="•"/>
      <w:lvlJc w:val="left"/>
      <w:pPr>
        <w:ind w:left="3686" w:hanging="360"/>
      </w:pPr>
      <w:rPr>
        <w:lang w:val="ru-RU" w:eastAsia="en-US" w:bidi="ar-SA"/>
      </w:rPr>
    </w:lvl>
    <w:lvl w:ilvl="5" w:tplc="780245C0">
      <w:numFmt w:val="bullet"/>
      <w:lvlText w:val="•"/>
      <w:lvlJc w:val="left"/>
      <w:pPr>
        <w:ind w:left="4628" w:hanging="360"/>
      </w:pPr>
      <w:rPr>
        <w:lang w:val="ru-RU" w:eastAsia="en-US" w:bidi="ar-SA"/>
      </w:rPr>
    </w:lvl>
    <w:lvl w:ilvl="6" w:tplc="493E2CD4">
      <w:numFmt w:val="bullet"/>
      <w:lvlText w:val="•"/>
      <w:lvlJc w:val="left"/>
      <w:pPr>
        <w:ind w:left="5570" w:hanging="360"/>
      </w:pPr>
      <w:rPr>
        <w:lang w:val="ru-RU" w:eastAsia="en-US" w:bidi="ar-SA"/>
      </w:rPr>
    </w:lvl>
    <w:lvl w:ilvl="7" w:tplc="33802BA8">
      <w:numFmt w:val="bullet"/>
      <w:lvlText w:val="•"/>
      <w:lvlJc w:val="left"/>
      <w:pPr>
        <w:ind w:left="6512" w:hanging="360"/>
      </w:pPr>
      <w:rPr>
        <w:lang w:val="ru-RU" w:eastAsia="en-US" w:bidi="ar-SA"/>
      </w:rPr>
    </w:lvl>
    <w:lvl w:ilvl="8" w:tplc="382659C4">
      <w:numFmt w:val="bullet"/>
      <w:lvlText w:val="•"/>
      <w:lvlJc w:val="left"/>
      <w:pPr>
        <w:ind w:left="7454" w:hanging="360"/>
      </w:pPr>
      <w:rPr>
        <w:lang w:val="ru-RU" w:eastAsia="en-US" w:bidi="ar-SA"/>
      </w:rPr>
    </w:lvl>
  </w:abstractNum>
  <w:abstractNum w:abstractNumId="3">
    <w:nsid w:val="739C6F52"/>
    <w:multiLevelType w:val="hybridMultilevel"/>
    <w:tmpl w:val="C21EB10E"/>
    <w:lvl w:ilvl="0" w:tplc="0E1A50B6">
      <w:start w:val="2"/>
      <w:numFmt w:val="decimal"/>
      <w:lvlText w:val="%1."/>
      <w:lvlJc w:val="left"/>
      <w:pPr>
        <w:ind w:left="138" w:hanging="348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9844EE4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0C0380">
      <w:numFmt w:val="bullet"/>
      <w:lvlText w:val="•"/>
      <w:lvlJc w:val="left"/>
      <w:pPr>
        <w:ind w:left="1802" w:hanging="360"/>
      </w:pPr>
      <w:rPr>
        <w:lang w:val="ru-RU" w:eastAsia="en-US" w:bidi="ar-SA"/>
      </w:rPr>
    </w:lvl>
    <w:lvl w:ilvl="3" w:tplc="9FBA0A56">
      <w:numFmt w:val="bullet"/>
      <w:lvlText w:val="•"/>
      <w:lvlJc w:val="left"/>
      <w:pPr>
        <w:ind w:left="2744" w:hanging="360"/>
      </w:pPr>
      <w:rPr>
        <w:lang w:val="ru-RU" w:eastAsia="en-US" w:bidi="ar-SA"/>
      </w:rPr>
    </w:lvl>
    <w:lvl w:ilvl="4" w:tplc="D7985E82">
      <w:numFmt w:val="bullet"/>
      <w:lvlText w:val="•"/>
      <w:lvlJc w:val="left"/>
      <w:pPr>
        <w:ind w:left="3686" w:hanging="360"/>
      </w:pPr>
      <w:rPr>
        <w:lang w:val="ru-RU" w:eastAsia="en-US" w:bidi="ar-SA"/>
      </w:rPr>
    </w:lvl>
    <w:lvl w:ilvl="5" w:tplc="2A8ED4AE">
      <w:numFmt w:val="bullet"/>
      <w:lvlText w:val="•"/>
      <w:lvlJc w:val="left"/>
      <w:pPr>
        <w:ind w:left="4628" w:hanging="360"/>
      </w:pPr>
      <w:rPr>
        <w:lang w:val="ru-RU" w:eastAsia="en-US" w:bidi="ar-SA"/>
      </w:rPr>
    </w:lvl>
    <w:lvl w:ilvl="6" w:tplc="A2A668C0">
      <w:numFmt w:val="bullet"/>
      <w:lvlText w:val="•"/>
      <w:lvlJc w:val="left"/>
      <w:pPr>
        <w:ind w:left="5570" w:hanging="360"/>
      </w:pPr>
      <w:rPr>
        <w:lang w:val="ru-RU" w:eastAsia="en-US" w:bidi="ar-SA"/>
      </w:rPr>
    </w:lvl>
    <w:lvl w:ilvl="7" w:tplc="F28C9DCC">
      <w:numFmt w:val="bullet"/>
      <w:lvlText w:val="•"/>
      <w:lvlJc w:val="left"/>
      <w:pPr>
        <w:ind w:left="6512" w:hanging="360"/>
      </w:pPr>
      <w:rPr>
        <w:lang w:val="ru-RU" w:eastAsia="en-US" w:bidi="ar-SA"/>
      </w:rPr>
    </w:lvl>
    <w:lvl w:ilvl="8" w:tplc="15EA30F0">
      <w:numFmt w:val="bullet"/>
      <w:lvlText w:val="•"/>
      <w:lvlJc w:val="left"/>
      <w:pPr>
        <w:ind w:left="7454" w:hanging="360"/>
      </w:pPr>
      <w:rPr>
        <w:lang w:val="ru-RU" w:eastAsia="en-US" w:bidi="ar-SA"/>
      </w:rPr>
    </w:lvl>
  </w:abstractNum>
  <w:abstractNum w:abstractNumId="4">
    <w:nsid w:val="77E97941"/>
    <w:multiLevelType w:val="hybridMultilevel"/>
    <w:tmpl w:val="FA46D564"/>
    <w:lvl w:ilvl="0" w:tplc="0A00DD98">
      <w:numFmt w:val="bullet"/>
      <w:lvlText w:val=""/>
      <w:lvlJc w:val="left"/>
      <w:pPr>
        <w:ind w:left="858" w:hanging="360"/>
      </w:pPr>
      <w:rPr>
        <w:w w:val="99"/>
        <w:lang w:val="ru-RU" w:eastAsia="en-US" w:bidi="ar-SA"/>
      </w:rPr>
    </w:lvl>
    <w:lvl w:ilvl="1" w:tplc="D10A153C">
      <w:numFmt w:val="bullet"/>
      <w:lvlText w:val="•"/>
      <w:lvlJc w:val="left"/>
      <w:pPr>
        <w:ind w:left="1020" w:hanging="360"/>
      </w:pPr>
      <w:rPr>
        <w:lang w:val="ru-RU" w:eastAsia="en-US" w:bidi="ar-SA"/>
      </w:rPr>
    </w:lvl>
    <w:lvl w:ilvl="2" w:tplc="0F8EF8D0">
      <w:numFmt w:val="bullet"/>
      <w:lvlText w:val="•"/>
      <w:lvlJc w:val="left"/>
      <w:pPr>
        <w:ind w:left="1944" w:hanging="360"/>
      </w:pPr>
      <w:rPr>
        <w:lang w:val="ru-RU" w:eastAsia="en-US" w:bidi="ar-SA"/>
      </w:rPr>
    </w:lvl>
    <w:lvl w:ilvl="3" w:tplc="DC065DD2">
      <w:numFmt w:val="bullet"/>
      <w:lvlText w:val="•"/>
      <w:lvlJc w:val="left"/>
      <w:pPr>
        <w:ind w:left="2868" w:hanging="360"/>
      </w:pPr>
      <w:rPr>
        <w:lang w:val="ru-RU" w:eastAsia="en-US" w:bidi="ar-SA"/>
      </w:rPr>
    </w:lvl>
    <w:lvl w:ilvl="4" w:tplc="B36CACC4">
      <w:numFmt w:val="bullet"/>
      <w:lvlText w:val="•"/>
      <w:lvlJc w:val="left"/>
      <w:pPr>
        <w:ind w:left="3793" w:hanging="360"/>
      </w:pPr>
      <w:rPr>
        <w:lang w:val="ru-RU" w:eastAsia="en-US" w:bidi="ar-SA"/>
      </w:rPr>
    </w:lvl>
    <w:lvl w:ilvl="5" w:tplc="8D3A79AE">
      <w:numFmt w:val="bullet"/>
      <w:lvlText w:val="•"/>
      <w:lvlJc w:val="left"/>
      <w:pPr>
        <w:ind w:left="4717" w:hanging="360"/>
      </w:pPr>
      <w:rPr>
        <w:lang w:val="ru-RU" w:eastAsia="en-US" w:bidi="ar-SA"/>
      </w:rPr>
    </w:lvl>
    <w:lvl w:ilvl="6" w:tplc="6D3ADC8A">
      <w:numFmt w:val="bullet"/>
      <w:lvlText w:val="•"/>
      <w:lvlJc w:val="left"/>
      <w:pPr>
        <w:ind w:left="5641" w:hanging="360"/>
      </w:pPr>
      <w:rPr>
        <w:lang w:val="ru-RU" w:eastAsia="en-US" w:bidi="ar-SA"/>
      </w:rPr>
    </w:lvl>
    <w:lvl w:ilvl="7" w:tplc="3E2C9326">
      <w:numFmt w:val="bullet"/>
      <w:lvlText w:val="•"/>
      <w:lvlJc w:val="left"/>
      <w:pPr>
        <w:ind w:left="6566" w:hanging="360"/>
      </w:pPr>
      <w:rPr>
        <w:lang w:val="ru-RU" w:eastAsia="en-US" w:bidi="ar-SA"/>
      </w:rPr>
    </w:lvl>
    <w:lvl w:ilvl="8" w:tplc="ADE81F74">
      <w:numFmt w:val="bullet"/>
      <w:lvlText w:val="•"/>
      <w:lvlJc w:val="left"/>
      <w:pPr>
        <w:ind w:left="7490" w:hanging="36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ED"/>
    <w:rsid w:val="002F76ED"/>
    <w:rsid w:val="00582887"/>
    <w:rsid w:val="009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2887"/>
    <w:pPr>
      <w:ind w:left="13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82887"/>
    <w:pPr>
      <w:spacing w:line="319" w:lineRule="exact"/>
      <w:ind w:left="1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288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828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82887"/>
    <w:pPr>
      <w:ind w:left="85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8288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82887"/>
    <w:pPr>
      <w:ind w:left="8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82887"/>
  </w:style>
  <w:style w:type="table" w:customStyle="1" w:styleId="TableNormal">
    <w:name w:val="Table Normal"/>
    <w:uiPriority w:val="2"/>
    <w:semiHidden/>
    <w:qFormat/>
    <w:rsid w:val="0058288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5828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288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2887"/>
    <w:pPr>
      <w:ind w:left="13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82887"/>
    <w:pPr>
      <w:spacing w:line="319" w:lineRule="exact"/>
      <w:ind w:left="1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288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828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82887"/>
    <w:pPr>
      <w:ind w:left="85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8288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82887"/>
    <w:pPr>
      <w:ind w:left="8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82887"/>
  </w:style>
  <w:style w:type="table" w:customStyle="1" w:styleId="TableNormal">
    <w:name w:val="Table Normal"/>
    <w:uiPriority w:val="2"/>
    <w:semiHidden/>
    <w:qFormat/>
    <w:rsid w:val="0058288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5828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28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afetycenter/families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ru/safetycenter/families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2023-03-22T16:57:00Z</dcterms:created>
  <dcterms:modified xsi:type="dcterms:W3CDTF">2023-03-22T16:57:00Z</dcterms:modified>
</cp:coreProperties>
</file>