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Rule="auto"/>
        <w:ind w:right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Конспект занятия по развитию речи в старшей группе</w:t>
      </w:r>
    </w:p>
    <w:p w:rsidR="00000000" w:rsidDel="00000000" w:rsidP="00000000" w:rsidRDefault="00000000" w:rsidRPr="00000000" w14:paraId="00000002">
      <w:pPr>
        <w:spacing w:before="0" w:lineRule="auto"/>
        <w:ind w:right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"В поисках клада"</w:t>
      </w:r>
    </w:p>
    <w:p w:rsidR="00000000" w:rsidDel="00000000" w:rsidP="00000000" w:rsidRDefault="00000000" w:rsidRPr="00000000" w14:paraId="00000003">
      <w:pPr>
        <w:spacing w:before="0" w:lineRule="auto"/>
        <w:ind w:right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Rule="auto"/>
        <w:ind w:right="0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Развитие речи дошкольников по средствам дидактических игр.</w:t>
      </w:r>
    </w:p>
    <w:p w:rsidR="00000000" w:rsidDel="00000000" w:rsidP="00000000" w:rsidRDefault="00000000" w:rsidRPr="00000000" w14:paraId="00000006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Задачи: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Образовательные: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формировать умения обобщать, классифицировать;</w:t>
        <w:br w:type="textWrapping"/>
        <w:t xml:space="preserve">закрепить умение использовать все части речи; закреплять умение проводить звуковой анализ слова, определять местонахождение звуков в слове; упражнять в словообразовании и употреблении существительных с уменьшительно-ласкательными суффиксами; закреплять умение детей использовать антонимы; обогащать словарный запас через участие в словесно-речевых играх; формировать навыки сотрудничества на занятии.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Развивающие: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развивать зрительное и слуховое восприятие; способствовать развитию познавательных интересов, мыслительных операций, воображения в процессе отгадывания загадок; добиваться полных ответов на вопросы; развивать у детей умение ориентироваться на местности по словесному описанию, определять направление маршрута.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Воспитательные: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воспитывать самостоятельность, активность, целеустремлённость, культуру общения, чувство коллективизма и взаимопомощи. </w:t>
      </w:r>
    </w:p>
    <w:p w:rsidR="00000000" w:rsidDel="00000000" w:rsidP="00000000" w:rsidRDefault="00000000" w:rsidRPr="00000000" w14:paraId="00000008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Методы: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словесный, наглядный, практический, игровой.</w:t>
      </w:r>
    </w:p>
    <w:p w:rsidR="00000000" w:rsidDel="00000000" w:rsidP="00000000" w:rsidRDefault="00000000" w:rsidRPr="00000000" w14:paraId="00000009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Приёмы: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лексико-грамматические упражнения, беседа, логические вопросы, загадки; дидактические игры, физминутка, иллюстрации, сюрпризный момент.</w:t>
      </w:r>
    </w:p>
    <w:p w:rsidR="00000000" w:rsidDel="00000000" w:rsidP="00000000" w:rsidRDefault="00000000" w:rsidRPr="00000000" w14:paraId="0000000A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Здоровьесберегающие технологии: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физминутка.</w:t>
      </w:r>
    </w:p>
    <w:p w:rsidR="00000000" w:rsidDel="00000000" w:rsidP="00000000" w:rsidRDefault="00000000" w:rsidRPr="00000000" w14:paraId="0000000B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Материал к занятию: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конверт (с письмом и разрезной картинкой волшебника), солнце с лучиками, картинки животных (волк, лиса, заяц и медведь), картинка для звукового анализа слова КЛАД, шкатулка со сладкими призами.</w:t>
      </w:r>
    </w:p>
    <w:p w:rsidR="00000000" w:rsidDel="00000000" w:rsidP="00000000" w:rsidRDefault="00000000" w:rsidRPr="00000000" w14:paraId="0000000C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Раздаточный материал: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подносы  с квадрами для звукового анализа слова.</w:t>
      </w:r>
    </w:p>
    <w:p w:rsidR="00000000" w:rsidDel="00000000" w:rsidP="00000000" w:rsidRDefault="00000000" w:rsidRPr="00000000" w14:paraId="0000000D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Предварительная работа: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Словесные игры, дидактические игры, настольно – печатные игры, малоподвижные игры, занятия по развитию речи, ФЭМП, продуктивная деятельность, индивидуальная работа с детьми, чтение русских народных сказок, разучивание физкультминутки. </w:t>
        <w:br w:type="textWrapping"/>
      </w:r>
    </w:p>
    <w:p w:rsidR="00000000" w:rsidDel="00000000" w:rsidP="00000000" w:rsidRDefault="00000000" w:rsidRPr="00000000" w14:paraId="0000000E">
      <w:pPr>
        <w:spacing w:before="0" w:lineRule="auto"/>
        <w:ind w:right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                                          Ход занятия:</w:t>
      </w:r>
    </w:p>
    <w:p w:rsidR="00000000" w:rsidDel="00000000" w:rsidP="00000000" w:rsidRDefault="00000000" w:rsidRPr="00000000" w14:paraId="0000000F">
      <w:pPr>
        <w:spacing w:before="0" w:lineRule="auto"/>
        <w:ind w:right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Вводная часть:</w:t>
      </w:r>
    </w:p>
    <w:p w:rsidR="00000000" w:rsidDel="00000000" w:rsidP="00000000" w:rsidRDefault="00000000" w:rsidRPr="00000000" w14:paraId="00000010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Ребята, сегодня утром, когда вас ещё не было в детском саду, я на столе увидела странный конверт, на нём ничего не написано. Может посмотрим что там?</w:t>
        <w:br w:type="textWrapping"/>
        <w:t xml:space="preserve">(Воспитатель открывает конверт, в конверте лежит разрезная картинка и письмо).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Разрезные картинки?  Может, собрав их, мы узнаем от кого оно?</w:t>
        <w:br w:type="textWrapping"/>
        <w:t xml:space="preserve">(Дети собирают картинки – пазл на фланелеграфе (на картинке изображен волшебник).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Всё ясно, значит, письмо нам прислал Волшебник. Теперь мы можем с вами его прочесть.</w:t>
      </w:r>
    </w:p>
    <w:p w:rsidR="00000000" w:rsidDel="00000000" w:rsidP="00000000" w:rsidRDefault="00000000" w:rsidRPr="00000000" w14:paraId="00000011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(Воспитатель читает письмо).</w:t>
        <w:br w:type="textWrapping"/>
        <w:t xml:space="preserve">«Здравствуйте дорогие ребята! Хочу поздравить вас, ведь скоро вы переходите в подготовительную группу, а некоторые из вас пойдут в школу. И по такому замечательному поводу, я приготовил для вас сюрприз, вы сможете его найти, если пройдёте все испытания. Задания будут сложными, но интересными; выполнив их, вы узнаете, где лежит клад. Все задания  я разбросал на лучиках солнышка, которое будет освещать ваш путь. Удачи вам!».</w:t>
      </w:r>
    </w:p>
    <w:p w:rsidR="00000000" w:rsidDel="00000000" w:rsidP="00000000" w:rsidRDefault="00000000" w:rsidRPr="00000000" w14:paraId="00000012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Основная часть: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Ребята, прежде  чем отправиться в это путешествие, вспомним наши правила. Напомните их, пожалуйста.</w:t>
      </w:r>
    </w:p>
    <w:p w:rsidR="00000000" w:rsidDel="00000000" w:rsidP="00000000" w:rsidRDefault="00000000" w:rsidRPr="00000000" w14:paraId="00000013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Каждый день всегда, везде,</w:t>
        <w:br w:type="textWrapping"/>
        <w:t xml:space="preserve">На занятиях, в игре,</w:t>
        <w:br w:type="textWrapping"/>
        <w:t xml:space="preserve">Громко, четко, говорим,</w:t>
        <w:br w:type="textWrapping"/>
        <w:t xml:space="preserve">Никуда мы не спешим.</w:t>
      </w:r>
    </w:p>
    <w:p w:rsidR="00000000" w:rsidDel="00000000" w:rsidP="00000000" w:rsidRDefault="00000000" w:rsidRPr="00000000" w14:paraId="00000014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Если хочешь ответить, не шуми,</w:t>
        <w:br w:type="textWrapping"/>
        <w:t xml:space="preserve">Только руку подними.</w:t>
        <w:br w:type="textWrapping"/>
        <w:br w:type="textWrapping"/>
        <w:t xml:space="preserve">(Воспитатель зачитывает задания, записанные на лучиках).</w:t>
        <w:br w:type="textWrapping"/>
        <w:t xml:space="preserve">Задание № 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Игра "Загадки-отгадки"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  <w:t xml:space="preserve">( Воспитатель читает загадки, дети отгадывают их)</w:t>
        <w:br w:type="textWrapping"/>
        <w:t xml:space="preserve">1."Летом бродит без дороги </w:t>
        <w:br w:type="textWrapping"/>
        <w:t xml:space="preserve">Между сосен и берёз,</w:t>
        <w:br w:type="textWrapping"/>
        <w:t xml:space="preserve">А зимой он спит в берлоге,</w:t>
        <w:br w:type="textWrapping"/>
        <w:t xml:space="preserve">От мороза прячет нос". (Медведь)</w:t>
      </w:r>
    </w:p>
    <w:p w:rsidR="00000000" w:rsidDel="00000000" w:rsidP="00000000" w:rsidRDefault="00000000" w:rsidRPr="00000000" w14:paraId="00000015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"Не барашек и не кот,</w:t>
        <w:br w:type="textWrapping"/>
        <w:t xml:space="preserve">Носит шубу круглый год.</w:t>
        <w:br w:type="textWrapping"/>
        <w:t xml:space="preserve">Шуба серая - для лета,</w:t>
        <w:br w:type="textWrapping"/>
        <w:t xml:space="preserve">Для зимы - другого цвета". (Заяц)</w:t>
      </w:r>
    </w:p>
    <w:p w:rsidR="00000000" w:rsidDel="00000000" w:rsidP="00000000" w:rsidRDefault="00000000" w:rsidRPr="00000000" w14:paraId="00000016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"Серый, зубастый,</w:t>
        <w:br w:type="textWrapping"/>
        <w:t xml:space="preserve">По угодьям рыщет,</w:t>
        <w:br w:type="textWrapping"/>
        <w:t xml:space="preserve">Кого съесть ищет". (Волк)</w:t>
      </w:r>
    </w:p>
    <w:p w:rsidR="00000000" w:rsidDel="00000000" w:rsidP="00000000" w:rsidRDefault="00000000" w:rsidRPr="00000000" w14:paraId="00000017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 "Хвост пушистый, </w:t>
        <w:br w:type="textWrapping"/>
        <w:t xml:space="preserve">Мех золотистый,</w:t>
        <w:br w:type="textWrapping"/>
        <w:t xml:space="preserve">В лесу живёт,</w:t>
        <w:br w:type="textWrapping"/>
        <w:t xml:space="preserve">В деревне кур крадёт". (Лиса)</w:t>
        <w:br w:type="textWrapping"/>
        <w:t xml:space="preserve">(по мере того как дети отгадывают загадки, воспитатель выставляет картинку с этим животным, затем дети считают сколько они отгадали животных)</w:t>
      </w:r>
    </w:p>
    <w:p w:rsidR="00000000" w:rsidDel="00000000" w:rsidP="00000000" w:rsidRDefault="00000000" w:rsidRPr="00000000" w14:paraId="00000018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Игра "Из какой сказки?"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  <w:t xml:space="preserve">(После того как дети отгадали загадки, воспитатель предлагает вспомнить сказки, в которых есть эти персонажи: волк, лиса, медведь и заяц.)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Молодцы ребята, вы справились с этим заданием.</w:t>
      </w:r>
    </w:p>
    <w:p w:rsidR="00000000" w:rsidDel="00000000" w:rsidP="00000000" w:rsidRDefault="00000000" w:rsidRPr="00000000" w14:paraId="00000019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  <w:t xml:space="preserve">( Воспитатель берет следующий лучик, зачитывает задание)</w:t>
      </w:r>
    </w:p>
    <w:p w:rsidR="00000000" w:rsidDel="00000000" w:rsidP="00000000" w:rsidRDefault="00000000" w:rsidRPr="00000000" w14:paraId="0000001A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Задание № 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Игра «Назови ласково»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  <w:t xml:space="preserve">(Воспитатель называет слово, а ребенок должен назвать его ласково.)</w:t>
        <w:br w:type="textWrapping"/>
        <w:t xml:space="preserve">Примерные слова. Дом-домик, двор, лист, нос, хвост, корабль, мост, зуб, бант, зонт, сад, слон, ковёр, гвоздь, дождь, бинт, ключ, роза, ветка, лавка, лампа, сумка, вилка, лента, кофта…</w:t>
        <w:br w:type="textWrapping"/>
      </w:r>
    </w:p>
    <w:p w:rsidR="00000000" w:rsidDel="00000000" w:rsidP="00000000" w:rsidRDefault="00000000" w:rsidRPr="00000000" w14:paraId="0000001B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Задание № 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Игра «Назови одним словом»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  <w:br w:type="textWrapping"/>
        <w:t xml:space="preserve">(Воспитатель называет группу слов, дети называют обобщающее слово, для этой группы)</w:t>
        <w:br w:type="textWrapping"/>
        <w:t xml:space="preserve">-тарелка, кастрюля, чайник, ложка. (Посуда)</w:t>
        <w:br w:type="textWrapping"/>
        <w:t xml:space="preserve">-диван, стул, стол, кровать, шкаф. (Мебель)</w:t>
        <w:br w:type="textWrapping"/>
        <w:t xml:space="preserve">- помидор, огурец, морковь, свекла, лук, перец. (Овощи)</w:t>
        <w:br w:type="textWrapping"/>
        <w:t xml:space="preserve">- самолет, машина, поезд, грузовик, корабль. (Транспорт)</w:t>
        <w:br w:type="textWrapping"/>
        <w:t xml:space="preserve">- повар, шофер, плотник, продавец, врач. (Профессии)</w:t>
      </w:r>
    </w:p>
    <w:p w:rsidR="00000000" w:rsidDel="00000000" w:rsidP="00000000" w:rsidRDefault="00000000" w:rsidRPr="00000000" w14:paraId="0000001C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Задание № 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Игра «Что лишнее? 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  <w:t xml:space="preserve">(Воспитатель называет группу слов, дети называют слово, которое они считают лишним в этой группе)</w:t>
        <w:br w:type="textWrapping"/>
        <w:t xml:space="preserve">- яблоко, груша, картофель, персик. (Картофель)</w:t>
        <w:br w:type="textWrapping"/>
        <w:t xml:space="preserve">-заяц, комар, медведь, волк. (Комар)</w:t>
        <w:br w:type="textWrapping"/>
        <w:t xml:space="preserve">-серьги, ожерелье, бусы, кузнечик. (Кузнечик)</w:t>
        <w:br w:type="textWrapping"/>
        <w:t xml:space="preserve">- самолет, машина, корабль, стол. (Стол)</w:t>
      </w:r>
    </w:p>
    <w:p w:rsidR="00000000" w:rsidDel="00000000" w:rsidP="00000000" w:rsidRDefault="00000000" w:rsidRPr="00000000" w14:paraId="0000001E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Задание №5</w:t>
      </w:r>
    </w:p>
    <w:p w:rsidR="00000000" w:rsidDel="00000000" w:rsidP="00000000" w:rsidRDefault="00000000" w:rsidRPr="00000000" w14:paraId="00000020">
      <w:pPr>
        <w:spacing w:before="0" w:lineRule="auto"/>
        <w:ind w:right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Физкультминутка « Делай наоборот».</w:t>
      </w:r>
    </w:p>
    <w:p w:rsidR="00000000" w:rsidDel="00000000" w:rsidP="00000000" w:rsidRDefault="00000000" w:rsidRPr="00000000" w14:paraId="00000021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Ребята, хотите поиграть и на несколько минут превратиться в мальчиков и девочек наоборот? Тогда вы должны выполнять все движения наоборот.</w:t>
      </w:r>
    </w:p>
    <w:p w:rsidR="00000000" w:rsidDel="00000000" w:rsidP="00000000" w:rsidRDefault="00000000" w:rsidRPr="00000000" w14:paraId="00000022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Сели – (встали)</w:t>
      </w:r>
    </w:p>
    <w:p w:rsidR="00000000" w:rsidDel="00000000" w:rsidP="00000000" w:rsidRDefault="00000000" w:rsidRPr="00000000" w14:paraId="00000023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Опустили руки – (подняли руки)</w:t>
      </w:r>
    </w:p>
    <w:p w:rsidR="00000000" w:rsidDel="00000000" w:rsidP="00000000" w:rsidRDefault="00000000" w:rsidRPr="00000000" w14:paraId="00000024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Подняли руки – (опустили руки)</w:t>
      </w:r>
    </w:p>
    <w:p w:rsidR="00000000" w:rsidDel="00000000" w:rsidP="00000000" w:rsidRDefault="00000000" w:rsidRPr="00000000" w14:paraId="00000025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Закрыли глаза – (открыли глаза)</w:t>
      </w:r>
    </w:p>
    <w:p w:rsidR="00000000" w:rsidDel="00000000" w:rsidP="00000000" w:rsidRDefault="00000000" w:rsidRPr="00000000" w14:paraId="00000026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Закрыли рот – (открыли рот)</w:t>
      </w:r>
    </w:p>
    <w:p w:rsidR="00000000" w:rsidDel="00000000" w:rsidP="00000000" w:rsidRDefault="00000000" w:rsidRPr="00000000" w14:paraId="00000027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Открыли рот – (закрыли рот)</w:t>
      </w:r>
    </w:p>
    <w:p w:rsidR="00000000" w:rsidDel="00000000" w:rsidP="00000000" w:rsidRDefault="00000000" w:rsidRPr="00000000" w14:paraId="00000028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Показали ладони – (спрятали ладони)</w:t>
      </w:r>
    </w:p>
    <w:p w:rsidR="00000000" w:rsidDel="00000000" w:rsidP="00000000" w:rsidRDefault="00000000" w:rsidRPr="00000000" w14:paraId="00000029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Встали на пяточки – (встали на носочки)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br w:type="textWrapping"/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Как у вас хорошо получается!</w:t>
      </w:r>
    </w:p>
    <w:p w:rsidR="00000000" w:rsidDel="00000000" w:rsidP="00000000" w:rsidRDefault="00000000" w:rsidRPr="00000000" w14:paraId="0000002A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Задание № 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Ребята, что нарисовано на этой картинке? </w:t>
        <w:br w:type="textWrapping"/>
        <w:t xml:space="preserve">(На доске висит картинка, обозначающая слово клад.)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сундук с монетами, драгоценности, сокровище, богатство, клад.</w:t>
        <w:br w:type="textWrapping"/>
        <w:t xml:space="preserve">Воспитатель предлагает детям сделать звуковой анализ слова КЛАД. (Дети рассаживаются за столы, и каждый работает в кассах, один ребёнок, который закончил первым, работает у доски)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Сколько звуков мы слышим в слове клад?</w:t>
        <w:br w:type="textWrapping"/>
        <w:t xml:space="preserve">Какой первый звук в этом слове?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Звук [К], согласный звук.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Каким квадратом мы обозначаем этот звук?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Синим квадратом.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Какой второй звук в этом слове?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Дети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Звук [Л], согласный звук, обозначается синим квадратом.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Какой третий звук в слове клад?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Звук [А], гласный звук, обозначается красным квадратом.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Какой четвёртый звук мы слышим в этом слове?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Звук [T]- согласный звук, обозначается синим квадратом.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Ребята, я хочу открыть вам секрет, что в слове клад мы слышим [T], а пишем [Д].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Молодцы ребята, вы очень хорошо справились с этим заданием.</w:t>
      </w:r>
    </w:p>
    <w:p w:rsidR="00000000" w:rsidDel="00000000" w:rsidP="00000000" w:rsidRDefault="00000000" w:rsidRPr="00000000" w14:paraId="0000002C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Ребята, вот и прошли мы почти все испытания, остался последний лучик, посмотрим, что же на нём написано:</w:t>
        <w:br w:type="textWrapping"/>
        <w:t xml:space="preserve">"Ребята! Вы просто молодцы! Раз вы нашли это послание, значит, вы справились со всеми моими заданиями. Ну а теперь внимание! Чтобы найти клад, вы должны сделать 2шага вперёд, 3 шага влево, и т.д.</w:t>
        <w:br w:type="textWrapping"/>
        <w:t xml:space="preserve">С наилучшими пожеланиями. Волшебник"</w:t>
        <w:br w:type="textWrapping"/>
        <w:t xml:space="preserve">(Один ребенок идет, следуя инструкции воспитателя и находит клад. Там лежат шоколадные монетки).</w:t>
      </w:r>
    </w:p>
    <w:p w:rsidR="00000000" w:rsidDel="00000000" w:rsidP="00000000" w:rsidRDefault="00000000" w:rsidRPr="00000000" w14:paraId="0000002D">
      <w:pPr>
        <w:spacing w:before="0" w:lineRule="auto"/>
        <w:ind w:right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Итог занятия: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Вот и подошло к концу наше занятие. Ребята напомните мне, что мы сегодня делали на занятии? Какое испытание вам понравилось больше всего? Кто сегодня хорошо занимался? Вы все сегодня меня порадовали, все молодцы!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d0d0d"/>
        <w:sz w:val="40"/>
        <w:szCs w:val="40"/>
        <w:lang w:val="ru-RU"/>
      </w:rPr>
    </w:rPrDefault>
    <w:pPrDefault>
      <w:pPr>
        <w:spacing w:before="15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