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DEE88" w14:textId="77777777" w:rsidR="00937D07" w:rsidRDefault="00937D07" w:rsidP="00AB1B14">
      <w:pPr>
        <w:pStyle w:val="a7"/>
        <w:spacing w:line="276" w:lineRule="auto"/>
        <w:ind w:firstLine="567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Применение т</w:t>
      </w:r>
      <w:r w:rsidR="009217DA" w:rsidRPr="00AB1B14">
        <w:rPr>
          <w:b/>
          <w:bCs/>
          <w:sz w:val="28"/>
          <w:szCs w:val="28"/>
          <w:bdr w:val="none" w:sz="0" w:space="0" w:color="auto" w:frame="1"/>
        </w:rPr>
        <w:t>ехнологи</w:t>
      </w:r>
      <w:r>
        <w:rPr>
          <w:b/>
          <w:bCs/>
          <w:sz w:val="28"/>
          <w:szCs w:val="28"/>
          <w:bdr w:val="none" w:sz="0" w:space="0" w:color="auto" w:frame="1"/>
        </w:rPr>
        <w:t>и</w:t>
      </w:r>
      <w:r w:rsidR="009217DA" w:rsidRPr="00AB1B14">
        <w:rPr>
          <w:b/>
          <w:bCs/>
          <w:sz w:val="28"/>
          <w:szCs w:val="28"/>
          <w:bdr w:val="none" w:sz="0" w:space="0" w:color="auto" w:frame="1"/>
        </w:rPr>
        <w:t xml:space="preserve"> опережающего обучения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14:paraId="3029F3D4" w14:textId="7A210F89" w:rsidR="009217DA" w:rsidRPr="00AB1B14" w:rsidRDefault="00937D07" w:rsidP="00AB1B14">
      <w:pPr>
        <w:pStyle w:val="a7"/>
        <w:spacing w:line="276" w:lineRule="auto"/>
        <w:ind w:firstLine="567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  <w:bdr w:val="none" w:sz="0" w:space="0" w:color="auto" w:frame="1"/>
        </w:rPr>
        <w:t>на уроках математики</w:t>
      </w:r>
    </w:p>
    <w:p w14:paraId="547BC7E2" w14:textId="77777777" w:rsidR="009217DA" w:rsidRPr="00AB1B14" w:rsidRDefault="009217DA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sz w:val="28"/>
          <w:szCs w:val="28"/>
          <w:bdr w:val="none" w:sz="0" w:space="0" w:color="auto" w:frame="1"/>
        </w:rPr>
        <w:t> </w:t>
      </w:r>
    </w:p>
    <w:p w14:paraId="586F7FC5" w14:textId="541AE314" w:rsidR="009217DA" w:rsidRPr="00AB1B14" w:rsidRDefault="009217DA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sz w:val="28"/>
          <w:szCs w:val="28"/>
          <w:bdr w:val="none" w:sz="0" w:space="0" w:color="auto" w:frame="1"/>
        </w:rPr>
        <w:t>Опережающее обучение - вид обучения, при котором краткие основы темы даются преподавателем до того, как начнется изучение её по программе. Краткие основы могут даваться как тезисы при рассмотрении смежной тематики, так и представлять собой ненавязчивые упоминания, примеры, ассоциации. Предполагается, что опережающее обучение эффективно при изучении темы, трудной для восприятия. Опережающее обучение подразумевает развитие мышления учащихся, опережающее их возрастные возможности</w:t>
      </w:r>
      <w:r w:rsidR="000173A4" w:rsidRPr="00AB1B14">
        <w:rPr>
          <w:sz w:val="28"/>
          <w:szCs w:val="28"/>
          <w:bdr w:val="none" w:sz="0" w:space="0" w:color="auto" w:frame="1"/>
        </w:rPr>
        <w:t xml:space="preserve"> </w:t>
      </w:r>
      <w:r w:rsidR="000173A4" w:rsidRPr="00AB1B14">
        <w:rPr>
          <w:i/>
          <w:iCs/>
          <w:sz w:val="28"/>
          <w:szCs w:val="28"/>
          <w:bdr w:val="none" w:sz="0" w:space="0" w:color="auto" w:frame="1"/>
        </w:rPr>
        <w:t>(</w:t>
      </w:r>
      <w:r w:rsidR="000173A4" w:rsidRPr="00AB1B14">
        <w:rPr>
          <w:i/>
          <w:iCs/>
          <w:sz w:val="28"/>
          <w:szCs w:val="28"/>
        </w:rPr>
        <w:t>Материал из Википедии — свободной энциклопедии)</w:t>
      </w:r>
      <w:r w:rsidRPr="00AB1B14">
        <w:rPr>
          <w:i/>
          <w:iCs/>
          <w:sz w:val="28"/>
          <w:szCs w:val="28"/>
          <w:bdr w:val="none" w:sz="0" w:space="0" w:color="auto" w:frame="1"/>
        </w:rPr>
        <w:t>.</w:t>
      </w:r>
    </w:p>
    <w:p w14:paraId="48858FE4" w14:textId="350CA3D9" w:rsidR="009217DA" w:rsidRPr="00AB1B14" w:rsidRDefault="009217DA" w:rsidP="00AB1B14">
      <w:pPr>
        <w:pStyle w:val="a7"/>
        <w:spacing w:line="276" w:lineRule="auto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AB1B14">
        <w:rPr>
          <w:sz w:val="28"/>
          <w:szCs w:val="28"/>
          <w:bdr w:val="none" w:sz="0" w:space="0" w:color="auto" w:frame="1"/>
        </w:rPr>
        <w:t>Методика перспективно-опережающего обучения впервые была разработана учителем начальных классов С</w:t>
      </w:r>
      <w:r w:rsidR="00CA0996" w:rsidRPr="00AB1B14">
        <w:rPr>
          <w:sz w:val="28"/>
          <w:szCs w:val="28"/>
          <w:bdr w:val="none" w:sz="0" w:space="0" w:color="auto" w:frame="1"/>
        </w:rPr>
        <w:t>офьей Николаевной</w:t>
      </w:r>
      <w:r w:rsidR="00303E2E" w:rsidRPr="00AB1B1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B1B14">
        <w:rPr>
          <w:sz w:val="28"/>
          <w:szCs w:val="28"/>
          <w:bdr w:val="none" w:sz="0" w:space="0" w:color="auto" w:frame="1"/>
        </w:rPr>
        <w:t>Лысенковой</w:t>
      </w:r>
      <w:proofErr w:type="spellEnd"/>
      <w:r w:rsidRPr="00AB1B14">
        <w:rPr>
          <w:sz w:val="28"/>
          <w:szCs w:val="28"/>
          <w:bdr w:val="none" w:sz="0" w:space="0" w:color="auto" w:frame="1"/>
        </w:rPr>
        <w:t>.</w:t>
      </w:r>
    </w:p>
    <w:p w14:paraId="4A6FF5EA" w14:textId="477CE8A7" w:rsidR="00303E2E" w:rsidRPr="00AB1B14" w:rsidRDefault="00303E2E" w:rsidP="00AB1B14">
      <w:pPr>
        <w:pStyle w:val="a7"/>
        <w:spacing w:line="276" w:lineRule="auto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AB1B14">
        <w:rPr>
          <w:sz w:val="28"/>
          <w:szCs w:val="28"/>
          <w:bdr w:val="none" w:sz="0" w:space="0" w:color="auto" w:frame="1"/>
        </w:rPr>
        <w:t xml:space="preserve">Сущность технологии </w:t>
      </w:r>
      <w:r w:rsidR="00CA0996" w:rsidRPr="00AB1B14">
        <w:rPr>
          <w:sz w:val="28"/>
          <w:szCs w:val="28"/>
          <w:bdr w:val="none" w:sz="0" w:space="0" w:color="auto" w:frame="1"/>
        </w:rPr>
        <w:t xml:space="preserve">Софьи Николаевны </w:t>
      </w:r>
      <w:r w:rsidRPr="00AB1B14">
        <w:rPr>
          <w:sz w:val="28"/>
          <w:szCs w:val="28"/>
          <w:bdr w:val="none" w:sz="0" w:space="0" w:color="auto" w:frame="1"/>
        </w:rPr>
        <w:t>состоит в том, что она открыла уникальный феномен: «значительно уменьшает объективную трудность ряда программных вопросов их постепенное опережающее введение в учебный процесс».</w:t>
      </w:r>
    </w:p>
    <w:p w14:paraId="716ADD3D" w14:textId="13C52B72" w:rsidR="00303E2E" w:rsidRPr="00AB1B14" w:rsidRDefault="00303E2E" w:rsidP="00AB1B14">
      <w:pPr>
        <w:pStyle w:val="a7"/>
        <w:spacing w:line="276" w:lineRule="auto"/>
        <w:ind w:firstLine="567"/>
        <w:jc w:val="both"/>
        <w:rPr>
          <w:b/>
          <w:bCs/>
          <w:noProof/>
          <w:sz w:val="28"/>
          <w:szCs w:val="28"/>
        </w:rPr>
      </w:pPr>
      <w:r w:rsidRPr="00AB1B14">
        <w:rPr>
          <w:noProof/>
          <w:sz w:val="28"/>
          <w:szCs w:val="28"/>
        </w:rPr>
        <w:t xml:space="preserve">Согласно данному феномену, процесс усвоения учебного материала осуществляется в </w:t>
      </w:r>
      <w:r w:rsidRPr="00AB1B14">
        <w:rPr>
          <w:b/>
          <w:bCs/>
          <w:noProof/>
          <w:sz w:val="28"/>
          <w:szCs w:val="28"/>
        </w:rPr>
        <w:t>три этапа:</w:t>
      </w:r>
    </w:p>
    <w:p w14:paraId="0E2070E2" w14:textId="0B94BB14" w:rsidR="00303E2E" w:rsidRPr="00AB1B14" w:rsidRDefault="00303E2E" w:rsidP="00AB1B14">
      <w:pPr>
        <w:pStyle w:val="a7"/>
        <w:spacing w:line="276" w:lineRule="auto"/>
        <w:ind w:firstLine="567"/>
        <w:jc w:val="both"/>
        <w:rPr>
          <w:noProof/>
          <w:sz w:val="28"/>
          <w:szCs w:val="28"/>
        </w:rPr>
      </w:pPr>
      <w:r w:rsidRPr="00AB1B14">
        <w:rPr>
          <w:noProof/>
          <w:sz w:val="28"/>
          <w:szCs w:val="28"/>
        </w:rPr>
        <w:t>1. Предварительное введение малых порций будущего материала;</w:t>
      </w:r>
    </w:p>
    <w:p w14:paraId="63D9ABB4" w14:textId="6E2B89CC" w:rsidR="00303E2E" w:rsidRPr="00AB1B14" w:rsidRDefault="00303E2E" w:rsidP="00AB1B14">
      <w:pPr>
        <w:pStyle w:val="a7"/>
        <w:spacing w:line="276" w:lineRule="auto"/>
        <w:ind w:firstLine="567"/>
        <w:jc w:val="both"/>
        <w:rPr>
          <w:noProof/>
          <w:sz w:val="28"/>
          <w:szCs w:val="28"/>
        </w:rPr>
      </w:pPr>
      <w:r w:rsidRPr="00AB1B14">
        <w:rPr>
          <w:noProof/>
          <w:sz w:val="28"/>
          <w:szCs w:val="28"/>
        </w:rPr>
        <w:t xml:space="preserve">2. Осуществление уточнения вновь вводимых понятий, их обобщение и постепенное введение в обиход </w:t>
      </w:r>
      <w:r w:rsidR="00AF0E83" w:rsidRPr="00AB1B14">
        <w:rPr>
          <w:noProof/>
          <w:sz w:val="28"/>
          <w:szCs w:val="28"/>
        </w:rPr>
        <w:t>обучающихся</w:t>
      </w:r>
      <w:r w:rsidRPr="00AB1B14">
        <w:rPr>
          <w:noProof/>
          <w:sz w:val="28"/>
          <w:szCs w:val="28"/>
        </w:rPr>
        <w:t>;</w:t>
      </w:r>
    </w:p>
    <w:p w14:paraId="196B0166" w14:textId="6FF24B59" w:rsidR="00303E2E" w:rsidRPr="00AB1B14" w:rsidRDefault="00303E2E" w:rsidP="00AB1B14">
      <w:pPr>
        <w:pStyle w:val="a7"/>
        <w:spacing w:line="276" w:lineRule="auto"/>
        <w:ind w:firstLine="567"/>
        <w:jc w:val="both"/>
        <w:rPr>
          <w:noProof/>
          <w:sz w:val="28"/>
          <w:szCs w:val="28"/>
        </w:rPr>
      </w:pPr>
      <w:r w:rsidRPr="00AB1B14">
        <w:rPr>
          <w:noProof/>
          <w:sz w:val="28"/>
          <w:szCs w:val="28"/>
        </w:rPr>
        <w:t xml:space="preserve">3. Развитие у </w:t>
      </w:r>
      <w:r w:rsidR="00AF0E83" w:rsidRPr="00AB1B14">
        <w:rPr>
          <w:noProof/>
          <w:sz w:val="28"/>
          <w:szCs w:val="28"/>
        </w:rPr>
        <w:t>обучающихся</w:t>
      </w:r>
      <w:r w:rsidRPr="00AB1B14">
        <w:rPr>
          <w:noProof/>
          <w:sz w:val="28"/>
          <w:szCs w:val="28"/>
        </w:rPr>
        <w:t xml:space="preserve"> беглости мыслительных процессов и их соотношение с учебными действиями.</w:t>
      </w:r>
    </w:p>
    <w:p w14:paraId="0D0A4E7D" w14:textId="2B77209E" w:rsidR="00AF0E83" w:rsidRPr="00AB1B14" w:rsidRDefault="00AF0E83" w:rsidP="00AB1B14">
      <w:pPr>
        <w:pStyle w:val="a7"/>
        <w:spacing w:line="276" w:lineRule="auto"/>
        <w:ind w:firstLine="567"/>
        <w:jc w:val="both"/>
        <w:rPr>
          <w:noProof/>
          <w:sz w:val="28"/>
          <w:szCs w:val="28"/>
        </w:rPr>
      </w:pPr>
      <w:r w:rsidRPr="00AB1B14">
        <w:rPr>
          <w:noProof/>
          <w:sz w:val="28"/>
          <w:szCs w:val="28"/>
        </w:rPr>
        <w:t>Введение учебного материала осуществляется пробно-порциально, на опережающей основе, с последующим повторением понятий.</w:t>
      </w:r>
    </w:p>
    <w:p w14:paraId="142B0A65" w14:textId="5CFA67FF" w:rsidR="00AF0E83" w:rsidRPr="00AB1B14" w:rsidRDefault="00AF0E83" w:rsidP="00AB1B14">
      <w:pPr>
        <w:pStyle w:val="a7"/>
        <w:spacing w:line="276" w:lineRule="auto"/>
        <w:ind w:firstLine="567"/>
        <w:jc w:val="both"/>
        <w:rPr>
          <w:noProof/>
          <w:sz w:val="28"/>
          <w:szCs w:val="28"/>
        </w:rPr>
      </w:pPr>
      <w:r w:rsidRPr="00AB1B14">
        <w:rPr>
          <w:noProof/>
          <w:sz w:val="28"/>
          <w:szCs w:val="28"/>
        </w:rPr>
        <w:t>Таким образом, технология предусматривает рассредоточенное освоение учебного материала и его постепенный перевод в долговременную память в виде знаний.</w:t>
      </w:r>
    </w:p>
    <w:p w14:paraId="6007CD97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>Опережающее обучение важнейших тем, работа на перспективу – это не только глубокие знания, но и резерв времени.</w:t>
      </w:r>
    </w:p>
    <w:p w14:paraId="2666F7BE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AB1B14">
        <w:rPr>
          <w:rFonts w:eastAsia="Times New Roman"/>
          <w:b/>
          <w:bCs/>
          <w:sz w:val="28"/>
          <w:szCs w:val="28"/>
        </w:rPr>
        <w:t xml:space="preserve">«Киты» технологии С.Н. </w:t>
      </w:r>
      <w:proofErr w:type="spellStart"/>
      <w:r w:rsidRPr="00AB1B14">
        <w:rPr>
          <w:rFonts w:eastAsia="Times New Roman"/>
          <w:b/>
          <w:bCs/>
          <w:sz w:val="28"/>
          <w:szCs w:val="28"/>
        </w:rPr>
        <w:t>Лысенковой</w:t>
      </w:r>
      <w:proofErr w:type="spellEnd"/>
      <w:r w:rsidRPr="00AB1B14">
        <w:rPr>
          <w:rFonts w:eastAsia="Times New Roman"/>
          <w:b/>
          <w:bCs/>
          <w:sz w:val="28"/>
          <w:szCs w:val="28"/>
        </w:rPr>
        <w:t>:</w:t>
      </w:r>
    </w:p>
    <w:p w14:paraId="0D3CA3BB" w14:textId="77777777" w:rsidR="007A31A3" w:rsidRPr="00AB1B14" w:rsidRDefault="007A31A3" w:rsidP="00AB1B14">
      <w:pPr>
        <w:pStyle w:val="a7"/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>опорные схемы;</w:t>
      </w:r>
    </w:p>
    <w:p w14:paraId="6A61F906" w14:textId="782AF4A3" w:rsidR="007A31A3" w:rsidRPr="00AB1B14" w:rsidRDefault="007A31A3" w:rsidP="00AB1B14">
      <w:pPr>
        <w:pStyle w:val="a7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>комментируемое управление</w:t>
      </w:r>
      <w:r w:rsidR="000B3A92" w:rsidRPr="00AB1B14">
        <w:rPr>
          <w:sz w:val="28"/>
          <w:szCs w:val="28"/>
        </w:rPr>
        <w:t>;</w:t>
      </w:r>
    </w:p>
    <w:p w14:paraId="1F8AC12C" w14:textId="04A54688" w:rsidR="000B3A92" w:rsidRPr="00AB1B14" w:rsidRDefault="000B3A92" w:rsidP="00AB1B14">
      <w:pPr>
        <w:pStyle w:val="a7"/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>перспективная подготовка</w:t>
      </w:r>
      <w:r w:rsidRPr="00AB1B14">
        <w:rPr>
          <w:sz w:val="28"/>
          <w:szCs w:val="28"/>
        </w:rPr>
        <w:t>.</w:t>
      </w:r>
    </w:p>
    <w:p w14:paraId="04244170" w14:textId="48D74EEA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AB1B14">
        <w:rPr>
          <w:rFonts w:eastAsia="Times New Roman"/>
          <w:b/>
          <w:bCs/>
          <w:sz w:val="28"/>
          <w:szCs w:val="28"/>
        </w:rPr>
        <w:t>Опорные схемы.</w:t>
      </w:r>
    </w:p>
    <w:p w14:paraId="7F9DE413" w14:textId="721A57D9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 xml:space="preserve">Цель каждого учителя: включить каждого ученика в активную деятельность на всех уроках, довести представления по изучаемой теме до </w:t>
      </w:r>
      <w:r w:rsidRPr="00AB1B14">
        <w:rPr>
          <w:rFonts w:eastAsia="Times New Roman"/>
          <w:sz w:val="28"/>
          <w:szCs w:val="28"/>
        </w:rPr>
        <w:lastRenderedPageBreak/>
        <w:t>формирования понятий, устойчивых навыков. Помогают в достижении этой цели так называемые опорные схемы.</w:t>
      </w:r>
    </w:p>
    <w:p w14:paraId="6743AED3" w14:textId="3DC9DD26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>Опорные схемы</w:t>
      </w:r>
      <w:r w:rsidR="00AB1B14">
        <w:rPr>
          <w:rFonts w:eastAsia="Times New Roman"/>
          <w:sz w:val="28"/>
          <w:szCs w:val="28"/>
        </w:rPr>
        <w:t xml:space="preserve"> </w:t>
      </w:r>
      <w:proofErr w:type="gramStart"/>
      <w:r w:rsidR="00AB1B14">
        <w:rPr>
          <w:rFonts w:eastAsia="Times New Roman"/>
          <w:sz w:val="28"/>
          <w:szCs w:val="28"/>
        </w:rPr>
        <w:t xml:space="preserve">- </w:t>
      </w:r>
      <w:r w:rsidRPr="00AB1B14">
        <w:rPr>
          <w:rFonts w:eastAsia="Times New Roman"/>
          <w:sz w:val="28"/>
          <w:szCs w:val="28"/>
        </w:rPr>
        <w:t>это</w:t>
      </w:r>
      <w:proofErr w:type="gramEnd"/>
      <w:r w:rsidRPr="00AB1B14">
        <w:rPr>
          <w:rFonts w:eastAsia="Times New Roman"/>
          <w:sz w:val="28"/>
          <w:szCs w:val="28"/>
        </w:rPr>
        <w:t xml:space="preserve"> выводы, которые рождаются на глазах учеников в момент объяснения и оформляются в виде таблиц, карточек, чертежа, рисунка.</w:t>
      </w:r>
    </w:p>
    <w:p w14:paraId="2A96D3A8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>Очень важное условие в работе со схемами - то, что они должны постоянно подключаться к работе на уроке, а не висеть, как плакаты. Только тогда они помогут учителю лучше учить, а детям легче учиться.</w:t>
      </w:r>
    </w:p>
    <w:p w14:paraId="7742A94C" w14:textId="1FBC5EAB" w:rsidR="007A31A3" w:rsidRPr="00AB1B14" w:rsidRDefault="00AB1B14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Обучающиеся 5-6 классов </w:t>
      </w:r>
      <w:r w:rsidR="007A31A3" w:rsidRPr="00AB1B14">
        <w:rPr>
          <w:rFonts w:eastAsia="Times New Roman"/>
          <w:sz w:val="28"/>
          <w:szCs w:val="28"/>
        </w:rPr>
        <w:t>– еще совсем дети. Они мыслят конкретно, образами.</w:t>
      </w:r>
    </w:p>
    <w:p w14:paraId="5365BD92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>И вот от ярких картинок - игрушек, иллюстрирующих решения математических заданий, переходим к опорной схеме. Она создается на первом уроке разбора темы, например при разборе задачи с картинками:</w:t>
      </w:r>
    </w:p>
    <w:p w14:paraId="012678B6" w14:textId="12C359D0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 xml:space="preserve">«К ужину мама испекла два </w:t>
      </w:r>
      <w:r w:rsidR="00AB1B14">
        <w:rPr>
          <w:rFonts w:eastAsia="Times New Roman"/>
          <w:sz w:val="28"/>
          <w:szCs w:val="28"/>
        </w:rPr>
        <w:t>пирога</w:t>
      </w:r>
      <w:r w:rsidRPr="00AB1B14">
        <w:rPr>
          <w:rFonts w:eastAsia="Times New Roman"/>
          <w:sz w:val="28"/>
          <w:szCs w:val="28"/>
        </w:rPr>
        <w:t xml:space="preserve">. Каждый из них она разрезала на четыре части. За столом было 6 человек, каждый из них взял по куску. Какая часть </w:t>
      </w:r>
      <w:r w:rsidR="00AB1B14">
        <w:rPr>
          <w:rFonts w:eastAsia="Times New Roman"/>
          <w:sz w:val="28"/>
          <w:szCs w:val="28"/>
        </w:rPr>
        <w:t>пирога</w:t>
      </w:r>
      <w:r w:rsidRPr="00AB1B14">
        <w:rPr>
          <w:rFonts w:eastAsia="Times New Roman"/>
          <w:sz w:val="28"/>
          <w:szCs w:val="28"/>
        </w:rPr>
        <w:t xml:space="preserve"> осталась после ужина?»</w:t>
      </w:r>
    </w:p>
    <w:p w14:paraId="3BF19C75" w14:textId="1BB92939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noProof/>
          <w:sz w:val="28"/>
          <w:szCs w:val="28"/>
        </w:rPr>
        <w:drawing>
          <wp:inline distT="0" distB="0" distL="0" distR="0" wp14:anchorId="30FB6E78" wp14:editId="196D9350">
            <wp:extent cx="2095500" cy="1593850"/>
            <wp:effectExtent l="0" t="0" r="0" b="0"/>
            <wp:docPr id="8" name="Рисунок 8" descr="t1633943882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1633943882a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B14">
        <w:rPr>
          <w:rFonts w:eastAsia="Times New Roman"/>
          <w:noProof/>
          <w:sz w:val="28"/>
          <w:szCs w:val="28"/>
        </w:rPr>
        <w:drawing>
          <wp:inline distT="0" distB="0" distL="0" distR="0" wp14:anchorId="38C9C750" wp14:editId="4F37DA04">
            <wp:extent cx="2101850" cy="1600200"/>
            <wp:effectExtent l="0" t="0" r="0" b="0"/>
            <wp:docPr id="7" name="Рисунок 7" descr="t1633943882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1633943882a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3332E" w14:textId="16F7F4D1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 xml:space="preserve">На доске при этом </w:t>
      </w:r>
      <w:r w:rsidR="00AB1B14">
        <w:rPr>
          <w:rFonts w:eastAsia="Times New Roman"/>
          <w:sz w:val="28"/>
          <w:szCs w:val="28"/>
        </w:rPr>
        <w:t>изображается</w:t>
      </w:r>
      <w:r w:rsidRPr="00AB1B14">
        <w:rPr>
          <w:rFonts w:eastAsia="Times New Roman"/>
          <w:sz w:val="28"/>
          <w:szCs w:val="28"/>
        </w:rPr>
        <w:t xml:space="preserve"> таблица – схема решения задач</w:t>
      </w:r>
      <w:r w:rsidR="00AB1B14">
        <w:rPr>
          <w:rFonts w:eastAsia="Times New Roman"/>
          <w:sz w:val="28"/>
          <w:szCs w:val="28"/>
        </w:rPr>
        <w:t>и</w:t>
      </w:r>
      <w:r w:rsidRPr="00AB1B14">
        <w:rPr>
          <w:rFonts w:eastAsia="Times New Roman"/>
          <w:sz w:val="28"/>
          <w:szCs w:val="28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2205"/>
        <w:gridCol w:w="2205"/>
        <w:gridCol w:w="2220"/>
      </w:tblGrid>
      <w:tr w:rsidR="007A31A3" w:rsidRPr="00AB1B14" w14:paraId="1DC60B24" w14:textId="77777777" w:rsidTr="007A31A3">
        <w:trPr>
          <w:tblCellSpacing w:w="15" w:type="dxa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D8F4DF1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B1B14">
              <w:rPr>
                <w:rFonts w:eastAsia="Times New Roman"/>
                <w:sz w:val="28"/>
                <w:szCs w:val="28"/>
              </w:rPr>
              <w:t>Условие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DADF569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B1B14">
              <w:rPr>
                <w:rFonts w:eastAsia="Times New Roman"/>
                <w:sz w:val="28"/>
                <w:szCs w:val="28"/>
              </w:rPr>
              <w:t>Вопрос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5AC9556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B1B14">
              <w:rPr>
                <w:rFonts w:eastAsia="Times New Roman"/>
                <w:sz w:val="28"/>
                <w:szCs w:val="28"/>
              </w:rPr>
              <w:t>Решение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9D610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B1B14">
              <w:rPr>
                <w:rFonts w:eastAsia="Times New Roman"/>
                <w:sz w:val="28"/>
                <w:szCs w:val="28"/>
              </w:rPr>
              <w:t>Ответ</w:t>
            </w:r>
          </w:p>
        </w:tc>
      </w:tr>
      <w:tr w:rsidR="007A31A3" w:rsidRPr="00AB1B14" w14:paraId="0A5777C6" w14:textId="77777777" w:rsidTr="007A31A3">
        <w:trPr>
          <w:tblCellSpacing w:w="15" w:type="dxa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1A62A0F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EA87450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F830C5C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E0374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52967C7B" w14:textId="77777777" w:rsid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 xml:space="preserve">Цель таблицы </w:t>
      </w:r>
      <w:r w:rsidR="00AB1B14">
        <w:rPr>
          <w:rFonts w:eastAsia="Times New Roman"/>
          <w:sz w:val="28"/>
          <w:szCs w:val="28"/>
        </w:rPr>
        <w:t>–</w:t>
      </w:r>
      <w:r w:rsidRPr="00AB1B14">
        <w:rPr>
          <w:rFonts w:eastAsia="Times New Roman"/>
          <w:sz w:val="28"/>
          <w:szCs w:val="28"/>
        </w:rPr>
        <w:t xml:space="preserve"> </w:t>
      </w:r>
      <w:r w:rsidR="00AB1B14">
        <w:rPr>
          <w:rFonts w:eastAsia="Times New Roman"/>
          <w:sz w:val="28"/>
          <w:szCs w:val="28"/>
        </w:rPr>
        <w:t xml:space="preserve">дать наглядное представление </w:t>
      </w:r>
      <w:r w:rsidRPr="00AB1B14">
        <w:rPr>
          <w:rFonts w:eastAsia="Times New Roman"/>
          <w:sz w:val="28"/>
          <w:szCs w:val="28"/>
        </w:rPr>
        <w:t xml:space="preserve">первого объяснения элементов задачи. </w:t>
      </w:r>
    </w:p>
    <w:p w14:paraId="0AB304E8" w14:textId="09313F09" w:rsid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 xml:space="preserve">Выводу схемы сопутствуют </w:t>
      </w:r>
      <w:r w:rsidR="00AB1B14">
        <w:rPr>
          <w:rFonts w:eastAsia="Times New Roman"/>
          <w:sz w:val="28"/>
          <w:szCs w:val="28"/>
        </w:rPr>
        <w:t xml:space="preserve">следующие </w:t>
      </w:r>
      <w:r w:rsidRPr="00AB1B14">
        <w:rPr>
          <w:rFonts w:eastAsia="Times New Roman"/>
          <w:sz w:val="28"/>
          <w:szCs w:val="28"/>
        </w:rPr>
        <w:t>вопросы учителя</w:t>
      </w:r>
      <w:r w:rsidR="00B60A73">
        <w:rPr>
          <w:rFonts w:eastAsia="Times New Roman"/>
          <w:sz w:val="28"/>
          <w:szCs w:val="28"/>
        </w:rPr>
        <w:t xml:space="preserve"> (У)</w:t>
      </w:r>
      <w:r w:rsidRPr="00AB1B14">
        <w:rPr>
          <w:rFonts w:eastAsia="Times New Roman"/>
          <w:sz w:val="28"/>
          <w:szCs w:val="28"/>
        </w:rPr>
        <w:t xml:space="preserve">: </w:t>
      </w:r>
    </w:p>
    <w:p w14:paraId="36C44682" w14:textId="07F6A3EA" w:rsidR="00AB1B14" w:rsidRDefault="00B60A7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У: </w:t>
      </w:r>
      <w:r w:rsidR="00AB1B14">
        <w:rPr>
          <w:rFonts w:eastAsia="Times New Roman"/>
          <w:sz w:val="28"/>
          <w:szCs w:val="28"/>
        </w:rPr>
        <w:t>-</w:t>
      </w:r>
      <w:r w:rsidR="007A31A3" w:rsidRPr="00AB1B14">
        <w:rPr>
          <w:rFonts w:eastAsia="Times New Roman"/>
          <w:sz w:val="28"/>
          <w:szCs w:val="28"/>
        </w:rPr>
        <w:t>Что в задаче известно?</w:t>
      </w:r>
    </w:p>
    <w:p w14:paraId="20742E09" w14:textId="2975E5BA" w:rsidR="00AB1B14" w:rsidRDefault="00B60A7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У: </w:t>
      </w:r>
      <w:r w:rsidR="00AB1B14">
        <w:rPr>
          <w:rFonts w:eastAsia="Times New Roman"/>
          <w:sz w:val="28"/>
          <w:szCs w:val="28"/>
        </w:rPr>
        <w:t>-</w:t>
      </w:r>
      <w:r w:rsidR="007A31A3" w:rsidRPr="00AB1B14">
        <w:rPr>
          <w:rFonts w:eastAsia="Times New Roman"/>
          <w:sz w:val="28"/>
          <w:szCs w:val="28"/>
        </w:rPr>
        <w:t>Что мы знаем?</w:t>
      </w:r>
    </w:p>
    <w:p w14:paraId="0A3C9BCE" w14:textId="70F51137" w:rsid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 xml:space="preserve">При этом учитель заполняет </w:t>
      </w:r>
      <w:r w:rsidR="00AB1B14">
        <w:rPr>
          <w:rFonts w:eastAsia="Times New Roman"/>
          <w:sz w:val="28"/>
          <w:szCs w:val="28"/>
        </w:rPr>
        <w:t xml:space="preserve">таблицу </w:t>
      </w:r>
      <w:r w:rsidRPr="00AB1B14">
        <w:rPr>
          <w:rFonts w:eastAsia="Times New Roman"/>
          <w:sz w:val="28"/>
          <w:szCs w:val="28"/>
        </w:rPr>
        <w:t>данными задачи: 8/4 и 6/4</w:t>
      </w:r>
      <w:r w:rsidR="00AB1B14">
        <w:rPr>
          <w:rFonts w:eastAsia="Times New Roman"/>
          <w:sz w:val="28"/>
          <w:szCs w:val="28"/>
        </w:rPr>
        <w:t>, подчеркивая, что это условие.</w:t>
      </w:r>
    </w:p>
    <w:p w14:paraId="769D5C29" w14:textId="26334BC3" w:rsidR="00AB1B14" w:rsidRDefault="00B60A7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У: </w:t>
      </w:r>
      <w:r w:rsidR="00AB1B14">
        <w:rPr>
          <w:rFonts w:eastAsia="Times New Roman"/>
          <w:sz w:val="28"/>
          <w:szCs w:val="28"/>
        </w:rPr>
        <w:t>-</w:t>
      </w:r>
      <w:r w:rsidR="007A31A3" w:rsidRPr="00AB1B14">
        <w:rPr>
          <w:rFonts w:eastAsia="Times New Roman"/>
          <w:sz w:val="28"/>
          <w:szCs w:val="28"/>
        </w:rPr>
        <w:t>Что спрашивается в задаче?</w:t>
      </w:r>
    </w:p>
    <w:p w14:paraId="1DCC82F2" w14:textId="48734E7A" w:rsidR="00AB1B14" w:rsidRDefault="00B60A7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У: </w:t>
      </w:r>
      <w:r w:rsidR="007A31A3" w:rsidRPr="00AB1B14">
        <w:rPr>
          <w:rFonts w:eastAsia="Times New Roman"/>
          <w:sz w:val="28"/>
          <w:szCs w:val="28"/>
        </w:rPr>
        <w:t>- «Какая часть торта осталась после ужина?</w:t>
      </w:r>
    </w:p>
    <w:p w14:paraId="589A9981" w14:textId="6A6773A5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>Схема на доске заполняется:</w:t>
      </w:r>
    </w:p>
    <w:p w14:paraId="12C63614" w14:textId="0ED8FF05" w:rsidR="00B60A73" w:rsidRDefault="00B60A7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У: </w:t>
      </w:r>
      <w:r w:rsidR="007A31A3" w:rsidRPr="00AB1B14">
        <w:rPr>
          <w:rFonts w:eastAsia="Times New Roman"/>
          <w:sz w:val="28"/>
          <w:szCs w:val="28"/>
        </w:rPr>
        <w:t>8/4-6/4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- э</w:t>
      </w:r>
      <w:r w:rsidR="007A31A3" w:rsidRPr="00AB1B14">
        <w:rPr>
          <w:rFonts w:eastAsia="Times New Roman"/>
          <w:sz w:val="28"/>
          <w:szCs w:val="28"/>
        </w:rPr>
        <w:t>то</w:t>
      </w:r>
      <w:proofErr w:type="gramEnd"/>
      <w:r w:rsidR="007A31A3" w:rsidRPr="00AB1B14">
        <w:rPr>
          <w:rFonts w:eastAsia="Times New Roman"/>
          <w:sz w:val="28"/>
          <w:szCs w:val="28"/>
        </w:rPr>
        <w:t xml:space="preserve"> вопрос задачи. </w:t>
      </w:r>
    </w:p>
    <w:p w14:paraId="3CCF8F52" w14:textId="1CFC407D" w:rsidR="00B60A73" w:rsidRDefault="00B60A7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У: -</w:t>
      </w:r>
      <w:r w:rsidR="007A31A3" w:rsidRPr="00AB1B14">
        <w:rPr>
          <w:rFonts w:eastAsia="Times New Roman"/>
          <w:sz w:val="28"/>
          <w:szCs w:val="28"/>
        </w:rPr>
        <w:t>Какая часть торта осталась после ужина?</w:t>
      </w:r>
    </w:p>
    <w:p w14:paraId="21BF5DBE" w14:textId="5603EF53" w:rsidR="00B60A73" w:rsidRDefault="00B60A7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Дети (Д) отвечают - </w:t>
      </w:r>
      <w:r w:rsidR="007A31A3" w:rsidRPr="00AB1B14">
        <w:rPr>
          <w:rFonts w:eastAsia="Times New Roman"/>
          <w:sz w:val="28"/>
          <w:szCs w:val="28"/>
        </w:rPr>
        <w:t>2/4</w:t>
      </w:r>
      <w:r>
        <w:rPr>
          <w:rFonts w:eastAsia="Times New Roman"/>
          <w:sz w:val="28"/>
          <w:szCs w:val="28"/>
        </w:rPr>
        <w:t>.</w:t>
      </w:r>
    </w:p>
    <w:p w14:paraId="064752ED" w14:textId="3783B1AB" w:rsidR="00B60A73" w:rsidRDefault="00B60A7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У: -</w:t>
      </w:r>
      <w:r w:rsidR="007A31A3" w:rsidRPr="00AB1B14">
        <w:rPr>
          <w:rFonts w:eastAsia="Times New Roman"/>
          <w:sz w:val="28"/>
          <w:szCs w:val="28"/>
        </w:rPr>
        <w:t xml:space="preserve">Как узнали? </w:t>
      </w:r>
    </w:p>
    <w:p w14:paraId="24FA0549" w14:textId="77777777" w:rsidR="00B60A73" w:rsidRDefault="00B60A7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У: -</w:t>
      </w:r>
      <w:r w:rsidR="007A31A3" w:rsidRPr="00AB1B14">
        <w:rPr>
          <w:rFonts w:eastAsia="Times New Roman"/>
          <w:sz w:val="28"/>
          <w:szCs w:val="28"/>
        </w:rPr>
        <w:t>Что сделали?</w:t>
      </w:r>
    </w:p>
    <w:p w14:paraId="3DFFDB01" w14:textId="557712ED" w:rsidR="007A31A3" w:rsidRPr="00AB1B14" w:rsidRDefault="00B60A7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</w:t>
      </w:r>
      <w:proofErr w:type="gramStart"/>
      <w:r>
        <w:rPr>
          <w:rFonts w:eastAsia="Times New Roman"/>
          <w:sz w:val="28"/>
          <w:szCs w:val="28"/>
        </w:rPr>
        <w:t xml:space="preserve">: </w:t>
      </w:r>
      <w:r w:rsidR="007A31A3" w:rsidRPr="00AB1B14">
        <w:rPr>
          <w:rFonts w:eastAsia="Times New Roman"/>
          <w:sz w:val="28"/>
          <w:szCs w:val="28"/>
        </w:rPr>
        <w:t>От</w:t>
      </w:r>
      <w:proofErr w:type="gramEnd"/>
      <w:r w:rsidR="007A31A3" w:rsidRPr="00AB1B14">
        <w:rPr>
          <w:rFonts w:eastAsia="Times New Roman"/>
          <w:sz w:val="28"/>
          <w:szCs w:val="28"/>
        </w:rPr>
        <w:t xml:space="preserve"> восьми четвертых отняли шесть четвертых</w:t>
      </w:r>
      <w:r>
        <w:rPr>
          <w:rFonts w:eastAsia="Times New Roman"/>
          <w:sz w:val="28"/>
          <w:szCs w:val="28"/>
        </w:rPr>
        <w:t>.</w:t>
      </w:r>
    </w:p>
    <w:p w14:paraId="1B8199D8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 xml:space="preserve">Запись на доске продолжается: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2205"/>
        <w:gridCol w:w="2205"/>
        <w:gridCol w:w="2220"/>
      </w:tblGrid>
      <w:tr w:rsidR="007A31A3" w:rsidRPr="00AB1B14" w14:paraId="2B88D4DD" w14:textId="77777777" w:rsidTr="007A31A3">
        <w:trPr>
          <w:tblCellSpacing w:w="15" w:type="dxa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5F7BD32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B1B14">
              <w:rPr>
                <w:rFonts w:eastAsia="Times New Roman"/>
                <w:sz w:val="28"/>
                <w:szCs w:val="28"/>
              </w:rPr>
              <w:t>Условие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C221D2E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B1B14">
              <w:rPr>
                <w:rFonts w:eastAsia="Times New Roman"/>
                <w:sz w:val="28"/>
                <w:szCs w:val="28"/>
              </w:rPr>
              <w:t>Вопрос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3C62468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B1B14">
              <w:rPr>
                <w:rFonts w:eastAsia="Times New Roman"/>
                <w:sz w:val="28"/>
                <w:szCs w:val="28"/>
              </w:rPr>
              <w:t>Решение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F9A8C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B1B14">
              <w:rPr>
                <w:rFonts w:eastAsia="Times New Roman"/>
                <w:sz w:val="28"/>
                <w:szCs w:val="28"/>
              </w:rPr>
              <w:t>Ответ</w:t>
            </w:r>
          </w:p>
        </w:tc>
      </w:tr>
      <w:tr w:rsidR="007A31A3" w:rsidRPr="00AB1B14" w14:paraId="1110C20A" w14:textId="77777777" w:rsidTr="007A31A3">
        <w:trPr>
          <w:tblCellSpacing w:w="15" w:type="dxa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B5ADA42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B1B14">
              <w:rPr>
                <w:rFonts w:eastAsia="Times New Roman"/>
                <w:sz w:val="28"/>
                <w:szCs w:val="28"/>
              </w:rPr>
              <w:t>8/4 и 6/4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773E3C1" w14:textId="541DF772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B1B14">
              <w:rPr>
                <w:rFonts w:eastAsia="Times New Roman"/>
                <w:sz w:val="28"/>
                <w:szCs w:val="28"/>
              </w:rPr>
              <w:t>8/4,6/4?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3F52B6C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B1B14">
              <w:rPr>
                <w:rFonts w:eastAsia="Times New Roman"/>
                <w:sz w:val="28"/>
                <w:szCs w:val="28"/>
              </w:rPr>
              <w:t>8/4-6/4=2/4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F8C94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B1B14">
              <w:rPr>
                <w:rFonts w:eastAsia="Times New Roman"/>
                <w:sz w:val="28"/>
                <w:szCs w:val="28"/>
              </w:rPr>
              <w:t>2/4</w:t>
            </w:r>
          </w:p>
        </w:tc>
      </w:tr>
    </w:tbl>
    <w:p w14:paraId="4AF0BCEB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14:paraId="74AECE65" w14:textId="77777777" w:rsidR="00B60A73" w:rsidRDefault="00B60A7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У: </w:t>
      </w:r>
      <w:r w:rsidR="007A31A3" w:rsidRPr="00AB1B14">
        <w:rPr>
          <w:rFonts w:eastAsia="Times New Roman"/>
          <w:sz w:val="28"/>
          <w:szCs w:val="28"/>
        </w:rPr>
        <w:t xml:space="preserve">«8/4-6/4=2/4» </w:t>
      </w:r>
      <w:proofErr w:type="gramStart"/>
      <w:r w:rsidR="007A31A3" w:rsidRPr="00AB1B14">
        <w:rPr>
          <w:rFonts w:eastAsia="Times New Roman"/>
          <w:sz w:val="28"/>
          <w:szCs w:val="28"/>
        </w:rPr>
        <w:t>- это</w:t>
      </w:r>
      <w:proofErr w:type="gramEnd"/>
      <w:r w:rsidR="007A31A3" w:rsidRPr="00AB1B14">
        <w:rPr>
          <w:rFonts w:eastAsia="Times New Roman"/>
          <w:sz w:val="28"/>
          <w:szCs w:val="28"/>
        </w:rPr>
        <w:t xml:space="preserve"> решение. </w:t>
      </w:r>
    </w:p>
    <w:p w14:paraId="654CC3FC" w14:textId="77777777" w:rsidR="00B60A73" w:rsidRDefault="00B60A7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У: </w:t>
      </w:r>
      <w:r w:rsidR="007A31A3" w:rsidRPr="00AB1B14">
        <w:rPr>
          <w:rFonts w:eastAsia="Times New Roman"/>
          <w:sz w:val="28"/>
          <w:szCs w:val="28"/>
        </w:rPr>
        <w:t xml:space="preserve">Какая часть торта осталась после ужина? </w:t>
      </w:r>
    </w:p>
    <w:p w14:paraId="2623F1B8" w14:textId="77777777" w:rsidR="00B60A73" w:rsidRDefault="00B60A7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Д: </w:t>
      </w:r>
      <w:r w:rsidR="007A31A3" w:rsidRPr="00AB1B14">
        <w:rPr>
          <w:rFonts w:eastAsia="Times New Roman"/>
          <w:sz w:val="28"/>
          <w:szCs w:val="28"/>
        </w:rPr>
        <w:t xml:space="preserve">2/4 торта – это ответ задачи. </w:t>
      </w:r>
    </w:p>
    <w:p w14:paraId="352CD038" w14:textId="77777777" w:rsidR="00FE53A0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 xml:space="preserve">Далее учитель подводит детей к обобщению только что проведенного анализа задачи: «Какие же части, элементы задачи мы выделили?» (Условие, вопрос, решение, ответ). </w:t>
      </w:r>
    </w:p>
    <w:p w14:paraId="108C618F" w14:textId="16722CC9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>Значит, задачи на сложение и вычитание дробей состоят из тех же частей, что и задачи с целыми числами.</w:t>
      </w:r>
    </w:p>
    <w:p w14:paraId="74876AC9" w14:textId="4BFCDCAF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 xml:space="preserve">На следующем уроке схема перед глазами детей. Задание учителя: «Назовите части задачи на сложение или вычитание дробей». Все дети знают ответ на вопрос. </w:t>
      </w:r>
    </w:p>
    <w:p w14:paraId="0A1897EF" w14:textId="133CCCD6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>Ещё одна опора – это схема</w:t>
      </w:r>
      <w:r w:rsidR="00FE53A0">
        <w:rPr>
          <w:rFonts w:eastAsia="Times New Roman"/>
          <w:sz w:val="28"/>
          <w:szCs w:val="28"/>
        </w:rPr>
        <w:t>,</w:t>
      </w:r>
      <w:r w:rsidRPr="00AB1B14">
        <w:rPr>
          <w:rFonts w:eastAsia="Times New Roman"/>
          <w:sz w:val="28"/>
          <w:szCs w:val="28"/>
        </w:rPr>
        <w:t xml:space="preserve"> отображающая порядок действий или содержащая опору для изучения правила.</w:t>
      </w:r>
    </w:p>
    <w:p w14:paraId="6C89697D" w14:textId="3EAB124C" w:rsidR="007A31A3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>Например, схема, позволяющая запомнить правила сравнения дробей:</w:t>
      </w:r>
    </w:p>
    <w:p w14:paraId="43E9B697" w14:textId="6C276A11" w:rsidR="00B60A73" w:rsidRPr="00AB1B14" w:rsidRDefault="00B60A7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noProof/>
        </w:rPr>
        <w:drawing>
          <wp:inline distT="0" distB="0" distL="0" distR="0" wp14:anchorId="3C630B24" wp14:editId="60CB23C0">
            <wp:extent cx="4876800" cy="3632200"/>
            <wp:effectExtent l="0" t="0" r="0" b="6350"/>
            <wp:docPr id="9" name="Рисунок 9" descr="Сравнение дробей • Математика, Математика в начальной школе • Фоксфорд  Учеб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равнение дробей • Математика, Математика в начальной школе • Фоксфорд  Учебни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3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0CD0E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14:paraId="29E77A9D" w14:textId="6D31E4BB" w:rsidR="007A31A3" w:rsidRPr="00AB1B14" w:rsidRDefault="007A31A3" w:rsidP="00B60A73">
      <w:pPr>
        <w:pStyle w:val="a7"/>
        <w:spacing w:line="276" w:lineRule="auto"/>
        <w:ind w:firstLine="567"/>
        <w:jc w:val="center"/>
        <w:rPr>
          <w:rFonts w:eastAsia="Times New Roman"/>
          <w:sz w:val="28"/>
          <w:szCs w:val="28"/>
        </w:rPr>
      </w:pPr>
      <w:r w:rsidRPr="00AB1B14">
        <w:rPr>
          <w:rFonts w:eastAsia="Times New Roman"/>
          <w:noProof/>
          <w:sz w:val="28"/>
          <w:szCs w:val="28"/>
        </w:rPr>
        <w:lastRenderedPageBreak/>
        <w:drawing>
          <wp:inline distT="0" distB="0" distL="0" distR="0" wp14:anchorId="2FF01A1C" wp14:editId="0B072400">
            <wp:extent cx="4131128" cy="4229100"/>
            <wp:effectExtent l="0" t="0" r="3175" b="0"/>
            <wp:docPr id="6" name="Рисунок 6" descr="t1633943882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1633943882a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128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79B7F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14:paraId="7EECC063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>Такая схема составляется постепенно, по мере изучения материала, используется на каждом уроке. Она позволяет уйти от затрат времени на заучивание правил, заменяя изнурительное заучивание, наглядно – образным запоминанием.</w:t>
      </w:r>
    </w:p>
    <w:p w14:paraId="5B9D9617" w14:textId="1E8AF514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>При решении задач вводятся ещё и опорные схемы - наборные полотна простых задач. Они удобны для анализа, восприятия главной мысли задачи, выработки математической терминологии, доказательства выбора действий, в</w:t>
      </w:r>
      <w:r w:rsidR="00FE53A0">
        <w:rPr>
          <w:rFonts w:eastAsia="Times New Roman"/>
          <w:sz w:val="28"/>
          <w:szCs w:val="28"/>
        </w:rPr>
        <w:t xml:space="preserve"> </w:t>
      </w:r>
      <w:r w:rsidRPr="00AB1B14">
        <w:rPr>
          <w:rFonts w:eastAsia="Times New Roman"/>
          <w:sz w:val="28"/>
          <w:szCs w:val="28"/>
        </w:rPr>
        <w:t>начале в простых, далее и в составных задачах.</w:t>
      </w:r>
    </w:p>
    <w:p w14:paraId="617C21DA" w14:textId="77777777" w:rsidR="00FE53A0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>Например</w:t>
      </w:r>
      <w:proofErr w:type="gramStart"/>
      <w:r w:rsidRPr="00AB1B14">
        <w:rPr>
          <w:rFonts w:eastAsia="Times New Roman"/>
          <w:sz w:val="28"/>
          <w:szCs w:val="28"/>
        </w:rPr>
        <w:t>:</w:t>
      </w:r>
      <w:r w:rsidR="00FE53A0">
        <w:rPr>
          <w:rFonts w:eastAsia="Times New Roman"/>
          <w:sz w:val="28"/>
          <w:szCs w:val="28"/>
        </w:rPr>
        <w:t xml:space="preserve"> </w:t>
      </w:r>
      <w:r w:rsidRPr="00AB1B14">
        <w:rPr>
          <w:rFonts w:eastAsia="Times New Roman"/>
          <w:sz w:val="28"/>
          <w:szCs w:val="28"/>
        </w:rPr>
        <w:t>Купили</w:t>
      </w:r>
      <w:proofErr w:type="gramEnd"/>
      <w:r w:rsidRPr="00AB1B14">
        <w:rPr>
          <w:rFonts w:eastAsia="Times New Roman"/>
          <w:sz w:val="28"/>
          <w:szCs w:val="28"/>
        </w:rPr>
        <w:t xml:space="preserve"> 3/5 килограмма апельсин, а мандарин на 1/5 килограмма меньше. Сколько килограмм мандарин купили? </w:t>
      </w:r>
    </w:p>
    <w:p w14:paraId="0D615FD4" w14:textId="77777777" w:rsidR="00FE53A0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 xml:space="preserve">Один ученик рассуждает (выделяем условие задачи): «Мы знаем, что купили 3/5 килограмма апельсин; мы знаем, что мандарин купили на 1/5 килограмма меньше». </w:t>
      </w:r>
    </w:p>
    <w:p w14:paraId="4793E192" w14:textId="6BA601A2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 xml:space="preserve">Другой ученик (или учитель) заполняет при этом кармашки схемы данными задачи (цифрами). </w:t>
      </w:r>
      <w:r w:rsidR="00FE53A0">
        <w:rPr>
          <w:rFonts w:eastAsia="Times New Roman"/>
          <w:sz w:val="28"/>
          <w:szCs w:val="28"/>
        </w:rPr>
        <w:t xml:space="preserve">Используются </w:t>
      </w:r>
      <w:r w:rsidRPr="00AB1B14">
        <w:rPr>
          <w:rFonts w:eastAsia="Times New Roman"/>
          <w:sz w:val="28"/>
          <w:szCs w:val="28"/>
        </w:rPr>
        <w:t>схемы на магнитах, представле</w:t>
      </w:r>
      <w:r w:rsidR="00FE53A0">
        <w:rPr>
          <w:rFonts w:eastAsia="Times New Roman"/>
          <w:sz w:val="28"/>
          <w:szCs w:val="28"/>
        </w:rPr>
        <w:t>н</w:t>
      </w:r>
      <w:r w:rsidRPr="00AB1B14">
        <w:rPr>
          <w:rFonts w:eastAsia="Times New Roman"/>
          <w:sz w:val="28"/>
          <w:szCs w:val="28"/>
        </w:rPr>
        <w:t>ны</w:t>
      </w:r>
      <w:r w:rsidR="00FE53A0">
        <w:rPr>
          <w:rFonts w:eastAsia="Times New Roman"/>
          <w:sz w:val="28"/>
          <w:szCs w:val="28"/>
        </w:rPr>
        <w:t>е</w:t>
      </w:r>
      <w:r w:rsidRPr="00AB1B14">
        <w:rPr>
          <w:rFonts w:eastAsia="Times New Roman"/>
          <w:sz w:val="28"/>
          <w:szCs w:val="28"/>
        </w:rPr>
        <w:t xml:space="preserve"> в виде слайда</w:t>
      </w:r>
      <w:r w:rsidR="00FE53A0">
        <w:rPr>
          <w:rFonts w:eastAsia="Times New Roman"/>
          <w:sz w:val="28"/>
          <w:szCs w:val="28"/>
        </w:rPr>
        <w:t>,</w:t>
      </w:r>
      <w:r w:rsidRPr="00AB1B14">
        <w:rPr>
          <w:rFonts w:eastAsia="Times New Roman"/>
          <w:sz w:val="28"/>
          <w:szCs w:val="28"/>
        </w:rPr>
        <w:t xml:space="preserve"> и заполняются постепенно, или изображены на маркерной доске:</w:t>
      </w:r>
    </w:p>
    <w:p w14:paraId="0F41897D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14:paraId="60444604" w14:textId="65F4EE95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noProof/>
          <w:sz w:val="28"/>
          <w:szCs w:val="28"/>
        </w:rPr>
        <w:lastRenderedPageBreak/>
        <w:drawing>
          <wp:inline distT="0" distB="0" distL="0" distR="0" wp14:anchorId="29267A0B" wp14:editId="58D32EE7">
            <wp:extent cx="5746409" cy="1670050"/>
            <wp:effectExtent l="0" t="0" r="0" b="0"/>
            <wp:docPr id="5" name="Рисунок 5" descr="t1633943882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1633943882ad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362" cy="168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EFDD7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14:paraId="299CFAA5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14:paraId="0648681B" w14:textId="093A6500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noProof/>
          <w:sz w:val="28"/>
          <w:szCs w:val="28"/>
        </w:rPr>
        <w:drawing>
          <wp:inline distT="0" distB="0" distL="0" distR="0" wp14:anchorId="4424B19E" wp14:editId="00604B6E">
            <wp:extent cx="5940425" cy="1224915"/>
            <wp:effectExtent l="0" t="0" r="0" b="0"/>
            <wp:docPr id="4" name="Рисунок 4" descr="t1633943882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1633943882a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E9752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14:paraId="7AE73E39" w14:textId="41E4AF6E" w:rsidR="00FE53A0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>Третий выделяет вопрос (В задаче спрашивается: «Сколько килограммов мандарин купили?»)</w:t>
      </w:r>
      <w:r w:rsidR="00FE53A0">
        <w:rPr>
          <w:rFonts w:eastAsia="Times New Roman"/>
          <w:sz w:val="28"/>
          <w:szCs w:val="28"/>
        </w:rPr>
        <w:t>.</w:t>
      </w:r>
    </w:p>
    <w:p w14:paraId="5162F3D6" w14:textId="77777777" w:rsidR="00FE53A0" w:rsidRDefault="00FE53A0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</w:t>
      </w:r>
      <w:r w:rsidR="007A31A3" w:rsidRPr="00AB1B14">
        <w:rPr>
          <w:rFonts w:eastAsia="Times New Roman"/>
          <w:sz w:val="28"/>
          <w:szCs w:val="28"/>
        </w:rPr>
        <w:t xml:space="preserve">етвертый составляет решение. </w:t>
      </w:r>
    </w:p>
    <w:p w14:paraId="694B4ED2" w14:textId="77777777" w:rsidR="00FE53A0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 xml:space="preserve">Пятый доказывает выбор действия. </w:t>
      </w:r>
    </w:p>
    <w:p w14:paraId="6A8FF183" w14:textId="5C3145B0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>Шестой комментирует ответ задачи.</w:t>
      </w:r>
    </w:p>
    <w:p w14:paraId="2F312ECB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>По другой схеме с готовым набором чисел детям предлагается составить задачу устно или письменно, обязательно доказывая выбор действия. Работа по решению задач проходит интересно (дети с удовольствием, принимая такую работу за игру, отзываются на предложение учителя из всех схем выбрать нужную: «На какую схему будем набирать данную задачу? Какая схема будет сейчас работать?), четко (учитель у доски по схемам задает вопросы, ученик либо отвечает с места, либо подходит к схемам, выбирая нужную), разнообразно, оперативно (не тратится время на записи на доске).</w:t>
      </w:r>
    </w:p>
    <w:p w14:paraId="0CDCF36C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 xml:space="preserve">Активный ответ — постепенное условие высокой обратной связи, доброго делового контакта на уроке. В. А. Сухомлинский писал: «Мастерство организации умственного труда в младшем возрасте заключается в том, чтобы ребёнок внимательно слушал учителя, запоминал, думал, не замечая на первых порах того, что он напрягает силы, не заставляя себя внимательно слушать учителя, запоминать, думать». Этому и помогают схемы - опоры. </w:t>
      </w:r>
    </w:p>
    <w:p w14:paraId="13732943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 xml:space="preserve">Нельзя не сказать об опорах - карточках. Многие дети, которые приходят в 5 класс, не очень хорошо владеют навыком быстрого счёта на умножение или деление табличных чисел. В результате - замедленное, с ошибками </w:t>
      </w:r>
      <w:r w:rsidRPr="00AB1B14">
        <w:rPr>
          <w:rFonts w:eastAsia="Times New Roman"/>
          <w:sz w:val="28"/>
          <w:szCs w:val="28"/>
        </w:rPr>
        <w:lastRenderedPageBreak/>
        <w:t>решение примеров с многозначными числами. Этот навык можно сформировать или закрепить при помощи опор – карточек по этой теме: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240"/>
        <w:gridCol w:w="2085"/>
        <w:gridCol w:w="360"/>
        <w:gridCol w:w="1680"/>
        <w:gridCol w:w="525"/>
        <w:gridCol w:w="1496"/>
      </w:tblGrid>
      <w:tr w:rsidR="007A31A3" w:rsidRPr="00AB1B14" w14:paraId="4CC22D3F" w14:textId="77777777" w:rsidTr="007A31A3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402BD91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B1B14">
              <w:rPr>
                <w:rFonts w:eastAsia="Times New Roman"/>
                <w:sz w:val="28"/>
                <w:szCs w:val="28"/>
              </w:rPr>
              <w:t>54:6</w:t>
            </w: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82F2F6E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53B5AF1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B1B14">
              <w:rPr>
                <w:rFonts w:eastAsia="Times New Roman"/>
                <w:sz w:val="28"/>
                <w:szCs w:val="28"/>
              </w:rPr>
              <w:t>8∙8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11C8A12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EE9A90F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B1B14">
              <w:rPr>
                <w:rFonts w:eastAsia="Times New Roman"/>
                <w:sz w:val="28"/>
                <w:szCs w:val="28"/>
              </w:rPr>
              <w:t>49:7</w:t>
            </w:r>
          </w:p>
        </w:tc>
        <w:tc>
          <w:tcPr>
            <w:tcW w:w="49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5077A17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3B5CC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B1B14">
              <w:rPr>
                <w:rFonts w:eastAsia="Times New Roman"/>
                <w:sz w:val="28"/>
                <w:szCs w:val="28"/>
              </w:rPr>
              <w:t>7∙6</w:t>
            </w:r>
          </w:p>
        </w:tc>
      </w:tr>
      <w:tr w:rsidR="007A31A3" w:rsidRPr="00AB1B14" w14:paraId="7904A870" w14:textId="77777777" w:rsidTr="007A31A3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4EB76E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DFE63A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903529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54238F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E51198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E0DC98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7B8E09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7A31A3" w:rsidRPr="00AB1B14" w14:paraId="5A6DDF5C" w14:textId="77777777" w:rsidTr="007A31A3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2BEC13B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B1B14">
              <w:rPr>
                <w:rFonts w:eastAsia="Times New Roman"/>
                <w:sz w:val="28"/>
                <w:szCs w:val="28"/>
              </w:rPr>
              <w:t>48:8</w:t>
            </w: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B07C7AE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484307B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B1B14">
              <w:rPr>
                <w:rFonts w:eastAsia="Times New Roman"/>
                <w:sz w:val="28"/>
                <w:szCs w:val="28"/>
              </w:rPr>
              <w:t>7∙9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E44C975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FF1611F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B1B14">
              <w:rPr>
                <w:rFonts w:eastAsia="Times New Roman"/>
                <w:sz w:val="28"/>
                <w:szCs w:val="28"/>
              </w:rPr>
              <w:t>32:4</w:t>
            </w:r>
          </w:p>
        </w:tc>
        <w:tc>
          <w:tcPr>
            <w:tcW w:w="49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A27D761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E541F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B1B14">
              <w:rPr>
                <w:rFonts w:eastAsia="Times New Roman"/>
                <w:sz w:val="28"/>
                <w:szCs w:val="28"/>
              </w:rPr>
              <w:t>9∙3</w:t>
            </w:r>
          </w:p>
        </w:tc>
      </w:tr>
      <w:tr w:rsidR="007A31A3" w:rsidRPr="00AB1B14" w14:paraId="74CA7A35" w14:textId="77777777" w:rsidTr="007A31A3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1EABCE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B1E071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FC2A64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F301EA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9D41B4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EE6C1B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B64039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7A31A3" w:rsidRPr="00AB1B14" w14:paraId="3B0BF4DA" w14:textId="77777777" w:rsidTr="007A31A3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6BF499A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B1B14">
              <w:rPr>
                <w:rFonts w:eastAsia="Times New Roman"/>
                <w:sz w:val="28"/>
                <w:szCs w:val="28"/>
              </w:rPr>
              <w:t>28:7</w:t>
            </w: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37766A5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6A9AFA4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B1B14">
              <w:rPr>
                <w:rFonts w:eastAsia="Times New Roman"/>
                <w:sz w:val="28"/>
                <w:szCs w:val="28"/>
              </w:rPr>
              <w:t>6∙9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6C40F67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A8FC0AD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B1B14">
              <w:rPr>
                <w:rFonts w:eastAsia="Times New Roman"/>
                <w:sz w:val="28"/>
                <w:szCs w:val="28"/>
              </w:rPr>
              <w:t>63:7</w:t>
            </w:r>
          </w:p>
        </w:tc>
        <w:tc>
          <w:tcPr>
            <w:tcW w:w="49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7DF9A05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47E3E" w14:textId="77777777" w:rsidR="007A31A3" w:rsidRPr="00AB1B14" w:rsidRDefault="007A31A3" w:rsidP="00AB1B14">
            <w:pPr>
              <w:pStyle w:val="a7"/>
              <w:spacing w:line="276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B1B14">
              <w:rPr>
                <w:rFonts w:eastAsia="Times New Roman"/>
                <w:sz w:val="28"/>
                <w:szCs w:val="28"/>
              </w:rPr>
              <w:t>350:7</w:t>
            </w:r>
          </w:p>
        </w:tc>
      </w:tr>
    </w:tbl>
    <w:p w14:paraId="54BD315A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14:paraId="791B2195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>Схемы - опоры не появляются перед детьми в готовом виде, они рождаются на первом уроке объяснения нового материала на глазах и при участии детей, а в готовом виде появляются на последнем уроке. Убирает схемы - опоры учитель тогда, когда в ней уже нет необходимости, то есть тогда, когда тема детьми полностью усвоена.</w:t>
      </w:r>
    </w:p>
    <w:p w14:paraId="20E453CE" w14:textId="091BBEFC" w:rsidR="007A31A3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 xml:space="preserve">Когда ученик отвечает на вопрос учителя, пользуясь схемой (читает её), снимается скованность, страх ошибки. Схема становится алгоритмом рассуждения и доказательства, а все внимание направлено не на запоминание или воспроизведение заученного, а на суть, размышление, осознание причинно-следственных зависимостей и связей. Дети дома не учат правила и формулировки. Обычная наглядность ожила, заговорила. Ни один, даже самый слабый ученик не чувствует себя беспомощным, резко возрастает учебная активность ребят, интерес к уроку. </w:t>
      </w:r>
    </w:p>
    <w:p w14:paraId="726FD748" w14:textId="7638B869" w:rsidR="007A31A3" w:rsidRPr="00FE53A0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FE53A0">
        <w:rPr>
          <w:rFonts w:eastAsia="Times New Roman"/>
          <w:b/>
          <w:bCs/>
          <w:sz w:val="28"/>
          <w:szCs w:val="28"/>
        </w:rPr>
        <w:t>Комментированное управление</w:t>
      </w:r>
      <w:r w:rsidR="007B7856">
        <w:rPr>
          <w:rFonts w:eastAsia="Times New Roman"/>
          <w:b/>
          <w:bCs/>
          <w:sz w:val="28"/>
          <w:szCs w:val="28"/>
        </w:rPr>
        <w:t>.</w:t>
      </w:r>
    </w:p>
    <w:p w14:paraId="4C12911A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>Ещё одной движущей силой опережения является комментированное управление. Учитель учит не один. Учит и каждый ученик в классе, когда, мысля вслух, объясняя свои действия, «ведёт» за собой остальных. Надо учить детей мыслить вслух с самого первого дня учения. Отсюда развитие не только речи, но и мысли, чувства ответственности перед товарищами и самим собой за свои слова и действия, самоанализа, самооценки и саморегуляции учебно-познавательной деятельности.</w:t>
      </w:r>
    </w:p>
    <w:p w14:paraId="7F556B02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 xml:space="preserve">Надо признавать на уроке только одну дисциплину - дисциплину труда, всеобщей увлечённости работой. Конечно, можно добиться тишины и порядка, стращая ребёнка плохой оценкой, наказанием родителей, осуждением окружающих. Но какова цена такой дисциплины? Мысль и подлинная активность учеников парализуется страхом, они начинают ловчить, приспосабливаться. И все это не может не привести к искривлению личности, пагубно влияя на всю дальнейшую жизнь, и не только школьную. </w:t>
      </w:r>
    </w:p>
    <w:p w14:paraId="45A26F20" w14:textId="2C2FDA1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 xml:space="preserve">Дети, познававшие радость напряженного, организованного, ведущего к успеху учебного труда, накапливают огромный запас оптимизма, </w:t>
      </w:r>
      <w:r w:rsidRPr="00AB1B14">
        <w:rPr>
          <w:rFonts w:eastAsia="Times New Roman"/>
          <w:sz w:val="28"/>
          <w:szCs w:val="28"/>
        </w:rPr>
        <w:lastRenderedPageBreak/>
        <w:t>созидательной энергии, деятельной активности. Вот почему так важно правильно организовать труд школьника на уроке, не допускать пассивного отбывания времени. Удается активизировать учение ребят, включить</w:t>
      </w:r>
      <w:r w:rsidR="00FE53A0">
        <w:rPr>
          <w:rFonts w:eastAsia="Times New Roman"/>
          <w:sz w:val="28"/>
          <w:szCs w:val="28"/>
        </w:rPr>
        <w:t xml:space="preserve"> </w:t>
      </w:r>
      <w:r w:rsidRPr="00AB1B14">
        <w:rPr>
          <w:rFonts w:eastAsia="Times New Roman"/>
          <w:sz w:val="28"/>
          <w:szCs w:val="28"/>
        </w:rPr>
        <w:t>каждого в работу с помощью комментированного управления. Сначала сильный ученик (а потом и другие учащиеся) говорит всё, что он делает по заданию учителя от начала до конца, и ведет за собой остальных. Очень важно, чтобы комментированное управление начиналось с первого дня обучения в 5 классе, с первых шагов (письмо цифр, проговаривание математических терминов, решение простейших примеров, задач). Вот как это происходит на уроке математики.</w:t>
      </w:r>
    </w:p>
    <w:p w14:paraId="038DED74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>- Веди, Андрей! (На доске пример 3/8+2/8=)</w:t>
      </w:r>
    </w:p>
    <w:p w14:paraId="76DB31E9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>- Пишу 3/8, пишу «плюс», пишу 2/8, считаю: дроби с одинаковыми знаменателями, значит, складываю числители, 3прибавляю 2 получаю 5, получается 5/8, пишу 5/8. Ответ 5/8.</w:t>
      </w:r>
    </w:p>
    <w:p w14:paraId="5216AF61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>На доске:</w:t>
      </w:r>
    </w:p>
    <w:p w14:paraId="4B530044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14:paraId="4A3E1D59" w14:textId="2E470089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noProof/>
          <w:sz w:val="28"/>
          <w:szCs w:val="28"/>
        </w:rPr>
        <w:drawing>
          <wp:inline distT="0" distB="0" distL="0" distR="0" wp14:anchorId="4EBEC806" wp14:editId="62248674">
            <wp:extent cx="2419350" cy="838200"/>
            <wp:effectExtent l="0" t="0" r="0" b="0"/>
            <wp:docPr id="3" name="Рисунок 3" descr="t1633943882a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1633943882af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B14">
        <w:rPr>
          <w:rFonts w:eastAsia="Times New Roman"/>
          <w:sz w:val="28"/>
          <w:szCs w:val="28"/>
        </w:rPr>
        <w:t>+0,8 -0,5 +1</w:t>
      </w:r>
    </w:p>
    <w:p w14:paraId="4BF8C7B5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14:paraId="22124592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>+0,7</w:t>
      </w:r>
    </w:p>
    <w:p w14:paraId="3203AB36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>+0,2 -0,1</w:t>
      </w:r>
    </w:p>
    <w:p w14:paraId="51CC00CC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14:paraId="1A476535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>Ученик:</w:t>
      </w:r>
    </w:p>
    <w:p w14:paraId="40026697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>Выполняю вычисления по схеме: заполняю ячейки по стрелке, выполняя действия. Складываю 2 и 0,8, получаю 2,8. Записываю в овал 2,8. Перехожу по стрелке. Из 2,8 вычитаю 0,5, получаю 2,3. Записываю в овал 2,3. Перехожу по стрелке. К 2,3 прибавляю 1, получаю 3,3, записываю в овал 3,3. Перехожу по стрелке. К 3,3 прибавляю 0,7, получаю 4. Записываю в овал 4. Перехожу по стрелке. Из 4 вычитаю 0,1, получаю 3,9. Записываю в овал 3,9. Перехожу по стрелке. К 3,9 прибавляю 0,2, получаю 4,1. Записываю в прямоугольник 4,1. Ответ 4,1.</w:t>
      </w:r>
    </w:p>
    <w:p w14:paraId="37267B82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 xml:space="preserve">Ученик ведет решение примера, задачи, а это есть не что иное, как опрос. При этом ребёнок чувствует не то, что его спрашивают, оценивают, а то, что он ведет весь класс и от него зависит работа товарищей. Значит, надо говорить громко, чётко, ясно, чтобы всем было все понятно. В результате у всех хорошая дикция, развитая выразительная речь. А воспитание в таких условиях идёт как бы само собой. Весь класс подчиняется управлению учителя, </w:t>
      </w:r>
      <w:r w:rsidRPr="00AB1B14">
        <w:rPr>
          <w:rFonts w:eastAsia="Times New Roman"/>
          <w:sz w:val="28"/>
          <w:szCs w:val="28"/>
        </w:rPr>
        <w:lastRenderedPageBreak/>
        <w:t xml:space="preserve">управлению своего товарища -ученика. Повышается авторитет ответа, внимание к ответу товарища, ведь он отвечает не только учителю, а учит всех, кто сидит за партами. Не будешь слушать - не напишешь: учитель не всегда пишет на доске за ведущим. Только на первом этапе после объяснения нового материала. А далее пиши за ведущим, слушай внимательно его объяснение. Учитель тоже слушает ведущего и, если надо, </w:t>
      </w:r>
      <w:proofErr w:type="gramStart"/>
      <w:r w:rsidRPr="00AB1B14">
        <w:rPr>
          <w:rFonts w:eastAsia="Times New Roman"/>
          <w:sz w:val="28"/>
          <w:szCs w:val="28"/>
        </w:rPr>
        <w:t>одним словом</w:t>
      </w:r>
      <w:proofErr w:type="gramEnd"/>
      <w:r w:rsidRPr="00AB1B14">
        <w:rPr>
          <w:rFonts w:eastAsia="Times New Roman"/>
          <w:sz w:val="28"/>
          <w:szCs w:val="28"/>
        </w:rPr>
        <w:t xml:space="preserve"> направит или просто похвалит, и опять звучит голос ученика. Дети раскованы, свободны, нет страха, что не ответишь, нет никакого напряжения в работе учителя с ними.</w:t>
      </w:r>
    </w:p>
    <w:p w14:paraId="5A5CFD19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>По мере продвижения от урока к уроку комментированное управление переходит в доказательное комментирование - рассуждение при решении задач, уравнений, при выполнении сложных заданий.</w:t>
      </w:r>
    </w:p>
    <w:p w14:paraId="3C667DE0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>Комментированное управление, таким образом, позволяет решить не только учебные, но и воспитательные, развивающие задачи. У ребят вырабатывается грамматический, комплексный учебный навык (мыслю, говорю, записываю), воспитывается чувство локтя, товарищества, а учитель может видеть продвижение в учении каждого, благодаря постоянно действующей обратной связи «ученик - учитель». В результате такой организации труда в классе создаётся общий деловой настрой, единый темп учебной работы, задаваемый самими учениками, причем каждый подчиняет свои действия указаниям ведущего и в то же время становится организатором труда товарищей, т.е. учится и управлять, и исполнять, и руководить, и подчиняться.</w:t>
      </w:r>
    </w:p>
    <w:p w14:paraId="42F7D364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>Комментирование с рассуждениями и доказательствами - логически целостное высказывание, которое возможно только на основе глубокого знания теории.</w:t>
      </w:r>
    </w:p>
    <w:p w14:paraId="1CC3948D" w14:textId="3A0BEABA" w:rsidR="007A31A3" w:rsidRPr="00FE53A0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FE53A0">
        <w:rPr>
          <w:rFonts w:eastAsia="Times New Roman"/>
          <w:b/>
          <w:bCs/>
          <w:sz w:val="28"/>
          <w:szCs w:val="28"/>
        </w:rPr>
        <w:t>Перспективная подготовка</w:t>
      </w:r>
      <w:r w:rsidR="007B7856">
        <w:rPr>
          <w:rFonts w:eastAsia="Times New Roman"/>
          <w:b/>
          <w:bCs/>
          <w:sz w:val="28"/>
          <w:szCs w:val="28"/>
        </w:rPr>
        <w:t>.</w:t>
      </w:r>
    </w:p>
    <w:p w14:paraId="634C6AB9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>Опорные схемы и комментированное управление обеспечивают дружескую работу всего класса и быстрое продвижение в учении всех ребят. В результате на каждом уроке появляется резерв времени, а значит, возможность выполнять большое количество разнообразных упражнений по закреплению и повторению изученного, а также обобщению знаний, выработке прочных умений и навыков. Кроме того, что не менее важно, это позволяет работать на будущие темы программы, осуществлять их перспективное изучение, или перспективу.</w:t>
      </w:r>
    </w:p>
    <w:p w14:paraId="05A71739" w14:textId="5F86CB6C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 xml:space="preserve">Цель перспективы - увеличить время на усвоение трудных вопросов, тем, разделов программы. Благодаря перспективе, можно дать каждому ученику и всем вместе столько часов, сколько необходимо, учитывая индивидуальные </w:t>
      </w:r>
      <w:r w:rsidRPr="00AB1B14">
        <w:rPr>
          <w:rFonts w:eastAsia="Times New Roman"/>
          <w:sz w:val="28"/>
          <w:szCs w:val="28"/>
        </w:rPr>
        <w:lastRenderedPageBreak/>
        <w:t>особенности и возможности, и успевать всё на уроке, без дополнительных занятий.</w:t>
      </w:r>
    </w:p>
    <w:p w14:paraId="76329B47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 xml:space="preserve">Перспективная подготовка </w:t>
      </w:r>
      <w:proofErr w:type="gramStart"/>
      <w:r w:rsidRPr="00AB1B14">
        <w:rPr>
          <w:rFonts w:eastAsia="Times New Roman"/>
          <w:sz w:val="28"/>
          <w:szCs w:val="28"/>
        </w:rPr>
        <w:t>- это</w:t>
      </w:r>
      <w:proofErr w:type="gramEnd"/>
      <w:r w:rsidRPr="00AB1B14">
        <w:rPr>
          <w:rFonts w:eastAsia="Times New Roman"/>
          <w:sz w:val="28"/>
          <w:szCs w:val="28"/>
        </w:rPr>
        <w:t xml:space="preserve"> попутное включение в уроки трудных и наиболее важных вопросов курса путем их приближения к изучаемому в данный момент материалу.</w:t>
      </w:r>
    </w:p>
    <w:p w14:paraId="0E7BEE21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 xml:space="preserve">При этом постоянно и активно используются опорные схемы, комплекты карточек - опор (по темам). Они дают возможность после первого введения в тему оперативно проводить на уроке многократное повторение и, в то же время, перспективно подводить детей к обобщению всей темы, усилив работу по наиболее трудным её разделам. Материал для перспективной подготовки беру из учебника, но использую и дополнительные </w:t>
      </w:r>
      <w:proofErr w:type="spellStart"/>
      <w:r w:rsidRPr="00AB1B14">
        <w:rPr>
          <w:rFonts w:eastAsia="Times New Roman"/>
          <w:sz w:val="28"/>
          <w:szCs w:val="28"/>
        </w:rPr>
        <w:t>микроупражнения</w:t>
      </w:r>
      <w:proofErr w:type="spellEnd"/>
      <w:r w:rsidRPr="00AB1B14">
        <w:rPr>
          <w:rFonts w:eastAsia="Times New Roman"/>
          <w:sz w:val="28"/>
          <w:szCs w:val="28"/>
        </w:rPr>
        <w:t>, конкретизирующие, развивающие основные положения, правила.</w:t>
      </w:r>
    </w:p>
    <w:p w14:paraId="436B1ADD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>После такой подготовительной работы, при последующем введении новой темы, требуется гораздо меньше времени на её изучение, ведь многое уже знакомо ребятам. Основное внимание уделяется обобщению и закреплению знаний. Появляется ещё больше времени для углубленной работы по усвоенному материалу и для дальнейшей перспективной подготовки. Так создаются условия, обеспечивающие опережение. Недостаток времени перестает довлеть над учителем, создается спокойная, деловая обстановка, благотворно влияющая и на учителя, и на учеников, исчезает страх что - то не успеть. Время из противника учителя становится его союзником.</w:t>
      </w:r>
    </w:p>
    <w:p w14:paraId="7EF276EF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>Многие ребята, например, испытывают затруднения в решении задач на нахождение части от целого и целого по его части. Это и понятно: того времени, которое отведено на изучение этой темы, недостаточно. Перспективная подготовка позволяет снять проблему.</w:t>
      </w:r>
    </w:p>
    <w:p w14:paraId="36C9A92F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 xml:space="preserve">Упражнения на сложение и вычитание дробей также рано вводятся в уроки. Вводя в 5 классе в урок задачи с похожим заданием, позволяю ребятам не только самим прийти к пониманию правил сложения дробей с разными знаменателями, но и, основываясь на уже знакомом материале сложения дробей с одинаковым знаменателем, ускорить понимание темы, а значит в 6 классе увеличить время на выработку практических навыков вычислений. </w:t>
      </w:r>
    </w:p>
    <w:p w14:paraId="716C3B60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 xml:space="preserve">Фрагмент урока в 5 классе. </w:t>
      </w:r>
    </w:p>
    <w:p w14:paraId="602EC0C4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 xml:space="preserve">Учитель предлагает задание: </w:t>
      </w:r>
    </w:p>
    <w:p w14:paraId="7CA618CF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>«К ужину мама испекла два торта. Один она разрезала на 4 части, а второй на 8 частей. После ужина от каждого торта осталось по 2 куска. Какая часть торта осталась после ужина?» При этом данные задачи набираются на наборную схему:</w:t>
      </w:r>
    </w:p>
    <w:p w14:paraId="2E774688" w14:textId="50FF3294" w:rsidR="007A31A3" w:rsidRPr="00AB1B14" w:rsidRDefault="007A31A3" w:rsidP="00FE53A0">
      <w:pPr>
        <w:pStyle w:val="a7"/>
        <w:spacing w:line="276" w:lineRule="auto"/>
        <w:ind w:firstLine="567"/>
        <w:jc w:val="center"/>
        <w:rPr>
          <w:rFonts w:eastAsia="Times New Roman"/>
          <w:sz w:val="28"/>
          <w:szCs w:val="28"/>
        </w:rPr>
      </w:pPr>
      <w:r w:rsidRPr="00AB1B14">
        <w:rPr>
          <w:rFonts w:eastAsia="Times New Roman"/>
          <w:noProof/>
          <w:sz w:val="28"/>
          <w:szCs w:val="28"/>
        </w:rPr>
        <w:lastRenderedPageBreak/>
        <w:drawing>
          <wp:inline distT="0" distB="0" distL="0" distR="0" wp14:anchorId="080C6EEA" wp14:editId="665179BB">
            <wp:extent cx="1308100" cy="1066800"/>
            <wp:effectExtent l="0" t="0" r="0" b="0"/>
            <wp:docPr id="2" name="Рисунок 2" descr="t1633943882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1633943882ag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995EA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14:paraId="616BF76B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>Ученик: читаю условие: «К ужину мама испекла два торта. Один она разрезала на 4 части, а второй на 8 частей. После ужина от каждого торта осталось по 2 куска. Какая часть торта осталась после ужина?» Из условия следует, что на одной тарелке было 8/8 торта, а на второй – 4/ 4 торта (заполняет схему). После ужина осталось на первой тарелке 2/8 торта, на второй 2/4 торта. Нужно определить, какая часть торта осталась (заполняет схему). Чтобы определить, какая часть торта осталась, нужно сложить 2/8 и 2/4. Дроби с разными знаменателями сложить не могу. Я знаю, что 2/4 это половина, значит могу сказать, что 2/4 равны 4/8. Значит записываю 2/8 +2/4=2/8 +4/8= 6/8. Ответ на вопрос задачи: 6/8 торта осталось.</w:t>
      </w:r>
    </w:p>
    <w:p w14:paraId="05FFA44F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>Учитель:</w:t>
      </w:r>
    </w:p>
    <w:p w14:paraId="3B4F1569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>Как решили? К какому знаменателю пришли? Как мы пришли к знаменателю 8? Как по- другому мы могли прийти к знаменателю 8?</w:t>
      </w:r>
    </w:p>
    <w:p w14:paraId="63F52526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>Вывод формулируется с помощью учителя: «Чтобы сложить дроби с разными знаменателями, нужно привести их к общему знаменателю и сложить полученные числители».</w:t>
      </w:r>
    </w:p>
    <w:p w14:paraId="4E9F11FF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>Правило закрепляется хоровым и индивидуальным чтением.</w:t>
      </w:r>
    </w:p>
    <w:p w14:paraId="478252C1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>Уже знакомые условия задачи про торты заранее настраивают ученика на ситуацию успеха, ведь ранее он уже решил такую задачу, значит справится и в этот раз. Затем вместе с учениками составляется схема этого правила, которая активно используется на последующих уроках.</w:t>
      </w:r>
    </w:p>
    <w:p w14:paraId="389D5C9D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>Идет перспективная подготовка - раскрывается трудная тема. Правило постепенно входит в доказательство решения этих видов задач.</w:t>
      </w:r>
    </w:p>
    <w:p w14:paraId="07F6B8A6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>Изучение темы «Сложение и вычитание смешанных чисел» начинаем перспективно при изучении темы «Сложение и вычитание дробей». Помогают опоры - карточки. Каждая карточка вызывает в классе активную реакцию - быстрый, правильный ответ. Это конечный результат. Но пришли к нему, только благодаря перспективной подготовке. Перспективная подготовка - только с использованием карточек, без записи примеров.</w:t>
      </w:r>
    </w:p>
    <w:p w14:paraId="1F1661F8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>На этапе перспективной подготовки следует проводить больше самостоятельных работ, полезны диктанты «спрашивай - отвечаем». Учитель диктует пример, ученики спрашивают. Как решать, записывать. Объяснения дают сами дети.</w:t>
      </w:r>
    </w:p>
    <w:p w14:paraId="38B91A45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lastRenderedPageBreak/>
        <w:t>Опережение вводится в разных темах по- разному. Изучая в 5 классе тему «Доли и дроби», ввожу понятия нахождения дроби от числа и числа по его дроби, что является материалом 6 класса. Составление опорной схемы позволяет легче усвоить эти правила и избежать ненужных затруднений в 6 классе, оставляя больше времени на практическое закрепление. При изучении темы «Сложение и вычитание дробей с одинаковыми знаменателями» (5 класс) ввожу задачи на сложение и вычитание дробей с разными знаменателями (6 класс), что дает слабым ученикам больше времени на усвоение.</w:t>
      </w:r>
    </w:p>
    <w:p w14:paraId="7B9C8BF1" w14:textId="3C31BF83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>Благодаря перспективному обучению, удается значительно сэкономить время при обобщении в работе по темам учебника. Создаётся общее опережение в прохождении программного материала. Работа по трудной</w:t>
      </w:r>
      <w:r w:rsidR="007B7856">
        <w:rPr>
          <w:rFonts w:eastAsia="Times New Roman"/>
          <w:sz w:val="28"/>
          <w:szCs w:val="28"/>
        </w:rPr>
        <w:t xml:space="preserve"> </w:t>
      </w:r>
      <w:r w:rsidRPr="00AB1B14">
        <w:rPr>
          <w:rFonts w:eastAsia="Times New Roman"/>
          <w:sz w:val="28"/>
          <w:szCs w:val="28"/>
        </w:rPr>
        <w:t>теме рассредоточивается, ведётся последовательно от простого к сложному и обязательно до выработки прочного навыка.</w:t>
      </w:r>
    </w:p>
    <w:p w14:paraId="3FB18FA4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 xml:space="preserve">Великий </w:t>
      </w:r>
      <w:proofErr w:type="spellStart"/>
      <w:r w:rsidRPr="00AB1B14">
        <w:rPr>
          <w:rFonts w:eastAsia="Times New Roman"/>
          <w:sz w:val="28"/>
          <w:szCs w:val="28"/>
        </w:rPr>
        <w:t>И.П.Павлов</w:t>
      </w:r>
      <w:proofErr w:type="spellEnd"/>
      <w:r w:rsidRPr="00AB1B14">
        <w:rPr>
          <w:rFonts w:eastAsia="Times New Roman"/>
          <w:sz w:val="28"/>
          <w:szCs w:val="28"/>
        </w:rPr>
        <w:t xml:space="preserve"> говорил, что в педагогике, как и в лечении, главное - постепенность и тренировка. Постепенно, последовательно от самого простого к самому сложному, абстрактному и до выработки навыка - для этого надо время, и оно найдено.</w:t>
      </w:r>
    </w:p>
    <w:p w14:paraId="4FDFBA8B" w14:textId="5B8CE027" w:rsidR="007A31A3" w:rsidRPr="007B7856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7B7856">
        <w:rPr>
          <w:rFonts w:eastAsia="Times New Roman"/>
          <w:b/>
          <w:bCs/>
          <w:sz w:val="28"/>
          <w:szCs w:val="28"/>
        </w:rPr>
        <w:t>3аключение.</w:t>
      </w:r>
    </w:p>
    <w:p w14:paraId="7FB4AFB7" w14:textId="77777777" w:rsidR="007A31A3" w:rsidRPr="00AB1B14" w:rsidRDefault="007A31A3" w:rsidP="00AB1B14">
      <w:pPr>
        <w:pStyle w:val="a7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B1B14">
        <w:rPr>
          <w:rFonts w:eastAsia="Times New Roman"/>
          <w:sz w:val="28"/>
          <w:szCs w:val="28"/>
        </w:rPr>
        <w:t>Опережение программы - явление закономерное. Оно складывается на основе прочного усвоения учебного материала и способствует свободному обучению с перспективным изучением трудных тем, которые, благодаря этому, перестали быть трудными для детей. Решается главная задача: учитель объясняет учебный материал доступно, следовательно, интересно, результативно. Детям легко учиться, потому что они могут работать, преодолевать трудности.</w:t>
      </w:r>
    </w:p>
    <w:p w14:paraId="3FA03BD0" w14:textId="67BEC6FB" w:rsidR="000D68DE" w:rsidRPr="00AB1B14" w:rsidRDefault="000D68DE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sz w:val="28"/>
          <w:szCs w:val="28"/>
        </w:rPr>
        <w:t>Элементы опережающего обучения при изучении некоторых тем математики.</w:t>
      </w:r>
    </w:p>
    <w:p w14:paraId="1F4F6D96" w14:textId="5136D543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sz w:val="28"/>
          <w:szCs w:val="28"/>
        </w:rPr>
        <w:t xml:space="preserve">Проценты </w:t>
      </w:r>
    </w:p>
    <w:p w14:paraId="3E51492D" w14:textId="3012ABD7" w:rsidR="00AD2B95" w:rsidRPr="00AB1B14" w:rsidRDefault="007B7856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sz w:val="28"/>
          <w:szCs w:val="28"/>
        </w:rPr>
        <w:t xml:space="preserve"> </w:t>
      </w:r>
      <w:r w:rsidR="00AD2B95" w:rsidRPr="00AB1B14">
        <w:rPr>
          <w:rStyle w:val="a50"/>
          <w:sz w:val="28"/>
          <w:szCs w:val="28"/>
        </w:rPr>
        <w:t>«Проценты» — тема совершенно особая, и дав</w:t>
      </w:r>
      <w:r w:rsidR="00AD2B95" w:rsidRPr="00AB1B14">
        <w:rPr>
          <w:rStyle w:val="a50"/>
          <w:sz w:val="28"/>
          <w:szCs w:val="28"/>
        </w:rPr>
        <w:softHyphen/>
        <w:t>но известно, что за отведенное на нее время усво</w:t>
      </w:r>
      <w:r w:rsidR="00AD2B95" w:rsidRPr="00AB1B14">
        <w:rPr>
          <w:rStyle w:val="a50"/>
          <w:sz w:val="28"/>
          <w:szCs w:val="28"/>
        </w:rPr>
        <w:softHyphen/>
        <w:t>ить эту тему нельзя. С одной стороны, как будто ничего особенного в ней нет: процент — это одна сотая, и что тут трудного? Трудно то, что про</w:t>
      </w:r>
      <w:r w:rsidR="00AD2B95" w:rsidRPr="00AB1B14">
        <w:rPr>
          <w:rStyle w:val="a50"/>
          <w:sz w:val="28"/>
          <w:szCs w:val="28"/>
        </w:rPr>
        <w:softHyphen/>
        <w:t>цент — это не одно и то же, что одна сотая. Писать  </w:t>
      </w:r>
      <w:r w:rsidR="00AD2B95" w:rsidRPr="00AB1B14">
        <w:rPr>
          <w:sz w:val="28"/>
          <w:szCs w:val="28"/>
        </w:rPr>
        <w:t> </w:t>
      </w:r>
      <w:r w:rsidR="00AD2B95" w:rsidRPr="00AB1B14">
        <w:rPr>
          <w:rStyle w:val="a50"/>
          <w:sz w:val="28"/>
          <w:szCs w:val="28"/>
        </w:rPr>
        <w:t xml:space="preserve">так, как иногда пишут, неверно. </w:t>
      </w:r>
    </w:p>
    <w:p w14:paraId="4F711A0A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sz w:val="28"/>
          <w:szCs w:val="28"/>
        </w:rPr>
        <w:t xml:space="preserve">Также неверно писать, что </w:t>
      </w:r>
      <w:r w:rsidRPr="00AB1B14">
        <w:rPr>
          <w:sz w:val="28"/>
          <w:szCs w:val="28"/>
        </w:rPr>
        <w:t xml:space="preserve">14 25= %. </w:t>
      </w:r>
      <w:r w:rsidRPr="00AB1B14">
        <w:rPr>
          <w:rStyle w:val="a50"/>
          <w:sz w:val="28"/>
          <w:szCs w:val="28"/>
        </w:rPr>
        <w:t xml:space="preserve">Дело в том, что </w:t>
      </w:r>
      <w:r w:rsidRPr="00AB1B14">
        <w:rPr>
          <w:sz w:val="28"/>
          <w:szCs w:val="28"/>
        </w:rPr>
        <w:t xml:space="preserve">14 </w:t>
      </w:r>
      <w:r w:rsidRPr="00AB1B14">
        <w:rPr>
          <w:rStyle w:val="a50"/>
          <w:sz w:val="28"/>
          <w:szCs w:val="28"/>
        </w:rPr>
        <w:t>— это число, число само по себе, а что такое 25% — это мы узнаем только тогда, когда поймем, что принято за 100%. Еще один пара</w:t>
      </w:r>
      <w:r w:rsidRPr="00AB1B14">
        <w:rPr>
          <w:rStyle w:val="a50"/>
          <w:sz w:val="28"/>
          <w:szCs w:val="28"/>
        </w:rPr>
        <w:softHyphen/>
        <w:t>докс. Сколько будет, если к 100 прибавить 5 и от</w:t>
      </w:r>
      <w:r w:rsidRPr="00AB1B14">
        <w:rPr>
          <w:rStyle w:val="a50"/>
          <w:sz w:val="28"/>
          <w:szCs w:val="28"/>
        </w:rPr>
        <w:softHyphen/>
        <w:t xml:space="preserve">нять 5? Снова 100. А сколько будет стоить товар, стоивший 100 р., который сначала подорожал на 10%, а затем подешевел на 10%? Совсем </w:t>
      </w:r>
      <w:r w:rsidRPr="00AB1B14">
        <w:rPr>
          <w:rStyle w:val="a50"/>
          <w:sz w:val="28"/>
          <w:szCs w:val="28"/>
        </w:rPr>
        <w:lastRenderedPageBreak/>
        <w:t>не 100 р. Прибавляли-то мы 10% от 100, а вычи</w:t>
      </w:r>
      <w:r w:rsidRPr="00AB1B14">
        <w:rPr>
          <w:rStyle w:val="a50"/>
          <w:sz w:val="28"/>
          <w:szCs w:val="28"/>
        </w:rPr>
        <w:softHyphen/>
        <w:t xml:space="preserve">таем 10% от 110. Вот в этом-то и вся трудность. </w:t>
      </w:r>
    </w:p>
    <w:p w14:paraId="4100D18B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sz w:val="28"/>
          <w:szCs w:val="28"/>
        </w:rPr>
        <w:t>Проценты не стали математической величи</w:t>
      </w:r>
      <w:r w:rsidRPr="00AB1B14">
        <w:rPr>
          <w:rStyle w:val="a50"/>
          <w:sz w:val="28"/>
          <w:szCs w:val="28"/>
        </w:rPr>
        <w:softHyphen/>
        <w:t>ной. Они в экономике, в производстве, в финан</w:t>
      </w:r>
      <w:r w:rsidRPr="00AB1B14">
        <w:rPr>
          <w:rStyle w:val="a50"/>
          <w:sz w:val="28"/>
          <w:szCs w:val="28"/>
        </w:rPr>
        <w:softHyphen/>
        <w:t>сах и т.д. К ним надо привыкнуть как к особому явлению, не похожему на математические объ</w:t>
      </w:r>
      <w:r w:rsidRPr="00AB1B14">
        <w:rPr>
          <w:rStyle w:val="a50"/>
          <w:sz w:val="28"/>
          <w:szCs w:val="28"/>
        </w:rPr>
        <w:softHyphen/>
        <w:t>екты. Нельзя говорить: «Процент — это одна со</w:t>
      </w:r>
      <w:r w:rsidRPr="00AB1B14">
        <w:rPr>
          <w:rStyle w:val="a50"/>
          <w:sz w:val="28"/>
          <w:szCs w:val="28"/>
        </w:rPr>
        <w:softHyphen/>
        <w:t xml:space="preserve">тая». Надо говорить: «Процент от числа — это одна сотая этого числа». И вместо записи </w:t>
      </w:r>
      <w:r w:rsidRPr="00AB1B14">
        <w:rPr>
          <w:sz w:val="28"/>
          <w:szCs w:val="28"/>
        </w:rPr>
        <w:t xml:space="preserve">14 25= % </w:t>
      </w:r>
      <w:r w:rsidRPr="00AB1B14">
        <w:rPr>
          <w:rStyle w:val="a50"/>
          <w:sz w:val="28"/>
          <w:szCs w:val="28"/>
        </w:rPr>
        <w:t xml:space="preserve">надо писать: </w:t>
      </w:r>
      <w:r w:rsidRPr="00AB1B14">
        <w:rPr>
          <w:sz w:val="28"/>
          <w:szCs w:val="28"/>
        </w:rPr>
        <w:t xml:space="preserve">14 </w:t>
      </w:r>
      <w:r w:rsidRPr="00AB1B14">
        <w:rPr>
          <w:rStyle w:val="a50"/>
          <w:sz w:val="28"/>
          <w:szCs w:val="28"/>
        </w:rPr>
        <w:t xml:space="preserve">числа — это 25% этого числа. </w:t>
      </w:r>
    </w:p>
    <w:p w14:paraId="57738827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sz w:val="28"/>
          <w:szCs w:val="28"/>
        </w:rPr>
        <w:t>Мы проводили анкетирование учителей с во</w:t>
      </w:r>
      <w:r w:rsidRPr="00AB1B14">
        <w:rPr>
          <w:rStyle w:val="a50"/>
          <w:sz w:val="28"/>
          <w:szCs w:val="28"/>
        </w:rPr>
        <w:softHyphen/>
        <w:t>просом: «Сколько времени нужно посвятить изу</w:t>
      </w:r>
      <w:r w:rsidRPr="00AB1B14">
        <w:rPr>
          <w:rStyle w:val="a50"/>
          <w:sz w:val="28"/>
          <w:szCs w:val="28"/>
        </w:rPr>
        <w:softHyphen/>
        <w:t xml:space="preserve">чению процентов как отдельному вопросу курса?» Учителя назвали срок в среднем в один месяц. Однако в нашем распоряжении этого месяца нет. И мы прибегнем к опережающему обучению. </w:t>
      </w:r>
    </w:p>
    <w:p w14:paraId="063B2506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sz w:val="28"/>
          <w:szCs w:val="28"/>
        </w:rPr>
        <w:t>Процедуру опережающего изучения процен</w:t>
      </w:r>
      <w:r w:rsidRPr="00AB1B14">
        <w:rPr>
          <w:rStyle w:val="a50"/>
          <w:sz w:val="28"/>
          <w:szCs w:val="28"/>
        </w:rPr>
        <w:softHyphen/>
        <w:t xml:space="preserve">тов разобьем на такие этапы: </w:t>
      </w:r>
    </w:p>
    <w:p w14:paraId="26081D64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sz w:val="28"/>
          <w:szCs w:val="28"/>
        </w:rPr>
        <w:t>1) нахождение одного процента от данной ве</w:t>
      </w:r>
      <w:r w:rsidRPr="00AB1B14">
        <w:rPr>
          <w:rStyle w:val="a50"/>
          <w:sz w:val="28"/>
          <w:szCs w:val="28"/>
        </w:rPr>
        <w:softHyphen/>
        <w:t xml:space="preserve">личины; </w:t>
      </w:r>
    </w:p>
    <w:p w14:paraId="205C4060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sz w:val="28"/>
          <w:szCs w:val="28"/>
        </w:rPr>
        <w:t>2) нахождение величины, один процент кото</w:t>
      </w:r>
      <w:r w:rsidRPr="00AB1B14">
        <w:rPr>
          <w:rStyle w:val="a50"/>
          <w:sz w:val="28"/>
          <w:szCs w:val="28"/>
        </w:rPr>
        <w:softHyphen/>
        <w:t xml:space="preserve">рой известен; </w:t>
      </w:r>
    </w:p>
    <w:p w14:paraId="0E1E5B73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sz w:val="28"/>
          <w:szCs w:val="28"/>
        </w:rPr>
        <w:t>3) знакомство с обозначением «%» и нахожде</w:t>
      </w:r>
      <w:r w:rsidRPr="00AB1B14">
        <w:rPr>
          <w:rStyle w:val="a50"/>
          <w:sz w:val="28"/>
          <w:szCs w:val="28"/>
        </w:rPr>
        <w:softHyphen/>
        <w:t xml:space="preserve">ние нескольких процентов от величины; </w:t>
      </w:r>
    </w:p>
    <w:p w14:paraId="3DA70393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sz w:val="28"/>
          <w:szCs w:val="28"/>
        </w:rPr>
        <w:t>4) нахождение величины, несколько процен</w:t>
      </w:r>
      <w:r w:rsidRPr="00AB1B14">
        <w:rPr>
          <w:rStyle w:val="a50"/>
          <w:sz w:val="28"/>
          <w:szCs w:val="28"/>
        </w:rPr>
        <w:softHyphen/>
        <w:t xml:space="preserve">тов которой известны; </w:t>
      </w:r>
    </w:p>
    <w:p w14:paraId="4B40EC1A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sz w:val="28"/>
          <w:szCs w:val="28"/>
        </w:rPr>
        <w:t xml:space="preserve">5) выяснение, сколько процентов составляет </w:t>
      </w:r>
      <w:proofErr w:type="gramStart"/>
      <w:r w:rsidRPr="00AB1B14">
        <w:rPr>
          <w:rStyle w:val="a50"/>
          <w:sz w:val="28"/>
          <w:szCs w:val="28"/>
        </w:rPr>
        <w:t>од- на</w:t>
      </w:r>
      <w:proofErr w:type="gramEnd"/>
      <w:r w:rsidRPr="00AB1B14">
        <w:rPr>
          <w:rStyle w:val="a50"/>
          <w:sz w:val="28"/>
          <w:szCs w:val="28"/>
        </w:rPr>
        <w:t xml:space="preserve"> величина от другой, для случая, когда это 1%; </w:t>
      </w:r>
    </w:p>
    <w:p w14:paraId="14AE8926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sz w:val="28"/>
          <w:szCs w:val="28"/>
        </w:rPr>
        <w:t xml:space="preserve">6) выяснение, сколько процентов составляет одна величина от другой, для общего случая. </w:t>
      </w:r>
    </w:p>
    <w:p w14:paraId="06D03945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sz w:val="28"/>
          <w:szCs w:val="28"/>
        </w:rPr>
        <w:t>В результате такой работы происходит зна</w:t>
      </w:r>
      <w:r w:rsidRPr="00AB1B14">
        <w:rPr>
          <w:rStyle w:val="a50"/>
          <w:sz w:val="28"/>
          <w:szCs w:val="28"/>
        </w:rPr>
        <w:softHyphen/>
        <w:t>комство с понятием процента и со всеми тремя видами задач на проценты: нахождение процен</w:t>
      </w:r>
      <w:r w:rsidRPr="00AB1B14">
        <w:rPr>
          <w:rStyle w:val="a50"/>
          <w:sz w:val="28"/>
          <w:szCs w:val="28"/>
        </w:rPr>
        <w:softHyphen/>
        <w:t>та от числа; нахождение числа по его проценту; нахождение процентного отношения двух чисел. По каждому этапу необходимо составить по три однотипных задачи. Так что на введение этой темы потребуется 18 заданий (18 домашних за</w:t>
      </w:r>
      <w:r w:rsidRPr="00AB1B14">
        <w:rPr>
          <w:rStyle w:val="a50"/>
          <w:sz w:val="28"/>
          <w:szCs w:val="28"/>
        </w:rPr>
        <w:softHyphen/>
        <w:t>даний). По исчерпании этих 18 заданий следует повторять задания указанных трех видов до того момента, когда по программе придет время тео</w:t>
      </w:r>
      <w:r w:rsidRPr="00AB1B14">
        <w:rPr>
          <w:rStyle w:val="a50"/>
          <w:sz w:val="28"/>
          <w:szCs w:val="28"/>
        </w:rPr>
        <w:softHyphen/>
        <w:t xml:space="preserve">ретического изучения этой темы. Задания всех видов в это время даются вразнобой. </w:t>
      </w:r>
    </w:p>
    <w:p w14:paraId="7D31C3F6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sz w:val="28"/>
          <w:szCs w:val="28"/>
        </w:rPr>
        <w:t>Давая первую задачу на дом, мы ничего специ</w:t>
      </w:r>
      <w:r w:rsidRPr="00AB1B14">
        <w:rPr>
          <w:rStyle w:val="a50"/>
          <w:sz w:val="28"/>
          <w:szCs w:val="28"/>
        </w:rPr>
        <w:softHyphen/>
        <w:t xml:space="preserve">ально не объясняем (кроме важности процентов в практической жизни), а саму эту задачу даем в такой формулировке. </w:t>
      </w:r>
    </w:p>
    <w:p w14:paraId="7937A189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b/>
          <w:bCs/>
          <w:sz w:val="28"/>
          <w:szCs w:val="28"/>
        </w:rPr>
        <w:t xml:space="preserve">Задача. </w:t>
      </w:r>
      <w:r w:rsidRPr="00AB1B14">
        <w:rPr>
          <w:rStyle w:val="a50"/>
          <w:sz w:val="28"/>
          <w:szCs w:val="28"/>
        </w:rPr>
        <w:t>Один процент от числа — это его со</w:t>
      </w:r>
      <w:r w:rsidRPr="00AB1B14">
        <w:rPr>
          <w:rStyle w:val="a50"/>
          <w:sz w:val="28"/>
          <w:szCs w:val="28"/>
        </w:rPr>
        <w:softHyphen/>
        <w:t>тая часть. Например, один процент от числа 700 можно найти, разделив 700 на 100. Полу</w:t>
      </w:r>
      <w:r w:rsidRPr="00AB1B14">
        <w:rPr>
          <w:rStyle w:val="a50"/>
          <w:sz w:val="28"/>
          <w:szCs w:val="28"/>
        </w:rPr>
        <w:softHyphen/>
        <w:t xml:space="preserve">чится 7. Число 7 — это один процент от числа 700, его сотая часть. Найдите один процент от 500. </w:t>
      </w:r>
    </w:p>
    <w:p w14:paraId="663CF7A2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sz w:val="28"/>
          <w:szCs w:val="28"/>
        </w:rPr>
        <w:t>В диктанте мы спрашиваем просто: чему ра</w:t>
      </w:r>
      <w:r w:rsidRPr="00AB1B14">
        <w:rPr>
          <w:rStyle w:val="a50"/>
          <w:sz w:val="28"/>
          <w:szCs w:val="28"/>
        </w:rPr>
        <w:softHyphen/>
        <w:t xml:space="preserve">вен один процент от числа 500? </w:t>
      </w:r>
    </w:p>
    <w:p w14:paraId="4BF4ED39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sz w:val="28"/>
          <w:szCs w:val="28"/>
        </w:rPr>
        <w:lastRenderedPageBreak/>
        <w:t xml:space="preserve">В следующих двух задачах требуется найти один процент от именованного числа: от 1200 т и от 750 км. Начиная с седьмой задачи (с третьего этапа), вводится обозначение процента — знак «%». Но ни в коем случае не пишется: «39% = = 0,39», а пишется: «39% от 1 — это 0,39». И так далее. </w:t>
      </w:r>
    </w:p>
    <w:p w14:paraId="0E3D88B7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sz w:val="28"/>
          <w:szCs w:val="28"/>
        </w:rPr>
        <w:t>Будет полезно, если учащиеся заведут специ</w:t>
      </w:r>
      <w:r w:rsidRPr="00AB1B14">
        <w:rPr>
          <w:rStyle w:val="a50"/>
          <w:sz w:val="28"/>
          <w:szCs w:val="28"/>
        </w:rPr>
        <w:softHyphen/>
        <w:t>альные тетради для решения задач на проценты. После изучения этой темы задачи на проценты будут встречаться в повторительных математи</w:t>
      </w:r>
      <w:r w:rsidRPr="00AB1B14">
        <w:rPr>
          <w:rStyle w:val="a50"/>
          <w:sz w:val="28"/>
          <w:szCs w:val="28"/>
        </w:rPr>
        <w:softHyphen/>
        <w:t>ческих диктантах на протяжении всех лет обуче</w:t>
      </w:r>
      <w:r w:rsidRPr="00AB1B14">
        <w:rPr>
          <w:rStyle w:val="a50"/>
          <w:sz w:val="28"/>
          <w:szCs w:val="28"/>
        </w:rPr>
        <w:softHyphen/>
        <w:t xml:space="preserve">ния. </w:t>
      </w:r>
    </w:p>
    <w:p w14:paraId="69B28242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sz w:val="28"/>
          <w:szCs w:val="28"/>
        </w:rPr>
        <w:t xml:space="preserve">Предложим первые тридцать заданий. </w:t>
      </w:r>
    </w:p>
    <w:p w14:paraId="003C1D82" w14:textId="77777777" w:rsidR="00AD2B95" w:rsidRPr="007B7856" w:rsidRDefault="00AD2B95" w:rsidP="00AB1B14">
      <w:pPr>
        <w:pStyle w:val="a7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7B7856">
        <w:rPr>
          <w:rStyle w:val="a50"/>
          <w:b/>
          <w:bCs/>
          <w:sz w:val="28"/>
          <w:szCs w:val="28"/>
        </w:rPr>
        <w:t xml:space="preserve">Этап I </w:t>
      </w:r>
    </w:p>
    <w:p w14:paraId="1D44BD8D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b/>
          <w:bCs/>
          <w:sz w:val="28"/>
          <w:szCs w:val="28"/>
        </w:rPr>
        <w:t xml:space="preserve">1. </w:t>
      </w:r>
      <w:r w:rsidRPr="00AB1B14">
        <w:rPr>
          <w:rStyle w:val="a50"/>
          <w:sz w:val="28"/>
          <w:szCs w:val="28"/>
        </w:rPr>
        <w:t>Один процент от числа — это его сотая часть. Например, один процент от числа 700 можно найти, разделив 700 на 100. Получится 7. Чис</w:t>
      </w:r>
      <w:r w:rsidRPr="00AB1B14">
        <w:rPr>
          <w:rStyle w:val="a50"/>
          <w:sz w:val="28"/>
          <w:szCs w:val="28"/>
        </w:rPr>
        <w:softHyphen/>
        <w:t xml:space="preserve">ло 7 — это один процент от числа 700, его сотая часть. Найдите один процент от числа 500. </w:t>
      </w:r>
    </w:p>
    <w:p w14:paraId="71287BF9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b/>
          <w:bCs/>
          <w:sz w:val="28"/>
          <w:szCs w:val="28"/>
        </w:rPr>
        <w:t xml:space="preserve">2. </w:t>
      </w:r>
      <w:r w:rsidRPr="00AB1B14">
        <w:rPr>
          <w:rStyle w:val="a50"/>
          <w:sz w:val="28"/>
          <w:szCs w:val="28"/>
        </w:rPr>
        <w:t xml:space="preserve">Найдите один процент от 12 тонн. </w:t>
      </w:r>
    </w:p>
    <w:p w14:paraId="3928FF10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b/>
          <w:bCs/>
          <w:sz w:val="28"/>
          <w:szCs w:val="28"/>
        </w:rPr>
        <w:t xml:space="preserve">3. </w:t>
      </w:r>
      <w:r w:rsidRPr="00AB1B14">
        <w:rPr>
          <w:rStyle w:val="a50"/>
          <w:sz w:val="28"/>
          <w:szCs w:val="28"/>
        </w:rPr>
        <w:t xml:space="preserve">Чему равен один процент от пути длиной 750 км? </w:t>
      </w:r>
    </w:p>
    <w:p w14:paraId="74CDC92C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i/>
          <w:iCs/>
          <w:sz w:val="28"/>
          <w:szCs w:val="28"/>
        </w:rPr>
        <w:t>Ответы</w:t>
      </w:r>
      <w:r w:rsidRPr="00AB1B14">
        <w:rPr>
          <w:rStyle w:val="a50"/>
          <w:sz w:val="28"/>
          <w:szCs w:val="28"/>
        </w:rPr>
        <w:t xml:space="preserve">: </w:t>
      </w:r>
      <w:r w:rsidRPr="00AB1B14">
        <w:rPr>
          <w:rStyle w:val="a50"/>
          <w:b/>
          <w:bCs/>
          <w:sz w:val="28"/>
          <w:szCs w:val="28"/>
        </w:rPr>
        <w:t xml:space="preserve">2. </w:t>
      </w:r>
      <w:r w:rsidRPr="00AB1B14">
        <w:rPr>
          <w:rStyle w:val="a50"/>
          <w:sz w:val="28"/>
          <w:szCs w:val="28"/>
        </w:rPr>
        <w:t xml:space="preserve">120 кг. </w:t>
      </w:r>
      <w:r w:rsidRPr="00AB1B14">
        <w:rPr>
          <w:rStyle w:val="a50"/>
          <w:i/>
          <w:iCs/>
          <w:sz w:val="28"/>
          <w:szCs w:val="28"/>
        </w:rPr>
        <w:t xml:space="preserve">Замечание. </w:t>
      </w:r>
      <w:r w:rsidRPr="00AB1B14">
        <w:rPr>
          <w:rStyle w:val="a50"/>
          <w:sz w:val="28"/>
          <w:szCs w:val="28"/>
        </w:rPr>
        <w:t xml:space="preserve">Возможны и другие формы ответа, например, 0,12 т, или </w:t>
      </w:r>
      <w:r w:rsidRPr="00AB1B14">
        <w:rPr>
          <w:sz w:val="28"/>
          <w:szCs w:val="28"/>
        </w:rPr>
        <w:t xml:space="preserve">12 100 </w:t>
      </w:r>
      <w:r w:rsidRPr="00AB1B14">
        <w:rPr>
          <w:rStyle w:val="a50"/>
          <w:sz w:val="28"/>
          <w:szCs w:val="28"/>
        </w:rPr>
        <w:t xml:space="preserve">т, или </w:t>
      </w:r>
      <w:r w:rsidRPr="00AB1B14">
        <w:rPr>
          <w:sz w:val="28"/>
          <w:szCs w:val="28"/>
        </w:rPr>
        <w:t xml:space="preserve">3 25 </w:t>
      </w:r>
      <w:r w:rsidRPr="00AB1B14">
        <w:rPr>
          <w:rStyle w:val="a50"/>
          <w:sz w:val="28"/>
          <w:szCs w:val="28"/>
        </w:rPr>
        <w:t>т. Но предпочтительнее ответ в це</w:t>
      </w:r>
      <w:r w:rsidRPr="00AB1B14">
        <w:rPr>
          <w:rStyle w:val="a50"/>
          <w:sz w:val="28"/>
          <w:szCs w:val="28"/>
        </w:rPr>
        <w:softHyphen/>
        <w:t xml:space="preserve">лых числах. </w:t>
      </w:r>
      <w:r w:rsidRPr="00AB1B14">
        <w:rPr>
          <w:rStyle w:val="a50"/>
          <w:b/>
          <w:bCs/>
          <w:sz w:val="28"/>
          <w:szCs w:val="28"/>
        </w:rPr>
        <w:t xml:space="preserve">3. </w:t>
      </w:r>
      <w:r w:rsidRPr="00AB1B14">
        <w:rPr>
          <w:rStyle w:val="a50"/>
          <w:sz w:val="28"/>
          <w:szCs w:val="28"/>
        </w:rPr>
        <w:t xml:space="preserve">7500 м. </w:t>
      </w:r>
    </w:p>
    <w:p w14:paraId="15AB9E50" w14:textId="77777777" w:rsidR="00AD2B95" w:rsidRPr="007B7856" w:rsidRDefault="00AD2B95" w:rsidP="00AB1B14">
      <w:pPr>
        <w:pStyle w:val="a7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7B7856">
        <w:rPr>
          <w:rStyle w:val="a50"/>
          <w:b/>
          <w:bCs/>
          <w:sz w:val="28"/>
          <w:szCs w:val="28"/>
        </w:rPr>
        <w:t xml:space="preserve">Этап II </w:t>
      </w:r>
    </w:p>
    <w:p w14:paraId="73E52A51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b/>
          <w:bCs/>
          <w:sz w:val="28"/>
          <w:szCs w:val="28"/>
        </w:rPr>
        <w:t xml:space="preserve">4. </w:t>
      </w:r>
      <w:r w:rsidRPr="00AB1B14">
        <w:rPr>
          <w:rStyle w:val="a50"/>
          <w:sz w:val="28"/>
          <w:szCs w:val="28"/>
        </w:rPr>
        <w:t>Найдите число, один процент которого ра</w:t>
      </w:r>
      <w:r w:rsidRPr="00AB1B14">
        <w:rPr>
          <w:rStyle w:val="a50"/>
          <w:sz w:val="28"/>
          <w:szCs w:val="28"/>
        </w:rPr>
        <w:softHyphen/>
        <w:t xml:space="preserve">вен 13. </w:t>
      </w:r>
    </w:p>
    <w:p w14:paraId="39955BAA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b/>
          <w:bCs/>
          <w:sz w:val="28"/>
          <w:szCs w:val="28"/>
        </w:rPr>
        <w:t xml:space="preserve">5. </w:t>
      </w:r>
      <w:r w:rsidRPr="00AB1B14">
        <w:rPr>
          <w:rStyle w:val="a50"/>
          <w:sz w:val="28"/>
          <w:szCs w:val="28"/>
        </w:rPr>
        <w:t>Найдите число, один процент которого ра</w:t>
      </w:r>
      <w:r w:rsidRPr="00AB1B14">
        <w:rPr>
          <w:rStyle w:val="a50"/>
          <w:sz w:val="28"/>
          <w:szCs w:val="28"/>
        </w:rPr>
        <w:softHyphen/>
        <w:t xml:space="preserve">вен 480. </w:t>
      </w:r>
    </w:p>
    <w:p w14:paraId="31EA5483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b/>
          <w:bCs/>
          <w:sz w:val="28"/>
          <w:szCs w:val="28"/>
        </w:rPr>
        <w:t xml:space="preserve">6. </w:t>
      </w:r>
      <w:r w:rsidRPr="00AB1B14">
        <w:rPr>
          <w:rStyle w:val="a50"/>
          <w:sz w:val="28"/>
          <w:szCs w:val="28"/>
        </w:rPr>
        <w:t>Найдите число, один процент которого ра</w:t>
      </w:r>
      <w:r w:rsidRPr="00AB1B14">
        <w:rPr>
          <w:rStyle w:val="a50"/>
          <w:sz w:val="28"/>
          <w:szCs w:val="28"/>
        </w:rPr>
        <w:softHyphen/>
        <w:t xml:space="preserve">вен </w:t>
      </w:r>
      <w:proofErr w:type="gramStart"/>
      <w:r w:rsidRPr="00AB1B14">
        <w:rPr>
          <w:sz w:val="28"/>
          <w:szCs w:val="28"/>
        </w:rPr>
        <w:t>12 .</w:t>
      </w:r>
      <w:proofErr w:type="gramEnd"/>
      <w:r w:rsidRPr="00AB1B14">
        <w:rPr>
          <w:sz w:val="28"/>
          <w:szCs w:val="28"/>
        </w:rPr>
        <w:t xml:space="preserve"> </w:t>
      </w:r>
    </w:p>
    <w:p w14:paraId="05B8F192" w14:textId="77777777" w:rsidR="00AD2B95" w:rsidRPr="007B7856" w:rsidRDefault="00AD2B95" w:rsidP="00AB1B14">
      <w:pPr>
        <w:pStyle w:val="a7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7B7856">
        <w:rPr>
          <w:rStyle w:val="a50"/>
          <w:b/>
          <w:bCs/>
          <w:sz w:val="28"/>
          <w:szCs w:val="28"/>
        </w:rPr>
        <w:t xml:space="preserve">Этап III </w:t>
      </w:r>
    </w:p>
    <w:p w14:paraId="2318288F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b/>
          <w:bCs/>
          <w:sz w:val="28"/>
          <w:szCs w:val="28"/>
        </w:rPr>
        <w:t xml:space="preserve">7. </w:t>
      </w:r>
      <w:r w:rsidRPr="00AB1B14">
        <w:rPr>
          <w:rStyle w:val="a50"/>
          <w:sz w:val="28"/>
          <w:szCs w:val="28"/>
        </w:rPr>
        <w:t>Процент обозначается значком «%». Най</w:t>
      </w:r>
      <w:r w:rsidRPr="00AB1B14">
        <w:rPr>
          <w:rStyle w:val="a50"/>
          <w:sz w:val="28"/>
          <w:szCs w:val="28"/>
        </w:rPr>
        <w:softHyphen/>
        <w:t xml:space="preserve">дите 5% от числа 200. </w:t>
      </w:r>
    </w:p>
    <w:p w14:paraId="70D8CA77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b/>
          <w:bCs/>
          <w:sz w:val="28"/>
          <w:szCs w:val="28"/>
        </w:rPr>
        <w:t xml:space="preserve">8. </w:t>
      </w:r>
      <w:r w:rsidRPr="00AB1B14">
        <w:rPr>
          <w:rStyle w:val="a50"/>
          <w:sz w:val="28"/>
          <w:szCs w:val="28"/>
        </w:rPr>
        <w:t xml:space="preserve">Найдите 8% от числа 300. </w:t>
      </w:r>
    </w:p>
    <w:p w14:paraId="47DC333D" w14:textId="5757245B" w:rsidR="00AD2B95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b/>
          <w:bCs/>
          <w:sz w:val="28"/>
          <w:szCs w:val="28"/>
        </w:rPr>
        <w:t xml:space="preserve">9. </w:t>
      </w:r>
      <w:r w:rsidRPr="00AB1B14">
        <w:rPr>
          <w:rStyle w:val="a50"/>
          <w:sz w:val="28"/>
          <w:szCs w:val="28"/>
        </w:rPr>
        <w:t xml:space="preserve">Найдите 15% от числа </w:t>
      </w:r>
      <w:proofErr w:type="gramStart"/>
      <w:r w:rsidRPr="00AB1B14">
        <w:rPr>
          <w:rStyle w:val="a50"/>
          <w:sz w:val="28"/>
          <w:szCs w:val="28"/>
        </w:rPr>
        <w:t>40.</w:t>
      </w:r>
      <w:r w:rsidRPr="00AB1B14">
        <w:rPr>
          <w:sz w:val="28"/>
          <w:szCs w:val="28"/>
        </w:rPr>
        <w:t>математика</w:t>
      </w:r>
      <w:proofErr w:type="gramEnd"/>
      <w:r w:rsidRPr="00AB1B14">
        <w:rPr>
          <w:sz w:val="28"/>
          <w:szCs w:val="28"/>
        </w:rPr>
        <w:t xml:space="preserve"> май-июнь 2014 14 </w:t>
      </w:r>
    </w:p>
    <w:p w14:paraId="65A67650" w14:textId="28C52741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i/>
          <w:iCs/>
          <w:sz w:val="28"/>
          <w:szCs w:val="28"/>
        </w:rPr>
        <w:t>Ответ</w:t>
      </w:r>
      <w:r w:rsidRPr="00AB1B14">
        <w:rPr>
          <w:rStyle w:val="a50"/>
          <w:sz w:val="28"/>
          <w:szCs w:val="28"/>
        </w:rPr>
        <w:t xml:space="preserve">: </w:t>
      </w:r>
      <w:r w:rsidRPr="00AB1B14">
        <w:rPr>
          <w:rStyle w:val="a50"/>
          <w:b/>
          <w:bCs/>
          <w:sz w:val="28"/>
          <w:szCs w:val="28"/>
        </w:rPr>
        <w:t xml:space="preserve">9. </w:t>
      </w:r>
      <w:r w:rsidRPr="00AB1B14">
        <w:rPr>
          <w:rStyle w:val="a50"/>
          <w:i/>
          <w:iCs/>
          <w:sz w:val="28"/>
          <w:szCs w:val="28"/>
        </w:rPr>
        <w:t>Замечание</w:t>
      </w:r>
      <w:r w:rsidRPr="00AB1B14">
        <w:rPr>
          <w:rStyle w:val="a50"/>
          <w:sz w:val="28"/>
          <w:szCs w:val="28"/>
        </w:rPr>
        <w:t>. Найдем 10% от 40 — это одна десятая, то есть 4. Затем найдем 5% от 40 — это вдвое меньше, то есть 2. В сумме полу</w:t>
      </w:r>
      <w:r w:rsidRPr="00AB1B14">
        <w:rPr>
          <w:rStyle w:val="a50"/>
          <w:sz w:val="28"/>
          <w:szCs w:val="28"/>
        </w:rPr>
        <w:softHyphen/>
        <w:t xml:space="preserve">чатся 15%, равные 6. </w:t>
      </w:r>
    </w:p>
    <w:p w14:paraId="3E15BC05" w14:textId="77777777" w:rsidR="00AD2B95" w:rsidRPr="007B7856" w:rsidRDefault="00AD2B95" w:rsidP="00AB1B14">
      <w:pPr>
        <w:pStyle w:val="a7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7B7856">
        <w:rPr>
          <w:rStyle w:val="a50"/>
          <w:b/>
          <w:bCs/>
          <w:sz w:val="28"/>
          <w:szCs w:val="28"/>
        </w:rPr>
        <w:t xml:space="preserve">Этап IV </w:t>
      </w:r>
    </w:p>
    <w:p w14:paraId="62DAE74D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b/>
          <w:bCs/>
          <w:sz w:val="28"/>
          <w:szCs w:val="28"/>
        </w:rPr>
        <w:t xml:space="preserve">10. </w:t>
      </w:r>
      <w:r w:rsidRPr="00AB1B14">
        <w:rPr>
          <w:rStyle w:val="a50"/>
          <w:sz w:val="28"/>
          <w:szCs w:val="28"/>
        </w:rPr>
        <w:t xml:space="preserve">Найдите число, 17% которого равны 68. </w:t>
      </w:r>
    </w:p>
    <w:p w14:paraId="02E86CDD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b/>
          <w:bCs/>
          <w:sz w:val="28"/>
          <w:szCs w:val="28"/>
        </w:rPr>
        <w:t xml:space="preserve">11. </w:t>
      </w:r>
      <w:r w:rsidRPr="00AB1B14">
        <w:rPr>
          <w:rStyle w:val="a50"/>
          <w:sz w:val="28"/>
          <w:szCs w:val="28"/>
        </w:rPr>
        <w:t xml:space="preserve">Найдите число, 18% которого равны 54. </w:t>
      </w:r>
    </w:p>
    <w:p w14:paraId="29A4FF60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b/>
          <w:bCs/>
          <w:sz w:val="28"/>
          <w:szCs w:val="28"/>
        </w:rPr>
        <w:t xml:space="preserve">12. </w:t>
      </w:r>
      <w:r w:rsidRPr="00AB1B14">
        <w:rPr>
          <w:rStyle w:val="a50"/>
          <w:sz w:val="28"/>
          <w:szCs w:val="28"/>
        </w:rPr>
        <w:t xml:space="preserve">Найдите массу камня, если 20% ее равны 520 кг. </w:t>
      </w:r>
    </w:p>
    <w:p w14:paraId="39E5DC58" w14:textId="77777777" w:rsidR="00AD2B95" w:rsidRPr="007B7856" w:rsidRDefault="00AD2B95" w:rsidP="00AB1B14">
      <w:pPr>
        <w:pStyle w:val="a7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7B7856">
        <w:rPr>
          <w:rStyle w:val="a50"/>
          <w:b/>
          <w:bCs/>
          <w:sz w:val="28"/>
          <w:szCs w:val="28"/>
        </w:rPr>
        <w:t xml:space="preserve">Этап V </w:t>
      </w:r>
    </w:p>
    <w:p w14:paraId="4242FDFA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b/>
          <w:bCs/>
          <w:sz w:val="28"/>
          <w:szCs w:val="28"/>
        </w:rPr>
        <w:t xml:space="preserve">13. </w:t>
      </w:r>
      <w:r w:rsidRPr="00AB1B14">
        <w:rPr>
          <w:rStyle w:val="a50"/>
          <w:sz w:val="28"/>
          <w:szCs w:val="28"/>
        </w:rPr>
        <w:t xml:space="preserve">Сколько процентов составляет число 8 от числа 800? Почему? </w:t>
      </w:r>
    </w:p>
    <w:p w14:paraId="1F1629C7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b/>
          <w:bCs/>
          <w:sz w:val="28"/>
          <w:szCs w:val="28"/>
        </w:rPr>
        <w:t xml:space="preserve">14. </w:t>
      </w:r>
      <w:r w:rsidRPr="00AB1B14">
        <w:rPr>
          <w:rStyle w:val="a50"/>
          <w:sz w:val="28"/>
          <w:szCs w:val="28"/>
        </w:rPr>
        <w:t xml:space="preserve">Сколько процентов составляют 34 копейки от 34 рублей? Почему? </w:t>
      </w:r>
    </w:p>
    <w:p w14:paraId="304D757C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b/>
          <w:bCs/>
          <w:sz w:val="28"/>
          <w:szCs w:val="28"/>
        </w:rPr>
        <w:t xml:space="preserve">15. </w:t>
      </w:r>
      <w:r w:rsidRPr="00AB1B14">
        <w:rPr>
          <w:rStyle w:val="a50"/>
          <w:sz w:val="28"/>
          <w:szCs w:val="28"/>
        </w:rPr>
        <w:t xml:space="preserve">Сколько процентов составляет 17 см от 17 м? Почему? </w:t>
      </w:r>
    </w:p>
    <w:p w14:paraId="26A0E6BF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i/>
          <w:iCs/>
          <w:sz w:val="28"/>
          <w:szCs w:val="28"/>
        </w:rPr>
        <w:lastRenderedPageBreak/>
        <w:t>Ответы</w:t>
      </w:r>
      <w:r w:rsidRPr="00AB1B14">
        <w:rPr>
          <w:rStyle w:val="a50"/>
          <w:sz w:val="28"/>
          <w:szCs w:val="28"/>
        </w:rPr>
        <w:t xml:space="preserve">: </w:t>
      </w:r>
      <w:r w:rsidRPr="00AB1B14">
        <w:rPr>
          <w:rStyle w:val="a50"/>
          <w:b/>
          <w:bCs/>
          <w:sz w:val="28"/>
          <w:szCs w:val="28"/>
        </w:rPr>
        <w:t xml:space="preserve">13. </w:t>
      </w:r>
      <w:r w:rsidRPr="00AB1B14">
        <w:rPr>
          <w:rStyle w:val="a50"/>
          <w:sz w:val="28"/>
          <w:szCs w:val="28"/>
        </w:rPr>
        <w:t xml:space="preserve">1%, так как 8 — это одна сотая от 800. </w:t>
      </w:r>
      <w:r w:rsidRPr="00AB1B14">
        <w:rPr>
          <w:rStyle w:val="a50"/>
          <w:b/>
          <w:bCs/>
          <w:sz w:val="28"/>
          <w:szCs w:val="28"/>
        </w:rPr>
        <w:t xml:space="preserve">14. </w:t>
      </w:r>
      <w:r w:rsidRPr="00AB1B14">
        <w:rPr>
          <w:rStyle w:val="a50"/>
          <w:sz w:val="28"/>
          <w:szCs w:val="28"/>
        </w:rPr>
        <w:t xml:space="preserve">1%, так как в рубле 100 копеек. </w:t>
      </w:r>
      <w:r w:rsidRPr="00AB1B14">
        <w:rPr>
          <w:rStyle w:val="a50"/>
          <w:b/>
          <w:bCs/>
          <w:sz w:val="28"/>
          <w:szCs w:val="28"/>
        </w:rPr>
        <w:t xml:space="preserve">15. </w:t>
      </w:r>
      <w:r w:rsidRPr="00AB1B14">
        <w:rPr>
          <w:rStyle w:val="a50"/>
          <w:sz w:val="28"/>
          <w:szCs w:val="28"/>
        </w:rPr>
        <w:t xml:space="preserve">1%, так как в 1 метре 100 сантиметров. </w:t>
      </w:r>
    </w:p>
    <w:p w14:paraId="05C0F8EB" w14:textId="77777777" w:rsidR="00AD2B95" w:rsidRPr="007B7856" w:rsidRDefault="00AD2B95" w:rsidP="00AB1B14">
      <w:pPr>
        <w:pStyle w:val="a7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7B7856">
        <w:rPr>
          <w:rStyle w:val="a50"/>
          <w:b/>
          <w:bCs/>
          <w:sz w:val="28"/>
          <w:szCs w:val="28"/>
        </w:rPr>
        <w:t xml:space="preserve">Этап VI </w:t>
      </w:r>
    </w:p>
    <w:p w14:paraId="571A0671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b/>
          <w:bCs/>
          <w:sz w:val="28"/>
          <w:szCs w:val="28"/>
        </w:rPr>
        <w:t xml:space="preserve">16. </w:t>
      </w:r>
      <w:r w:rsidRPr="00AB1B14">
        <w:rPr>
          <w:rStyle w:val="a50"/>
          <w:sz w:val="28"/>
          <w:szCs w:val="28"/>
        </w:rPr>
        <w:t xml:space="preserve">Сколько процентов составляет число 60 от числа 6000? </w:t>
      </w:r>
    </w:p>
    <w:p w14:paraId="1C760A4C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b/>
          <w:bCs/>
          <w:sz w:val="28"/>
          <w:szCs w:val="28"/>
        </w:rPr>
        <w:t xml:space="preserve">17. </w:t>
      </w:r>
      <w:r w:rsidRPr="00AB1B14">
        <w:rPr>
          <w:rStyle w:val="a50"/>
          <w:sz w:val="28"/>
          <w:szCs w:val="28"/>
        </w:rPr>
        <w:t xml:space="preserve">Сколько процентов составляет число 90 от числа 3600? </w:t>
      </w:r>
    </w:p>
    <w:p w14:paraId="7775D900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b/>
          <w:bCs/>
          <w:sz w:val="28"/>
          <w:szCs w:val="28"/>
        </w:rPr>
        <w:t xml:space="preserve">18. </w:t>
      </w:r>
      <w:r w:rsidRPr="00AB1B14">
        <w:rPr>
          <w:rStyle w:val="a50"/>
          <w:sz w:val="28"/>
          <w:szCs w:val="28"/>
        </w:rPr>
        <w:t xml:space="preserve">Сколько процентов составляет 4 см от 2 </w:t>
      </w:r>
      <w:proofErr w:type="spellStart"/>
      <w:r w:rsidRPr="00AB1B14">
        <w:rPr>
          <w:rStyle w:val="a50"/>
          <w:sz w:val="28"/>
          <w:szCs w:val="28"/>
        </w:rPr>
        <w:t>дм</w:t>
      </w:r>
      <w:proofErr w:type="spellEnd"/>
      <w:r w:rsidRPr="00AB1B14">
        <w:rPr>
          <w:rStyle w:val="a50"/>
          <w:sz w:val="28"/>
          <w:szCs w:val="28"/>
        </w:rPr>
        <w:t xml:space="preserve">? </w:t>
      </w:r>
    </w:p>
    <w:p w14:paraId="7F12DB91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sz w:val="28"/>
          <w:szCs w:val="28"/>
        </w:rPr>
        <w:t>Дальнейшие задания — это задачи разных ти</w:t>
      </w:r>
      <w:r w:rsidRPr="00AB1B14">
        <w:rPr>
          <w:rStyle w:val="a50"/>
          <w:sz w:val="28"/>
          <w:szCs w:val="28"/>
        </w:rPr>
        <w:softHyphen/>
        <w:t xml:space="preserve">пов, даваемые вперемешку. </w:t>
      </w:r>
    </w:p>
    <w:p w14:paraId="117E5293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b/>
          <w:bCs/>
          <w:sz w:val="28"/>
          <w:szCs w:val="28"/>
        </w:rPr>
        <w:t xml:space="preserve">19. </w:t>
      </w:r>
      <w:r w:rsidRPr="00AB1B14">
        <w:rPr>
          <w:rStyle w:val="a50"/>
          <w:sz w:val="28"/>
          <w:szCs w:val="28"/>
        </w:rPr>
        <w:t xml:space="preserve">Найдите, сколько секунд в одном часе и сколько секунд составляют 5% одного часа. </w:t>
      </w:r>
    </w:p>
    <w:p w14:paraId="36327F7C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b/>
          <w:bCs/>
          <w:sz w:val="28"/>
          <w:szCs w:val="28"/>
        </w:rPr>
        <w:t xml:space="preserve">20. </w:t>
      </w:r>
      <w:r w:rsidRPr="00AB1B14">
        <w:rPr>
          <w:rStyle w:val="a50"/>
          <w:sz w:val="28"/>
          <w:szCs w:val="28"/>
        </w:rPr>
        <w:t xml:space="preserve">У какого числа 32% равны 1024? </w:t>
      </w:r>
    </w:p>
    <w:p w14:paraId="4A5186B9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b/>
          <w:bCs/>
          <w:sz w:val="28"/>
          <w:szCs w:val="28"/>
        </w:rPr>
        <w:t xml:space="preserve">21. </w:t>
      </w:r>
      <w:r w:rsidRPr="00AB1B14">
        <w:rPr>
          <w:rStyle w:val="a50"/>
          <w:sz w:val="28"/>
          <w:szCs w:val="28"/>
        </w:rPr>
        <w:t xml:space="preserve">Прибор стоил 1200 рублей. Он подешевел на 10%. На сколько рублей подешевел прибор? Сколько он теперь стоит? </w:t>
      </w:r>
    </w:p>
    <w:p w14:paraId="34AA3668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b/>
          <w:bCs/>
          <w:sz w:val="28"/>
          <w:szCs w:val="28"/>
        </w:rPr>
        <w:t xml:space="preserve">22. </w:t>
      </w:r>
      <w:r w:rsidRPr="00AB1B14">
        <w:rPr>
          <w:rStyle w:val="a50"/>
          <w:sz w:val="28"/>
          <w:szCs w:val="28"/>
        </w:rPr>
        <w:t xml:space="preserve">Прибор стоил 1080 рублей. Он подорожал на 10%. На сколько рублей подорожал прибор? Сколько он теперь стоит? </w:t>
      </w:r>
    </w:p>
    <w:p w14:paraId="00F60D66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b/>
          <w:bCs/>
          <w:sz w:val="28"/>
          <w:szCs w:val="28"/>
        </w:rPr>
        <w:t xml:space="preserve">23. </w:t>
      </w:r>
      <w:r w:rsidRPr="00AB1B14">
        <w:rPr>
          <w:rStyle w:val="a50"/>
          <w:sz w:val="28"/>
          <w:szCs w:val="28"/>
        </w:rPr>
        <w:t xml:space="preserve">7% числа </w:t>
      </w:r>
      <w:r w:rsidRPr="00AB1B14">
        <w:rPr>
          <w:rStyle w:val="a50"/>
          <w:i/>
          <w:iCs/>
          <w:sz w:val="28"/>
          <w:szCs w:val="28"/>
        </w:rPr>
        <w:t xml:space="preserve">х </w:t>
      </w:r>
      <w:r w:rsidRPr="00AB1B14">
        <w:rPr>
          <w:rStyle w:val="a50"/>
          <w:sz w:val="28"/>
          <w:szCs w:val="28"/>
        </w:rPr>
        <w:t xml:space="preserve">равны 67,9. Чему равно </w:t>
      </w:r>
      <w:proofErr w:type="spellStart"/>
      <w:proofErr w:type="gramStart"/>
      <w:r w:rsidRPr="00AB1B14">
        <w:rPr>
          <w:rStyle w:val="a50"/>
          <w:sz w:val="28"/>
          <w:szCs w:val="28"/>
        </w:rPr>
        <w:t>чис</w:t>
      </w:r>
      <w:proofErr w:type="spellEnd"/>
      <w:r w:rsidRPr="00AB1B14">
        <w:rPr>
          <w:rStyle w:val="a50"/>
          <w:sz w:val="28"/>
          <w:szCs w:val="28"/>
        </w:rPr>
        <w:t xml:space="preserve">- </w:t>
      </w:r>
      <w:proofErr w:type="spellStart"/>
      <w:r w:rsidRPr="00AB1B14">
        <w:rPr>
          <w:rStyle w:val="a50"/>
          <w:sz w:val="28"/>
          <w:szCs w:val="28"/>
        </w:rPr>
        <w:t>ло</w:t>
      </w:r>
      <w:proofErr w:type="spellEnd"/>
      <w:proofErr w:type="gramEnd"/>
      <w:r w:rsidRPr="00AB1B14">
        <w:rPr>
          <w:rStyle w:val="a50"/>
          <w:sz w:val="28"/>
          <w:szCs w:val="28"/>
        </w:rPr>
        <w:t xml:space="preserve"> </w:t>
      </w:r>
      <w:r w:rsidRPr="00AB1B14">
        <w:rPr>
          <w:rStyle w:val="a50"/>
          <w:i/>
          <w:iCs/>
          <w:sz w:val="28"/>
          <w:szCs w:val="28"/>
        </w:rPr>
        <w:t>х</w:t>
      </w:r>
      <w:r w:rsidRPr="00AB1B14">
        <w:rPr>
          <w:rStyle w:val="a50"/>
          <w:sz w:val="28"/>
          <w:szCs w:val="28"/>
        </w:rPr>
        <w:t xml:space="preserve">? </w:t>
      </w:r>
    </w:p>
    <w:p w14:paraId="7A6CBED1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b/>
          <w:bCs/>
          <w:sz w:val="28"/>
          <w:szCs w:val="28"/>
        </w:rPr>
        <w:t xml:space="preserve">24. </w:t>
      </w:r>
      <w:r w:rsidRPr="00AB1B14">
        <w:rPr>
          <w:rStyle w:val="a50"/>
          <w:sz w:val="28"/>
          <w:szCs w:val="28"/>
        </w:rPr>
        <w:t xml:space="preserve">9% числа равны 300. Чему равны 45% от того же числа? </w:t>
      </w:r>
    </w:p>
    <w:p w14:paraId="38E1640B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b/>
          <w:bCs/>
          <w:sz w:val="28"/>
          <w:szCs w:val="28"/>
        </w:rPr>
        <w:t xml:space="preserve">25. </w:t>
      </w:r>
      <w:r w:rsidRPr="00AB1B14">
        <w:rPr>
          <w:rStyle w:val="a50"/>
          <w:sz w:val="28"/>
          <w:szCs w:val="28"/>
        </w:rPr>
        <w:t xml:space="preserve">5% числа равны 84. Чему равны 15% этого числа? </w:t>
      </w:r>
    </w:p>
    <w:p w14:paraId="39C7D2A3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b/>
          <w:bCs/>
          <w:sz w:val="28"/>
          <w:szCs w:val="28"/>
        </w:rPr>
        <w:t xml:space="preserve">26. </w:t>
      </w:r>
      <w:r w:rsidRPr="00AB1B14">
        <w:rPr>
          <w:rStyle w:val="a50"/>
          <w:sz w:val="28"/>
          <w:szCs w:val="28"/>
        </w:rPr>
        <w:t xml:space="preserve">Сколько процентов числа составляют 23% числа от 46% того же числа? </w:t>
      </w:r>
    </w:p>
    <w:p w14:paraId="41E88C7C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b/>
          <w:bCs/>
          <w:sz w:val="28"/>
          <w:szCs w:val="28"/>
        </w:rPr>
        <w:t xml:space="preserve">27. </w:t>
      </w:r>
      <w:r w:rsidRPr="00AB1B14">
        <w:rPr>
          <w:rStyle w:val="a50"/>
          <w:sz w:val="28"/>
          <w:szCs w:val="28"/>
        </w:rPr>
        <w:t xml:space="preserve">На сколько процентов увеличили число, если его увеличили в 3 раза? </w:t>
      </w:r>
    </w:p>
    <w:p w14:paraId="11623FA6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b/>
          <w:bCs/>
          <w:sz w:val="28"/>
          <w:szCs w:val="28"/>
        </w:rPr>
        <w:t xml:space="preserve">28. </w:t>
      </w:r>
      <w:r w:rsidRPr="00AB1B14">
        <w:rPr>
          <w:rStyle w:val="a50"/>
          <w:sz w:val="28"/>
          <w:szCs w:val="28"/>
        </w:rPr>
        <w:t xml:space="preserve">На сколько процентов уменьшили число, если его уменьшили в 4 раза? </w:t>
      </w:r>
    </w:p>
    <w:p w14:paraId="01308B8A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b/>
          <w:bCs/>
          <w:sz w:val="28"/>
          <w:szCs w:val="28"/>
        </w:rPr>
        <w:t xml:space="preserve">29. </w:t>
      </w:r>
      <w:r w:rsidRPr="00AB1B14">
        <w:rPr>
          <w:rStyle w:val="a50"/>
          <w:sz w:val="28"/>
          <w:szCs w:val="28"/>
        </w:rPr>
        <w:t xml:space="preserve">Сколько процентов составляет 1 кг от 2 г? </w:t>
      </w:r>
    </w:p>
    <w:p w14:paraId="3E65E481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b/>
          <w:bCs/>
          <w:sz w:val="28"/>
          <w:szCs w:val="28"/>
        </w:rPr>
        <w:t xml:space="preserve">30. </w:t>
      </w:r>
      <w:r w:rsidRPr="00AB1B14">
        <w:rPr>
          <w:rStyle w:val="a50"/>
          <w:sz w:val="28"/>
          <w:szCs w:val="28"/>
        </w:rPr>
        <w:t>В лаборатории работает 5 мужчин и 4 жен</w:t>
      </w:r>
      <w:r w:rsidRPr="00AB1B14">
        <w:rPr>
          <w:rStyle w:val="a50"/>
          <w:sz w:val="28"/>
          <w:szCs w:val="28"/>
        </w:rPr>
        <w:softHyphen/>
        <w:t xml:space="preserve">щины. </w:t>
      </w:r>
    </w:p>
    <w:p w14:paraId="65FC0B9E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sz w:val="28"/>
          <w:szCs w:val="28"/>
        </w:rPr>
        <w:t>а) На сколько процентов больше в лаборато</w:t>
      </w:r>
      <w:r w:rsidRPr="00AB1B14">
        <w:rPr>
          <w:rStyle w:val="a50"/>
          <w:sz w:val="28"/>
          <w:szCs w:val="28"/>
        </w:rPr>
        <w:softHyphen/>
        <w:t xml:space="preserve">рии мужчин, чем женщин? </w:t>
      </w:r>
    </w:p>
    <w:p w14:paraId="1156A124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50"/>
          <w:sz w:val="28"/>
          <w:szCs w:val="28"/>
        </w:rPr>
        <w:t>б) На сколько процентов меньше в лаборато</w:t>
      </w:r>
      <w:r w:rsidRPr="00AB1B14">
        <w:rPr>
          <w:rStyle w:val="a50"/>
          <w:sz w:val="28"/>
          <w:szCs w:val="28"/>
        </w:rPr>
        <w:softHyphen/>
        <w:t xml:space="preserve">рии женщин, чем мужчин? </w:t>
      </w:r>
    </w:p>
    <w:p w14:paraId="43709567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rStyle w:val="a20"/>
          <w:i/>
          <w:iCs/>
          <w:sz w:val="28"/>
          <w:szCs w:val="28"/>
        </w:rPr>
        <w:t>Ответы</w:t>
      </w:r>
      <w:r w:rsidRPr="00AB1B14">
        <w:rPr>
          <w:rStyle w:val="a20"/>
          <w:sz w:val="28"/>
          <w:szCs w:val="28"/>
        </w:rPr>
        <w:t xml:space="preserve">: </w:t>
      </w:r>
      <w:r w:rsidRPr="00AB1B14">
        <w:rPr>
          <w:rStyle w:val="a20"/>
          <w:b/>
          <w:bCs/>
          <w:sz w:val="28"/>
          <w:szCs w:val="28"/>
        </w:rPr>
        <w:t xml:space="preserve">24. </w:t>
      </w:r>
      <w:r w:rsidRPr="00AB1B14">
        <w:rPr>
          <w:rStyle w:val="a20"/>
          <w:sz w:val="28"/>
          <w:szCs w:val="28"/>
        </w:rPr>
        <w:t xml:space="preserve">1500. Достаточно умножить 300 на 5. </w:t>
      </w:r>
      <w:r w:rsidRPr="00AB1B14">
        <w:rPr>
          <w:rStyle w:val="a20"/>
          <w:b/>
          <w:bCs/>
          <w:sz w:val="28"/>
          <w:szCs w:val="28"/>
        </w:rPr>
        <w:t xml:space="preserve">25. </w:t>
      </w:r>
      <w:r w:rsidRPr="00AB1B14">
        <w:rPr>
          <w:rStyle w:val="a20"/>
          <w:sz w:val="28"/>
          <w:szCs w:val="28"/>
        </w:rPr>
        <w:t xml:space="preserve">252. Достаточно умножить 84 на 3. </w:t>
      </w:r>
      <w:r w:rsidRPr="00AB1B14">
        <w:rPr>
          <w:rStyle w:val="a20"/>
          <w:b/>
          <w:bCs/>
          <w:sz w:val="28"/>
          <w:szCs w:val="28"/>
        </w:rPr>
        <w:t xml:space="preserve">26. </w:t>
      </w:r>
      <w:r w:rsidRPr="00AB1B14">
        <w:rPr>
          <w:rStyle w:val="a20"/>
          <w:sz w:val="28"/>
          <w:szCs w:val="28"/>
        </w:rPr>
        <w:t xml:space="preserve">50%. 23% вдвое меньше, чем 46% того же числа. </w:t>
      </w:r>
      <w:r w:rsidRPr="00AB1B14">
        <w:rPr>
          <w:rStyle w:val="a20"/>
          <w:b/>
          <w:bCs/>
          <w:sz w:val="28"/>
          <w:szCs w:val="28"/>
        </w:rPr>
        <w:t xml:space="preserve">27. </w:t>
      </w:r>
      <w:r w:rsidRPr="00AB1B14">
        <w:rPr>
          <w:rStyle w:val="a20"/>
          <w:sz w:val="28"/>
          <w:szCs w:val="28"/>
        </w:rPr>
        <w:t>На 200%. Ведь к числу прибавили еще два таких чис</w:t>
      </w:r>
      <w:r w:rsidRPr="00AB1B14">
        <w:rPr>
          <w:rStyle w:val="a20"/>
          <w:sz w:val="28"/>
          <w:szCs w:val="28"/>
        </w:rPr>
        <w:softHyphen/>
        <w:t xml:space="preserve">ла. </w:t>
      </w:r>
      <w:r w:rsidRPr="00AB1B14">
        <w:rPr>
          <w:rStyle w:val="a20"/>
          <w:b/>
          <w:bCs/>
          <w:sz w:val="28"/>
          <w:szCs w:val="28"/>
        </w:rPr>
        <w:t xml:space="preserve">28. </w:t>
      </w:r>
      <w:r w:rsidRPr="00AB1B14">
        <w:rPr>
          <w:rStyle w:val="a20"/>
          <w:sz w:val="28"/>
          <w:szCs w:val="28"/>
        </w:rPr>
        <w:t xml:space="preserve">На 75%. Ведь от числа осталось 25%. </w:t>
      </w:r>
      <w:r w:rsidRPr="00AB1B14">
        <w:rPr>
          <w:rStyle w:val="a20"/>
          <w:b/>
          <w:bCs/>
          <w:sz w:val="28"/>
          <w:szCs w:val="28"/>
        </w:rPr>
        <w:t xml:space="preserve">29. </w:t>
      </w:r>
      <w:r w:rsidRPr="00AB1B14">
        <w:rPr>
          <w:rStyle w:val="a20"/>
          <w:sz w:val="28"/>
          <w:szCs w:val="28"/>
        </w:rPr>
        <w:t xml:space="preserve">50000%. Ведь 2 кг составляют 100000% от 2 г. </w:t>
      </w:r>
      <w:r w:rsidRPr="00AB1B14">
        <w:rPr>
          <w:rStyle w:val="a20"/>
          <w:b/>
          <w:bCs/>
          <w:sz w:val="28"/>
          <w:szCs w:val="28"/>
        </w:rPr>
        <w:t xml:space="preserve">30. </w:t>
      </w:r>
      <w:r w:rsidRPr="00AB1B14">
        <w:rPr>
          <w:rStyle w:val="a20"/>
          <w:sz w:val="28"/>
          <w:szCs w:val="28"/>
        </w:rPr>
        <w:t xml:space="preserve">а) На 25%; б) на 20%. </w:t>
      </w:r>
      <w:r w:rsidRPr="00AB1B14">
        <w:rPr>
          <w:rStyle w:val="a20"/>
          <w:i/>
          <w:iCs/>
          <w:sz w:val="28"/>
          <w:szCs w:val="28"/>
        </w:rPr>
        <w:t xml:space="preserve">Замечание. </w:t>
      </w:r>
      <w:r w:rsidRPr="00AB1B14">
        <w:rPr>
          <w:rStyle w:val="a20"/>
          <w:sz w:val="28"/>
          <w:szCs w:val="28"/>
        </w:rPr>
        <w:t>Это очень важ</w:t>
      </w:r>
      <w:r w:rsidRPr="00AB1B14">
        <w:rPr>
          <w:rStyle w:val="a20"/>
          <w:sz w:val="28"/>
          <w:szCs w:val="28"/>
        </w:rPr>
        <w:softHyphen/>
        <w:t xml:space="preserve">ная задача. Каждый раз мы находим </w:t>
      </w:r>
      <w:r w:rsidRPr="00AB1B14">
        <w:rPr>
          <w:rStyle w:val="a20"/>
          <w:i/>
          <w:iCs/>
          <w:sz w:val="28"/>
          <w:szCs w:val="28"/>
        </w:rPr>
        <w:t>х</w:t>
      </w:r>
      <w:r w:rsidRPr="00AB1B14">
        <w:rPr>
          <w:rStyle w:val="a20"/>
          <w:sz w:val="28"/>
          <w:szCs w:val="28"/>
        </w:rPr>
        <w:t xml:space="preserve">% от </w:t>
      </w:r>
      <w:r w:rsidRPr="00AB1B14">
        <w:rPr>
          <w:rStyle w:val="a20"/>
          <w:i/>
          <w:iCs/>
          <w:sz w:val="28"/>
          <w:szCs w:val="28"/>
        </w:rPr>
        <w:t>у</w:t>
      </w:r>
      <w:r w:rsidRPr="00AB1B14">
        <w:rPr>
          <w:rStyle w:val="a20"/>
          <w:sz w:val="28"/>
          <w:szCs w:val="28"/>
        </w:rPr>
        <w:t>, а зна</w:t>
      </w:r>
      <w:r w:rsidRPr="00AB1B14">
        <w:rPr>
          <w:rStyle w:val="a20"/>
          <w:sz w:val="28"/>
          <w:szCs w:val="28"/>
        </w:rPr>
        <w:softHyphen/>
        <w:t xml:space="preserve">чит, принимаем </w:t>
      </w:r>
      <w:r w:rsidRPr="00AB1B14">
        <w:rPr>
          <w:rStyle w:val="a20"/>
          <w:i/>
          <w:iCs/>
          <w:sz w:val="28"/>
          <w:szCs w:val="28"/>
        </w:rPr>
        <w:t xml:space="preserve">у </w:t>
      </w:r>
      <w:r w:rsidRPr="00AB1B14">
        <w:rPr>
          <w:rStyle w:val="a20"/>
          <w:sz w:val="28"/>
          <w:szCs w:val="28"/>
        </w:rPr>
        <w:t>за 100%. В случае (а) вначале нужно найти, сколько процентов составляет число 5 от чис</w:t>
      </w:r>
      <w:r w:rsidRPr="00AB1B14">
        <w:rPr>
          <w:rStyle w:val="a20"/>
          <w:sz w:val="28"/>
          <w:szCs w:val="28"/>
        </w:rPr>
        <w:softHyphen/>
        <w:t>ла 4. Если 4 — это 100%, то 5 — это 125%. Значит, 5 больше, чем 4, на 25%. В случае (б) вначале нужно найти, сколько процентов составляет число 4 от числа 5. Если 5 — это 100%, то 4 — это 80%. Значит, 4 мень</w:t>
      </w:r>
      <w:r w:rsidRPr="00AB1B14">
        <w:rPr>
          <w:rStyle w:val="a20"/>
          <w:sz w:val="28"/>
          <w:szCs w:val="28"/>
        </w:rPr>
        <w:softHyphen/>
        <w:t xml:space="preserve">ше, чем 5, на 20%. </w:t>
      </w:r>
    </w:p>
    <w:p w14:paraId="71F487CF" w14:textId="77777777" w:rsidR="00AD2B95" w:rsidRPr="00AB1B14" w:rsidRDefault="00AD2B95" w:rsidP="00AB1B14">
      <w:pPr>
        <w:pStyle w:val="a7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AB1B14">
        <w:rPr>
          <w:color w:val="000000" w:themeColor="text1"/>
          <w:sz w:val="28"/>
          <w:szCs w:val="28"/>
        </w:rPr>
        <w:t xml:space="preserve">В 7 классе изучается одно из самых сложных понятий в школьной математике — понятие «функция». Для обеспечения доступности обучения необходима наглядность. Естественным средством наглядности при изучении любой функции является ее график. Однако выход из такого положения мы </w:t>
      </w:r>
      <w:r w:rsidRPr="00AB1B14">
        <w:rPr>
          <w:color w:val="000000" w:themeColor="text1"/>
          <w:sz w:val="28"/>
          <w:szCs w:val="28"/>
        </w:rPr>
        <w:lastRenderedPageBreak/>
        <w:t>находим в опережающем обучении. Начинать его нужно в 6 классе, как только удастся ввести прямоугольную систему координат. Предлагаю переставить тему «Координатная плоскость» в самое начало изучения положительных и отрицательных чисел.</w:t>
      </w:r>
      <w:r w:rsidRPr="00AB1B14">
        <w:rPr>
          <w:rStyle w:val="apple-converted-space"/>
          <w:color w:val="000000" w:themeColor="text1"/>
          <w:sz w:val="28"/>
          <w:szCs w:val="28"/>
        </w:rPr>
        <w:t> </w:t>
      </w:r>
      <w:r w:rsidRPr="00AB1B14">
        <w:rPr>
          <w:color w:val="000000" w:themeColor="text1"/>
          <w:sz w:val="28"/>
          <w:szCs w:val="28"/>
        </w:rPr>
        <w:br/>
        <w:t>Рассказав о том, как строится координатная плоскость, даю задание на дом:</w:t>
      </w:r>
    </w:p>
    <w:p w14:paraId="4D0AF3B4" w14:textId="597434C9" w:rsidR="00AD2B95" w:rsidRPr="00AB1B14" w:rsidRDefault="00AD2B95" w:rsidP="007B7856">
      <w:pPr>
        <w:pStyle w:val="a7"/>
        <w:spacing w:line="276" w:lineRule="auto"/>
        <w:ind w:firstLine="567"/>
        <w:rPr>
          <w:color w:val="000000" w:themeColor="text1"/>
          <w:sz w:val="28"/>
          <w:szCs w:val="28"/>
        </w:rPr>
      </w:pPr>
      <w:r w:rsidRPr="00AB1B14">
        <w:rPr>
          <w:color w:val="000000" w:themeColor="text1"/>
          <w:sz w:val="28"/>
          <w:szCs w:val="28"/>
        </w:rPr>
        <w:t>1. Построить как можно больше точек, у каждой из которых ордината равна абсциссе, т. е. у = х; построение осуществить на целой тетрадной странице,</w:t>
      </w:r>
    </w:p>
    <w:p w14:paraId="3834229F" w14:textId="4A4414F4" w:rsidR="00AD2B95" w:rsidRPr="00AB1B14" w:rsidRDefault="00AD2B95" w:rsidP="007B7856">
      <w:pPr>
        <w:pStyle w:val="a7"/>
        <w:spacing w:line="276" w:lineRule="auto"/>
        <w:ind w:firstLine="567"/>
        <w:rPr>
          <w:rStyle w:val="apple-converted-space"/>
          <w:color w:val="000000" w:themeColor="text1"/>
          <w:sz w:val="28"/>
          <w:szCs w:val="28"/>
        </w:rPr>
      </w:pPr>
      <w:r w:rsidRPr="00AB1B14">
        <w:rPr>
          <w:color w:val="000000" w:themeColor="text1"/>
          <w:sz w:val="28"/>
          <w:szCs w:val="28"/>
        </w:rPr>
        <w:t>2. Постройте как можно больше точек, у которых координаты — противоположные числа (у = -х).</w:t>
      </w:r>
      <w:r w:rsidRPr="00AB1B14">
        <w:rPr>
          <w:rStyle w:val="apple-converted-space"/>
          <w:color w:val="000000" w:themeColor="text1"/>
          <w:sz w:val="28"/>
          <w:szCs w:val="28"/>
        </w:rPr>
        <w:t> </w:t>
      </w:r>
      <w:r w:rsidRPr="00AB1B14">
        <w:rPr>
          <w:color w:val="000000" w:themeColor="text1"/>
          <w:sz w:val="28"/>
          <w:szCs w:val="28"/>
        </w:rPr>
        <w:br/>
        <w:t>3. Постройте как можно больше точек, у которых абсцисса противоположна числу 3</w:t>
      </w:r>
      <w:r w:rsidR="007B7856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AB1B14">
        <w:rPr>
          <w:color w:val="000000" w:themeColor="text1"/>
          <w:sz w:val="28"/>
          <w:szCs w:val="28"/>
        </w:rPr>
        <w:t>(х = -3).</w:t>
      </w:r>
      <w:r w:rsidRPr="00AB1B14">
        <w:rPr>
          <w:rStyle w:val="apple-converted-space"/>
          <w:color w:val="000000" w:themeColor="text1"/>
          <w:sz w:val="28"/>
          <w:szCs w:val="28"/>
        </w:rPr>
        <w:t> </w:t>
      </w:r>
      <w:r w:rsidRPr="00AB1B14">
        <w:rPr>
          <w:color w:val="000000" w:themeColor="text1"/>
          <w:sz w:val="28"/>
          <w:szCs w:val="28"/>
        </w:rPr>
        <w:br/>
        <w:t>4. Постройте как можно больше точек, у которых ордината противоположна числу -3</w:t>
      </w:r>
      <w:r w:rsidR="007B7856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AB1B14">
        <w:rPr>
          <w:color w:val="000000" w:themeColor="text1"/>
          <w:sz w:val="28"/>
          <w:szCs w:val="28"/>
        </w:rPr>
        <w:t>(у=-(- 3)).</w:t>
      </w:r>
      <w:r w:rsidRPr="00AB1B14">
        <w:rPr>
          <w:rStyle w:val="apple-converted-space"/>
          <w:color w:val="000000" w:themeColor="text1"/>
          <w:sz w:val="28"/>
          <w:szCs w:val="28"/>
        </w:rPr>
        <w:t> </w:t>
      </w:r>
      <w:r w:rsidRPr="00AB1B14">
        <w:rPr>
          <w:color w:val="000000" w:themeColor="text1"/>
          <w:sz w:val="28"/>
          <w:szCs w:val="28"/>
        </w:rPr>
        <w:br/>
        <w:t>5. Постройте как можно больше точек, у которых абсцисса равна модулю числа -2</w:t>
      </w:r>
      <w:r w:rsidR="007B7856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AB1B14">
        <w:rPr>
          <w:color w:val="000000" w:themeColor="text1"/>
          <w:sz w:val="28"/>
          <w:szCs w:val="28"/>
        </w:rPr>
        <w:t>(х = |-2|).</w:t>
      </w:r>
      <w:r w:rsidRPr="00AB1B14">
        <w:rPr>
          <w:rStyle w:val="apple-converted-space"/>
          <w:color w:val="000000" w:themeColor="text1"/>
          <w:sz w:val="28"/>
          <w:szCs w:val="28"/>
        </w:rPr>
        <w:t> </w:t>
      </w:r>
      <w:r w:rsidRPr="00AB1B14">
        <w:rPr>
          <w:color w:val="000000" w:themeColor="text1"/>
          <w:sz w:val="28"/>
          <w:szCs w:val="28"/>
        </w:rPr>
        <w:br/>
        <w:t>6. Постройте как можно больше точек, у которых ордината равна модулю абсциссы (</w:t>
      </w:r>
      <w:r w:rsidR="007B7856">
        <w:rPr>
          <w:color w:val="000000" w:themeColor="text1"/>
          <w:sz w:val="28"/>
          <w:szCs w:val="28"/>
        </w:rPr>
        <w:t>у</w:t>
      </w:r>
      <w:r w:rsidRPr="00AB1B14">
        <w:rPr>
          <w:color w:val="000000" w:themeColor="text1"/>
          <w:sz w:val="28"/>
          <w:szCs w:val="28"/>
        </w:rPr>
        <w:t xml:space="preserve"> = |х|).</w:t>
      </w:r>
      <w:r w:rsidRPr="00AB1B14">
        <w:rPr>
          <w:rStyle w:val="apple-converted-space"/>
          <w:color w:val="000000" w:themeColor="text1"/>
          <w:sz w:val="28"/>
          <w:szCs w:val="28"/>
        </w:rPr>
        <w:t> </w:t>
      </w:r>
      <w:r w:rsidRPr="00AB1B14">
        <w:rPr>
          <w:color w:val="000000" w:themeColor="text1"/>
          <w:sz w:val="28"/>
          <w:szCs w:val="28"/>
        </w:rPr>
        <w:br/>
        <w:t>7. Постройте как можно больше точек, у которых ордината на две единицы больше абсциссы (у = х + 2).</w:t>
      </w:r>
      <w:r w:rsidRPr="00AB1B14">
        <w:rPr>
          <w:rStyle w:val="apple-converted-space"/>
          <w:color w:val="000000" w:themeColor="text1"/>
          <w:sz w:val="28"/>
          <w:szCs w:val="28"/>
        </w:rPr>
        <w:t> </w:t>
      </w:r>
    </w:p>
    <w:p w14:paraId="43210C9F" w14:textId="46388A8E" w:rsidR="00AD2B95" w:rsidRPr="00AB1B14" w:rsidRDefault="00AD2B95" w:rsidP="00AB1B14">
      <w:pPr>
        <w:pStyle w:val="a7"/>
        <w:spacing w:line="276" w:lineRule="auto"/>
        <w:ind w:firstLine="567"/>
        <w:jc w:val="both"/>
        <w:rPr>
          <w:rStyle w:val="apple-converted-space"/>
          <w:color w:val="000000" w:themeColor="text1"/>
          <w:sz w:val="28"/>
          <w:szCs w:val="28"/>
        </w:rPr>
      </w:pPr>
      <w:r w:rsidRPr="00AB1B14">
        <w:rPr>
          <w:color w:val="000000" w:themeColor="text1"/>
          <w:sz w:val="28"/>
          <w:szCs w:val="28"/>
        </w:rPr>
        <w:t>Затем я объявляю, что такие чертежи называются графиками.</w:t>
      </w:r>
      <w:r w:rsidRPr="00AB1B14">
        <w:rPr>
          <w:color w:val="000000" w:themeColor="text1"/>
          <w:sz w:val="28"/>
          <w:szCs w:val="28"/>
        </w:rPr>
        <w:br/>
        <w:t>Учащиеся, прошедшие через эту работу в 6 классе, уверенно строят графики в 7—11 классах.</w:t>
      </w:r>
      <w:r w:rsidRPr="00AB1B14">
        <w:rPr>
          <w:rStyle w:val="apple-converted-space"/>
          <w:color w:val="000000" w:themeColor="text1"/>
          <w:sz w:val="28"/>
          <w:szCs w:val="28"/>
        </w:rPr>
        <w:t> </w:t>
      </w:r>
    </w:p>
    <w:p w14:paraId="65EE07F3" w14:textId="3D116CF7" w:rsidR="00AD2B95" w:rsidRPr="00AB1B14" w:rsidRDefault="00AD2B95" w:rsidP="00AB1B14">
      <w:pPr>
        <w:pStyle w:val="a7"/>
        <w:spacing w:line="276" w:lineRule="auto"/>
        <w:ind w:firstLine="567"/>
        <w:jc w:val="both"/>
        <w:rPr>
          <w:rFonts w:eastAsiaTheme="minorEastAsia"/>
          <w:color w:val="000000" w:themeColor="text1"/>
          <w:sz w:val="28"/>
          <w:szCs w:val="28"/>
        </w:rPr>
      </w:pPr>
      <w:r w:rsidRPr="00AB1B14">
        <w:rPr>
          <w:rStyle w:val="apple-converted-space"/>
          <w:color w:val="000000" w:themeColor="text1"/>
          <w:sz w:val="28"/>
          <w:szCs w:val="28"/>
        </w:rPr>
        <w:t xml:space="preserve">При изучении темы «Степени» в пятом классе, решая уравнения вида </w:t>
      </w:r>
      <m:oMath>
        <m:r>
          <w:rPr>
            <w:rStyle w:val="apple-converted-space"/>
            <w:rFonts w:ascii="Cambria Math" w:hAnsi="Cambria Math"/>
            <w:color w:val="000000" w:themeColor="text1"/>
            <w:sz w:val="28"/>
            <w:szCs w:val="28"/>
          </w:rPr>
          <m:t xml:space="preserve"> </m:t>
        </m:r>
        <m:sSup>
          <m:sSupPr>
            <m:ctrlPr>
              <w:rPr>
                <w:rStyle w:val="apple-converted-space"/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Style w:val="apple-converted-space"/>
                <w:rFonts w:ascii="Cambria Math" w:hAnsi="Cambria Math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Style w:val="apple-converted-space"/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Style w:val="apple-converted-space"/>
            <w:rFonts w:ascii="Cambria Math" w:hAnsi="Cambria Math"/>
            <w:color w:val="000000" w:themeColor="text1"/>
            <w:sz w:val="28"/>
            <w:szCs w:val="28"/>
          </w:rPr>
          <m:t>=a</m:t>
        </m:r>
      </m:oMath>
      <w:r w:rsidRPr="00AB1B14">
        <w:rPr>
          <w:rStyle w:val="apple-converted-space"/>
          <w:rFonts w:eastAsiaTheme="minorEastAsia"/>
          <w:color w:val="000000" w:themeColor="text1"/>
          <w:sz w:val="28"/>
          <w:szCs w:val="28"/>
        </w:rPr>
        <w:t xml:space="preserve"> дети легко находят корни путем подбора. Например, корнями уравнения </w:t>
      </w:r>
      <m:oMath>
        <m:sSup>
          <m:sSupPr>
            <m:ctrlPr>
              <w:rPr>
                <w:rStyle w:val="apple-converted-space"/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Style w:val="apple-converted-space"/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Style w:val="apple-converted-space"/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Style w:val="apple-converted-space"/>
            <w:rFonts w:ascii="Cambria Math" w:eastAsiaTheme="minorEastAsia" w:hAnsi="Cambria Math"/>
            <w:color w:val="000000" w:themeColor="text1"/>
            <w:sz w:val="28"/>
            <w:szCs w:val="28"/>
          </w:rPr>
          <m:t>=25</m:t>
        </m:r>
      </m:oMath>
      <w:r w:rsidRPr="00AB1B14">
        <w:rPr>
          <w:rStyle w:val="apple-converted-space"/>
          <w:rFonts w:eastAsiaTheme="minorEastAsia"/>
          <w:color w:val="000000" w:themeColor="text1"/>
          <w:sz w:val="28"/>
          <w:szCs w:val="28"/>
        </w:rPr>
        <w:t xml:space="preserve"> являются числа 5 и -5. Потом создается проблемная ситуация, предлагаются решить уравнение </w:t>
      </w:r>
      <m:oMath>
        <m:sSup>
          <m:sSupPr>
            <m:ctrlPr>
              <w:rPr>
                <w:rStyle w:val="apple-converted-space"/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Style w:val="apple-converted-space"/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Style w:val="apple-converted-space"/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Style w:val="apple-converted-space"/>
            <w:rFonts w:ascii="Cambria Math" w:eastAsiaTheme="minorEastAsia" w:hAnsi="Cambria Math"/>
            <w:color w:val="000000" w:themeColor="text1"/>
            <w:sz w:val="28"/>
            <w:szCs w:val="28"/>
          </w:rPr>
          <m:t>=3</m:t>
        </m:r>
      </m:oMath>
      <w:r w:rsidRPr="00AB1B14">
        <w:rPr>
          <w:rStyle w:val="apple-converted-space"/>
          <w:rFonts w:eastAsiaTheme="minorEastAsia"/>
          <w:color w:val="000000" w:themeColor="text1"/>
          <w:sz w:val="28"/>
          <w:szCs w:val="28"/>
        </w:rPr>
        <w:t xml:space="preserve">. Так как невозможно решить это уравнение методом подбора, вводится понятие квадратного корня. Далее в шестом и седьмом классах постепенно даются свойства квадратного корня. В алгебре седьмого класса проходим тему «Полные и неполные квадратные уравнения», которая изучается в восьмом классе. По геометрии при изучении свойств прямоугольного треугольника дается теорема Пифагора. Этим достигается более прочные и глубокие знания по алгебре и геометрии. Здесь я привожу только несколько примеров опережающего обучения. При таком способе преподавания математики можно достичь высоких результатов при сдаче ОГЭ </w:t>
      </w:r>
      <w:proofErr w:type="gramStart"/>
      <w:r w:rsidRPr="00AB1B14">
        <w:rPr>
          <w:rStyle w:val="apple-converted-space"/>
          <w:rFonts w:eastAsiaTheme="minorEastAsia"/>
          <w:color w:val="000000" w:themeColor="text1"/>
          <w:sz w:val="28"/>
          <w:szCs w:val="28"/>
        </w:rPr>
        <w:t>в девятых</w:t>
      </w:r>
      <w:proofErr w:type="gramEnd"/>
      <w:r w:rsidRPr="00AB1B14">
        <w:rPr>
          <w:rStyle w:val="apple-converted-space"/>
          <w:rFonts w:eastAsiaTheme="minorEastAsia"/>
          <w:color w:val="000000" w:themeColor="text1"/>
          <w:sz w:val="28"/>
          <w:szCs w:val="28"/>
        </w:rPr>
        <w:t xml:space="preserve"> классах и ЕГЭ в одиннадцатых. </w:t>
      </w:r>
    </w:p>
    <w:p w14:paraId="32371D28" w14:textId="77777777" w:rsidR="007B7856" w:rsidRPr="007B7856" w:rsidRDefault="007B7856" w:rsidP="007B7856">
      <w:pPr>
        <w:pStyle w:val="a7"/>
        <w:spacing w:line="276" w:lineRule="auto"/>
        <w:ind w:firstLine="567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7B7856">
        <w:rPr>
          <w:b/>
          <w:bCs/>
          <w:sz w:val="28"/>
          <w:szCs w:val="28"/>
          <w:bdr w:val="none" w:sz="0" w:space="0" w:color="auto" w:frame="1"/>
        </w:rPr>
        <w:t>Список литературы</w:t>
      </w:r>
    </w:p>
    <w:p w14:paraId="07665F47" w14:textId="77777777" w:rsidR="007B7856" w:rsidRPr="00AB1B14" w:rsidRDefault="007B7856" w:rsidP="007B7856">
      <w:pPr>
        <w:pStyle w:val="a7"/>
        <w:spacing w:line="276" w:lineRule="auto"/>
        <w:ind w:firstLine="567"/>
        <w:jc w:val="both"/>
        <w:rPr>
          <w:spacing w:val="-26"/>
          <w:sz w:val="28"/>
          <w:szCs w:val="28"/>
        </w:rPr>
      </w:pPr>
      <w:r w:rsidRPr="00AB1B14">
        <w:rPr>
          <w:iCs/>
          <w:sz w:val="28"/>
          <w:szCs w:val="28"/>
        </w:rPr>
        <w:t xml:space="preserve">Беспалько, В.П. </w:t>
      </w:r>
      <w:r w:rsidRPr="00AB1B14">
        <w:rPr>
          <w:sz w:val="28"/>
          <w:szCs w:val="28"/>
        </w:rPr>
        <w:t>Педагогика и прогрессивные технологии обучения. [Текст] /В.П. Беспалько. - М.: Педагогика, 2011. - 336 с.</w:t>
      </w:r>
    </w:p>
    <w:p w14:paraId="7D61CECD" w14:textId="77777777" w:rsidR="007B7856" w:rsidRPr="00AB1B14" w:rsidRDefault="007B7856" w:rsidP="007B7856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iCs/>
          <w:spacing w:val="6"/>
          <w:sz w:val="28"/>
          <w:szCs w:val="28"/>
        </w:rPr>
        <w:lastRenderedPageBreak/>
        <w:t xml:space="preserve">Иванов, В. Н. </w:t>
      </w:r>
      <w:r w:rsidRPr="00AB1B14">
        <w:rPr>
          <w:spacing w:val="6"/>
          <w:sz w:val="28"/>
          <w:szCs w:val="28"/>
        </w:rPr>
        <w:t>Образовательные технологии в современ</w:t>
      </w:r>
      <w:r w:rsidRPr="00AB1B14">
        <w:rPr>
          <w:spacing w:val="2"/>
          <w:sz w:val="28"/>
          <w:szCs w:val="28"/>
        </w:rPr>
        <w:t>ном мире.</w:t>
      </w:r>
      <w:r w:rsidRPr="00AB1B14">
        <w:rPr>
          <w:sz w:val="28"/>
          <w:szCs w:val="28"/>
        </w:rPr>
        <w:t xml:space="preserve"> [</w:t>
      </w:r>
      <w:proofErr w:type="gramStart"/>
      <w:r w:rsidRPr="00AB1B14">
        <w:rPr>
          <w:sz w:val="28"/>
          <w:szCs w:val="28"/>
        </w:rPr>
        <w:t xml:space="preserve">Текст] </w:t>
      </w:r>
      <w:r w:rsidRPr="00AB1B14">
        <w:rPr>
          <w:spacing w:val="2"/>
          <w:sz w:val="28"/>
          <w:szCs w:val="28"/>
        </w:rPr>
        <w:t xml:space="preserve"> /</w:t>
      </w:r>
      <w:proofErr w:type="gramEnd"/>
      <w:r w:rsidRPr="00AB1B14">
        <w:rPr>
          <w:spacing w:val="2"/>
          <w:sz w:val="28"/>
          <w:szCs w:val="28"/>
        </w:rPr>
        <w:t>В.Н. Иванов. - М.: АРГУС, 2014. – 78 с.</w:t>
      </w:r>
    </w:p>
    <w:p w14:paraId="2C478E87" w14:textId="77777777" w:rsidR="007B7856" w:rsidRPr="00AB1B14" w:rsidRDefault="007B7856" w:rsidP="007B7856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sz w:val="28"/>
          <w:szCs w:val="28"/>
        </w:rPr>
        <w:t xml:space="preserve">Педагогика. [Текст] Учебное пособие для студентов педагогических вузов и педагогических колледжей/ Под ред. И.П. </w:t>
      </w:r>
      <w:proofErr w:type="spellStart"/>
      <w:r w:rsidRPr="00AB1B14">
        <w:rPr>
          <w:sz w:val="28"/>
          <w:szCs w:val="28"/>
        </w:rPr>
        <w:t>Пидкасистого</w:t>
      </w:r>
      <w:proofErr w:type="spellEnd"/>
      <w:r w:rsidRPr="00AB1B14">
        <w:rPr>
          <w:sz w:val="28"/>
          <w:szCs w:val="28"/>
        </w:rPr>
        <w:t>. – М.: Педагогическое общество России, 2011. – 640 с., с. 129-192.</w:t>
      </w:r>
    </w:p>
    <w:p w14:paraId="503394DA" w14:textId="77777777" w:rsidR="007B7856" w:rsidRPr="00AB1B14" w:rsidRDefault="007B7856" w:rsidP="007B7856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AB1B14">
        <w:rPr>
          <w:sz w:val="28"/>
          <w:szCs w:val="28"/>
        </w:rPr>
        <w:t xml:space="preserve">Столяренко, Л.Д., </w:t>
      </w:r>
      <w:proofErr w:type="gramStart"/>
      <w:r w:rsidRPr="00AB1B14">
        <w:rPr>
          <w:sz w:val="28"/>
          <w:szCs w:val="28"/>
        </w:rPr>
        <w:t>Самыгин,  С.И.</w:t>
      </w:r>
      <w:proofErr w:type="gramEnd"/>
      <w:r w:rsidRPr="00AB1B14">
        <w:rPr>
          <w:sz w:val="28"/>
          <w:szCs w:val="28"/>
        </w:rPr>
        <w:t xml:space="preserve"> Педагогика: 100 экзаменационных ответов [Текст]./Л.Д. Столяренко, С.И. Самыгин – М.: ИКЦ «</w:t>
      </w:r>
      <w:proofErr w:type="spellStart"/>
      <w:r w:rsidRPr="00AB1B14">
        <w:rPr>
          <w:sz w:val="28"/>
          <w:szCs w:val="28"/>
        </w:rPr>
        <w:t>МарТ</w:t>
      </w:r>
      <w:proofErr w:type="spellEnd"/>
      <w:r w:rsidRPr="00AB1B14">
        <w:rPr>
          <w:sz w:val="28"/>
          <w:szCs w:val="28"/>
        </w:rPr>
        <w:t>», 2013.</w:t>
      </w:r>
    </w:p>
    <w:sectPr w:rsidR="007B7856" w:rsidRPr="00AB1B14" w:rsidSect="00D8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71947"/>
    <w:multiLevelType w:val="multilevel"/>
    <w:tmpl w:val="EAC2DC3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B3715D"/>
    <w:multiLevelType w:val="hybridMultilevel"/>
    <w:tmpl w:val="A51CB4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036DF"/>
    <w:multiLevelType w:val="hybridMultilevel"/>
    <w:tmpl w:val="B574BBE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9941098"/>
    <w:multiLevelType w:val="hybridMultilevel"/>
    <w:tmpl w:val="89F0547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DA"/>
    <w:rsid w:val="000173A4"/>
    <w:rsid w:val="000B3A92"/>
    <w:rsid w:val="000D68DE"/>
    <w:rsid w:val="00164E94"/>
    <w:rsid w:val="00173446"/>
    <w:rsid w:val="00303E2E"/>
    <w:rsid w:val="003D00A0"/>
    <w:rsid w:val="0049190B"/>
    <w:rsid w:val="00751453"/>
    <w:rsid w:val="007A31A3"/>
    <w:rsid w:val="007B7856"/>
    <w:rsid w:val="007E06C8"/>
    <w:rsid w:val="008B74FA"/>
    <w:rsid w:val="00904596"/>
    <w:rsid w:val="009217DA"/>
    <w:rsid w:val="00937D07"/>
    <w:rsid w:val="009803C1"/>
    <w:rsid w:val="00A05252"/>
    <w:rsid w:val="00A9169E"/>
    <w:rsid w:val="00AB1B14"/>
    <w:rsid w:val="00AD2B95"/>
    <w:rsid w:val="00AF0E83"/>
    <w:rsid w:val="00B60A73"/>
    <w:rsid w:val="00CA0996"/>
    <w:rsid w:val="00D80478"/>
    <w:rsid w:val="00D80F70"/>
    <w:rsid w:val="00FD7388"/>
    <w:rsid w:val="00FE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D0E7"/>
  <w15:docId w15:val="{C690A1D2-A20C-4C43-ACC4-ED7C6451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E94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64E9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E9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164E94"/>
    <w:pPr>
      <w:suppressAutoHyphens/>
      <w:ind w:left="708" w:firstLine="709"/>
      <w:jc w:val="both"/>
    </w:pPr>
    <w:rPr>
      <w:rFonts w:eastAsia="Times New Roman"/>
      <w:lang w:eastAsia="ar-SA"/>
    </w:rPr>
  </w:style>
  <w:style w:type="paragraph" w:styleId="11">
    <w:name w:val="toc 1"/>
    <w:basedOn w:val="a"/>
    <w:next w:val="a"/>
    <w:autoRedefine/>
    <w:uiPriority w:val="39"/>
    <w:unhideWhenUsed/>
    <w:qFormat/>
    <w:rsid w:val="00A05252"/>
    <w:pPr>
      <w:spacing w:after="200" w:line="276" w:lineRule="auto"/>
    </w:pPr>
    <w:rPr>
      <w:sz w:val="28"/>
      <w:szCs w:val="22"/>
      <w:lang w:eastAsia="en-US"/>
    </w:rPr>
  </w:style>
  <w:style w:type="paragraph" w:styleId="a4">
    <w:name w:val="Normal (Web)"/>
    <w:basedOn w:val="a"/>
    <w:uiPriority w:val="99"/>
    <w:unhideWhenUsed/>
    <w:rsid w:val="009217DA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5">
    <w:name w:val="Strong"/>
    <w:basedOn w:val="a0"/>
    <w:uiPriority w:val="22"/>
    <w:qFormat/>
    <w:rsid w:val="009217DA"/>
    <w:rPr>
      <w:b/>
      <w:bCs/>
    </w:rPr>
  </w:style>
  <w:style w:type="character" w:styleId="a6">
    <w:name w:val="Emphasis"/>
    <w:basedOn w:val="a0"/>
    <w:uiPriority w:val="20"/>
    <w:qFormat/>
    <w:rsid w:val="009217DA"/>
    <w:rPr>
      <w:i/>
      <w:iCs/>
    </w:rPr>
  </w:style>
  <w:style w:type="paragraph" w:styleId="2">
    <w:name w:val="List Number 2"/>
    <w:basedOn w:val="a"/>
    <w:rsid w:val="003D00A0"/>
    <w:pPr>
      <w:numPr>
        <w:numId w:val="2"/>
      </w:numPr>
    </w:pPr>
    <w:rPr>
      <w:rFonts w:eastAsia="Times New Roman"/>
      <w:sz w:val="28"/>
      <w:szCs w:val="20"/>
    </w:rPr>
  </w:style>
  <w:style w:type="paragraph" w:customStyle="1" w:styleId="pa21">
    <w:name w:val="pa21"/>
    <w:basedOn w:val="a"/>
    <w:rsid w:val="00AD2B95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pa35">
    <w:name w:val="pa35"/>
    <w:basedOn w:val="a"/>
    <w:rsid w:val="00AD2B95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50">
    <w:name w:val="a5"/>
    <w:basedOn w:val="a0"/>
    <w:rsid w:val="00AD2B95"/>
  </w:style>
  <w:style w:type="paragraph" w:customStyle="1" w:styleId="default">
    <w:name w:val="default"/>
    <w:basedOn w:val="a"/>
    <w:rsid w:val="00AD2B95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20">
    <w:name w:val="a2"/>
    <w:basedOn w:val="a0"/>
    <w:rsid w:val="00AD2B95"/>
  </w:style>
  <w:style w:type="character" w:customStyle="1" w:styleId="apple-converted-space">
    <w:name w:val="apple-converted-space"/>
    <w:basedOn w:val="a0"/>
    <w:rsid w:val="00AD2B95"/>
  </w:style>
  <w:style w:type="paragraph" w:styleId="a7">
    <w:name w:val="No Spacing"/>
    <w:uiPriority w:val="1"/>
    <w:qFormat/>
    <w:rsid w:val="00AB1B14"/>
    <w:pPr>
      <w:spacing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16</Pages>
  <Words>4293</Words>
  <Characters>24473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 Грошева</cp:lastModifiedBy>
  <cp:revision>5</cp:revision>
  <dcterms:created xsi:type="dcterms:W3CDTF">2023-02-26T18:48:00Z</dcterms:created>
  <dcterms:modified xsi:type="dcterms:W3CDTF">2023-03-12T18:15:00Z</dcterms:modified>
</cp:coreProperties>
</file>