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6" w:rsidRPr="00360666" w:rsidRDefault="00360666" w:rsidP="00360666">
      <w:pPr>
        <w:shd w:val="clear" w:color="auto" w:fill="FFFFFF" w:themeFill="background1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Развитие системы образования напрямую связано с профессиональным ростом педагогов. ФГОС дошкольного образования и требования к системе профессиональной деятельности определяют, что педагоги должны эффективно работать в постоянно меняющихся социально-педагогических условиях. Поэтому основной целью работы с начинающими педагогами (молодыми специалистами) является повышение качества и эффективности образовательного процесса в дошкольном учреждении, стимулирование повышения профессиональной и педагогической компетентности начинающих педагогов. Решать эту задачу в первую очередь предстоит руководителю и старшему воспитателю. Как известно, в каждом коллективе формируются свои нормы поведения, сложившиеся традиции. Поэтому, дальнейший успех молодого специалиста будет зависеть от его встречи с руководством команды. Как показывает практика, молодые педагоги, не получившие поддержки от коллег и администрации, чувствуют себя брошенными, неуверенными в себе. Молодой педагог боится неудач своей работы, взаимодействия с родителями воспитанников, критики со стороны администрации учреждения и опытных коллег. Педагоги, перешедшие из одного образовательного учреждения в другое, также могут испытывать трудности в период адаптации к новому коллективу. Различные формы работы с молодыми специалистами, такие как, анкетирование, посещение открытых обучающих занятий и т. д., способствуют развитию профессионального интереса, роста педагога, активному освоению методов работы с детьми и их родителями. Большое значение в работе педагога оказывает осознание собственных индивидуальных возможностей. Важно, чтобы педагог понимал, на что он способен. Низкая самооценка не стимулирует педагогический процесс. С целью самостоятельного изучения и раскрытия своих внутренних ресурсов в нашем дошкольном учреждении организована психологическая и методическая помощь молодым педагогам. С ними проводится следующая работа. В начале каждого учебного года на педагогическом совете ДОУ утверждаются проблемы, над которыми будет работать каждый педагог. Такое распределение позволяет разнообразить содержание методической работы, освоить современные методы и технологии, творчески использовать их в своей работе. Важным стимулом для профессионального роста педагогов являются выступления с творческими отчетами перед коллегами. Для повышения интереса педагогов к новому, применяем практические занятия в форме «круглых столов», «мозгового штурма», деловых игр. Создаем необходимые условия для раскрытия профессиональных интересов и способностей педагогов. Это происходит путем взаимодействия педагогов, использующих различные формы индивидуальной и коллективной работы. А именно: проведение семинаров, тренингов, педагогических чтений, презентаций современных технологий, </w:t>
      </w:r>
      <w:proofErr w:type="spellStart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портфолио</w:t>
      </w:r>
      <w:proofErr w:type="spellEnd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. Также профессиональному развитию педагога способствуют курсы повышения квалификации и процедура аттестации. Для повышения педагогической компетенции проводим </w:t>
      </w:r>
      <w:proofErr w:type="spellStart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взаимопосещения</w:t>
      </w:r>
      <w:proofErr w:type="spellEnd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, наблюдения педагогического процесса у опытных педагогов, мастер-классы; организовываем просмотр </w:t>
      </w:r>
      <w:proofErr w:type="spellStart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вебинаров</w:t>
      </w:r>
      <w:proofErr w:type="spellEnd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, семинаров, принимаем участие в конференциях по распространению передового педагогического опыта, участвуем в профессиональных конкурсах, обсуждаем и </w:t>
      </w:r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lastRenderedPageBreak/>
        <w:t>пишем статьи в различные журналы</w:t>
      </w:r>
      <w:proofErr w:type="gramStart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  <w:proofErr w:type="gramEnd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На итоговом педагогическом совете обобщаются итоги работы, составляется план по самообразованию на предстоящий учебный год. При составлении плана учитываются стаж работы педагогов, имеющаяся категория, указываются темы самообразования, формы и сроки отчетов, а также интересующие их темы курсов повышения квалификации. Наш педагогический коллектив системно работает над повышением профессиональной компетентности молодых специалистов, что позволяет молодому педагогу быстро адаптироваться к работе в детском саду, наладить успешную коммуникацию педагогического процесса, раскрыть свои способности и выстроить свою профессиональную траекторию. К каждому молодому педагогу прикреплен опытный специалист — наставник. Руководитель ДОУ, определяет наставником одного из педагога, обязательно учитывает его личностные и профессиональные заслуги и знания. Наставник назначается приказом заведующего. Задача наставника — не только помочь молодому специалисту, но и показать на своем примере лучшие возможности для работы с детьми. Выбор формы работы с молодым специалистом начинается с предварительной анкеты-беседы, в которой молодой специалист указывает на свои трудности в работе. По результатам анкетирования и собеседования определяется план совместной работы начинающего педагога и наставника. </w:t>
      </w:r>
    </w:p>
    <w:p w:rsidR="00F3628C" w:rsidRPr="00360666" w:rsidRDefault="00360666" w:rsidP="00360666">
      <w:pPr>
        <w:shd w:val="clear" w:color="auto" w:fill="FFFFFF" w:themeFill="background1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Таким образом, комплексный подход к вопросу адаптации педагога к работе в новых профессиональных условиях поможет ему стать полноценным участником образовательного процесса, даст возможность педагогу раскрыть его профессиональный потенциал. В коллективе, где опора на положительные качества педагога сочетается с высокой требовательностью к нему, живут добрые традиции, дух большой ответственности, дружеская поддержка, творческая инициатива</w:t>
      </w:r>
      <w:proofErr w:type="gramStart"/>
      <w:r w:rsidRPr="00360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</w:t>
      </w:r>
    </w:p>
    <w:sectPr w:rsidR="00F3628C" w:rsidRPr="00360666" w:rsidSect="003606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666"/>
    <w:rsid w:val="00360666"/>
    <w:rsid w:val="00F3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741</Words>
  <Characters>4227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2023-03-12T12:12:00Z</dcterms:created>
  <dcterms:modified xsi:type="dcterms:W3CDTF">2023-03-12T12:20:00Z</dcterms:modified>
</cp:coreProperties>
</file>