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56" w:rsidRPr="006509E3" w:rsidRDefault="00B90956" w:rsidP="00D43A28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каждого ребенка свой характер. Одни дети раскованные и общительные, другие замкнутые и скрытные. Но и тем и другим иногда требуется психологическая помощь, чтобы успешно общаться со сверстниками и взрослыми, иметь возможность </w:t>
      </w:r>
      <w:proofErr w:type="spellStart"/>
      <w:r w:rsidRPr="006509E3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самореализоваться</w:t>
      </w:r>
      <w:proofErr w:type="spellEnd"/>
      <w:r w:rsidRPr="006509E3">
        <w:rPr>
          <w:rFonts w:ascii="Times New Roman" w:hAnsi="Times New Roman" w:cs="Times New Roman"/>
          <w:sz w:val="28"/>
          <w:szCs w:val="28"/>
          <w:shd w:val="clear" w:color="auto" w:fill="FFFFFF"/>
        </w:rPr>
        <w:t>, поверить в свои силы, повысить самооценку и т.д. В этом педагогам могут помочь психологические тренинги для детей и подростков.</w:t>
      </w:r>
    </w:p>
    <w:p w:rsidR="00AA23A8" w:rsidRPr="00D43A28" w:rsidRDefault="00AA23A8" w:rsidP="00D43A28">
      <w:pPr>
        <w:spacing w:after="384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43A2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тренинга </w:t>
      </w:r>
      <w:r w:rsidRPr="00D43A28">
        <w:rPr>
          <w:rFonts w:ascii="Times New Roman" w:eastAsia="Times New Roman" w:hAnsi="Times New Roman" w:cs="Times New Roman"/>
          <w:sz w:val="28"/>
          <w:szCs w:val="28"/>
        </w:rPr>
        <w:t xml:space="preserve">может быть направлена </w:t>
      </w:r>
      <w:proofErr w:type="gramStart"/>
      <w:r w:rsidRPr="00D43A2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43A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23A8" w:rsidRPr="00D43A28" w:rsidRDefault="00AA23A8" w:rsidP="00D43A28">
      <w:pPr>
        <w:numPr>
          <w:ilvl w:val="0"/>
          <w:numId w:val="4"/>
        </w:numPr>
        <w:spacing w:before="100" w:beforeAutospacing="1" w:after="100" w:afterAutospacing="1" w:line="240" w:lineRule="auto"/>
        <w:ind w:left="48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43A28">
        <w:rPr>
          <w:rFonts w:ascii="Times New Roman" w:eastAsia="Times New Roman" w:hAnsi="Times New Roman" w:cs="Times New Roman"/>
          <w:sz w:val="28"/>
          <w:szCs w:val="28"/>
        </w:rPr>
        <w:t>Развитие у детей навыков </w:t>
      </w:r>
      <w:r w:rsidRPr="00D43A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коммуникации </w:t>
      </w:r>
    </w:p>
    <w:p w:rsidR="00AA23A8" w:rsidRPr="00D43A28" w:rsidRDefault="00AA23A8" w:rsidP="00D43A28">
      <w:pPr>
        <w:numPr>
          <w:ilvl w:val="0"/>
          <w:numId w:val="4"/>
        </w:numPr>
        <w:spacing w:before="100" w:beforeAutospacing="1" w:after="100" w:afterAutospacing="1" w:line="240" w:lineRule="auto"/>
        <w:ind w:left="48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43A2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способности с комфортом общаться в любом обществе </w:t>
      </w:r>
    </w:p>
    <w:p w:rsidR="00AA23A8" w:rsidRPr="00D43A28" w:rsidRDefault="00AA23A8" w:rsidP="00D43A28">
      <w:pPr>
        <w:numPr>
          <w:ilvl w:val="0"/>
          <w:numId w:val="4"/>
        </w:numPr>
        <w:spacing w:before="100" w:beforeAutospacing="1" w:after="100" w:afterAutospacing="1" w:line="240" w:lineRule="auto"/>
        <w:ind w:left="48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43A28">
        <w:rPr>
          <w:rFonts w:ascii="Times New Roman" w:eastAsia="Times New Roman" w:hAnsi="Times New Roman" w:cs="Times New Roman"/>
          <w:b/>
          <w:bCs/>
          <w:sz w:val="28"/>
          <w:szCs w:val="28"/>
        </w:rPr>
        <w:t>Приобретение желания и привычки разрешать конфликты</w:t>
      </w:r>
    </w:p>
    <w:p w:rsidR="00AA23A8" w:rsidRPr="00D43A28" w:rsidRDefault="00AA23A8" w:rsidP="00D43A28">
      <w:pPr>
        <w:numPr>
          <w:ilvl w:val="0"/>
          <w:numId w:val="4"/>
        </w:numPr>
        <w:spacing w:before="100" w:beforeAutospacing="1" w:after="100" w:afterAutospacing="1" w:line="240" w:lineRule="auto"/>
        <w:ind w:left="48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D43A2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привычек лидера, умение продемонстрировать свои способности миру и близким людям</w:t>
      </w:r>
    </w:p>
    <w:p w:rsidR="00AA23A8" w:rsidRPr="006509E3" w:rsidRDefault="00AA23A8" w:rsidP="006509E3">
      <w:pPr>
        <w:pStyle w:val="a3"/>
        <w:shd w:val="clear" w:color="auto" w:fill="FFFFFF"/>
        <w:spacing w:before="0" w:beforeAutospacing="0" w:after="171" w:afterAutospacing="0"/>
        <w:ind w:left="720" w:firstLine="426"/>
        <w:jc w:val="both"/>
        <w:rPr>
          <w:sz w:val="28"/>
          <w:szCs w:val="28"/>
        </w:rPr>
      </w:pPr>
    </w:p>
    <w:p w:rsidR="00B90956" w:rsidRPr="006509E3" w:rsidRDefault="00781A2C" w:rsidP="006509E3">
      <w:pPr>
        <w:shd w:val="clear" w:color="auto" w:fill="FFFFFF"/>
        <w:spacing w:after="171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 xml:space="preserve">Педагоги-психологи применяют различные виды тренингов, </w:t>
      </w:r>
      <w:r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которые </w:t>
      </w:r>
      <w:r w:rsidR="00B90956"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помогают разви</w:t>
      </w:r>
      <w:r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r w:rsidR="00B90956"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>ть:</w:t>
      </w:r>
    </w:p>
    <w:p w:rsidR="00B90956" w:rsidRPr="006509E3" w:rsidRDefault="00B90956" w:rsidP="006509E3">
      <w:pPr>
        <w:shd w:val="clear" w:color="auto" w:fill="FFFFFF"/>
        <w:spacing w:after="17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90956" w:rsidRPr="006509E3" w:rsidRDefault="00781A2C" w:rsidP="00650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навыки</w:t>
      </w:r>
      <w:r w:rsidRPr="0065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956" w:rsidRPr="006509E3">
        <w:rPr>
          <w:rFonts w:ascii="Times New Roman" w:eastAsia="Times New Roman" w:hAnsi="Times New Roman" w:cs="Times New Roman"/>
          <w:sz w:val="28"/>
          <w:szCs w:val="28"/>
        </w:rPr>
        <w:t>межличностного и межгруппового взаимодействия;</w:t>
      </w:r>
    </w:p>
    <w:p w:rsidR="00B90956" w:rsidRPr="006509E3" w:rsidRDefault="00781A2C" w:rsidP="00650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навыки</w:t>
      </w:r>
      <w:r w:rsidRPr="0065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956" w:rsidRPr="006509E3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B90956" w:rsidRPr="006509E3" w:rsidRDefault="00781A2C" w:rsidP="00650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E3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навыки</w:t>
      </w:r>
      <w:r w:rsidRPr="0065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956" w:rsidRPr="006509E3">
        <w:rPr>
          <w:rFonts w:ascii="Times New Roman" w:eastAsia="Times New Roman" w:hAnsi="Times New Roman" w:cs="Times New Roman"/>
          <w:sz w:val="28"/>
          <w:szCs w:val="28"/>
        </w:rPr>
        <w:t>саморегуляции.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left="720"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Психологические тренинги для подростков, и в особенности для детей дошкольного и младшего школьного возраста – это, прежде всего, увлекательные игры и упражнения, в ходе которых осуществляется практическое обучение.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Занятия могут проходить как в группе, так и индивидуально. Форма обучения изменяется в зависимости состава и поведения участников тренинга, а также их мотивации. Такой подход позволяет раскрыться каждому ребенку, раскрепощает и учит коллективному взаимодействию.</w:t>
      </w:r>
    </w:p>
    <w:p w:rsidR="00B90956" w:rsidRPr="006509E3" w:rsidRDefault="00E25EC3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90956" w:rsidRPr="006509E3">
        <w:rPr>
          <w:sz w:val="28"/>
          <w:szCs w:val="28"/>
        </w:rPr>
        <w:t>Максимальную эффективность игровые тренинги приносят лишь в том случае, если ребенок сам заинтересован в изменениях своего поведения, мировоззрения и личностном росте.</w:t>
      </w:r>
    </w:p>
    <w:p w:rsidR="00B90956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b/>
          <w:sz w:val="36"/>
          <w:szCs w:val="36"/>
        </w:rPr>
      </w:pPr>
    </w:p>
    <w:p w:rsidR="00D43A28" w:rsidRPr="0009724F" w:rsidRDefault="00D43A28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b/>
          <w:sz w:val="36"/>
          <w:szCs w:val="36"/>
        </w:rPr>
      </w:pPr>
    </w:p>
    <w:p w:rsidR="00B90956" w:rsidRPr="0009724F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sz w:val="36"/>
          <w:szCs w:val="36"/>
        </w:rPr>
      </w:pPr>
      <w:r w:rsidRPr="0009724F">
        <w:rPr>
          <w:b/>
          <w:sz w:val="36"/>
          <w:szCs w:val="36"/>
        </w:rPr>
        <w:lastRenderedPageBreak/>
        <w:t>Тренинги по психологии для детей не обязательно должны проводиться квалифицированными психологами, воспитатель или учитель также может успешно справиться с этой задачей.</w:t>
      </w:r>
    </w:p>
    <w:p w:rsidR="006509E3" w:rsidRDefault="006509E3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</w:p>
    <w:p w:rsidR="0009724F" w:rsidRDefault="0009724F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каждого возраста предполагаются разные виды тренингов:</w:t>
      </w:r>
    </w:p>
    <w:p w:rsidR="00781A2C" w:rsidRPr="006509E3" w:rsidRDefault="00781A2C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30FD2">
        <w:rPr>
          <w:b w:val="0"/>
          <w:sz w:val="28"/>
          <w:szCs w:val="28"/>
        </w:rPr>
        <w:t>Для младшего школьного возраста:</w:t>
      </w:r>
    </w:p>
    <w:p w:rsidR="00B90956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«Река»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Нужно поставить детей в одну колонну. С этого момента они становятся большой рекой, которая может разливаться на два так называемых рукава – две небольшие речки. Чтобы показать, как эта река разливается, ведущий ставит в начале речки двух ребят – лидеров – и разводит их в разные стороны. Ребята за ними должны встать за одним из лидеров, затем за другим – по очереди. Важно учесть желание каждого лидера. Так дети учатся образовывать подгруппы.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«Мне нравится…»</w:t>
      </w:r>
    </w:p>
    <w:p w:rsidR="00B90956" w:rsidRPr="006509E3" w:rsidRDefault="00B90956" w:rsidP="00630FD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 xml:space="preserve">Ребята встают в круг. Начинающий игру должен повернуться к </w:t>
      </w:r>
      <w:proofErr w:type="gramStart"/>
      <w:r w:rsidRPr="006509E3">
        <w:rPr>
          <w:sz w:val="28"/>
          <w:szCs w:val="28"/>
        </w:rPr>
        <w:t>сидящему</w:t>
      </w:r>
      <w:proofErr w:type="gramEnd"/>
      <w:r w:rsidRPr="006509E3">
        <w:rPr>
          <w:sz w:val="28"/>
          <w:szCs w:val="28"/>
        </w:rPr>
        <w:t xml:space="preserve"> слева и начать говорить с фразы: «Коля (Миша, Соня и так далее), мне нравится…» Дальше идет любой комплимент участнику: «…твои глаза / как ты </w:t>
      </w:r>
      <w:proofErr w:type="gramStart"/>
      <w:r w:rsidRPr="006509E3">
        <w:rPr>
          <w:sz w:val="28"/>
          <w:szCs w:val="28"/>
        </w:rPr>
        <w:t>рисуешь</w:t>
      </w:r>
      <w:proofErr w:type="gramEnd"/>
      <w:r w:rsidRPr="006509E3">
        <w:rPr>
          <w:sz w:val="28"/>
          <w:szCs w:val="28"/>
        </w:rPr>
        <w:t xml:space="preserve"> / как ты танцуешь». И так по кругу, пока не дойдет </w:t>
      </w:r>
      <w:proofErr w:type="gramStart"/>
      <w:r w:rsidRPr="006509E3">
        <w:rPr>
          <w:sz w:val="28"/>
          <w:szCs w:val="28"/>
        </w:rPr>
        <w:t>до</w:t>
      </w:r>
      <w:proofErr w:type="gramEnd"/>
      <w:r w:rsidRPr="006509E3">
        <w:rPr>
          <w:sz w:val="28"/>
          <w:szCs w:val="28"/>
        </w:rPr>
        <w:t xml:space="preserve"> начинавшего.</w:t>
      </w:r>
    </w:p>
    <w:p w:rsidR="00B90956" w:rsidRPr="006509E3" w:rsidRDefault="00B90956" w:rsidP="00D43A28">
      <w:pPr>
        <w:pStyle w:val="a3"/>
        <w:shd w:val="clear" w:color="auto" w:fill="FFFFFF"/>
        <w:spacing w:before="0" w:beforeAutospacing="0" w:after="171" w:afterAutospacing="0"/>
        <w:jc w:val="both"/>
        <w:rPr>
          <w:sz w:val="28"/>
          <w:szCs w:val="28"/>
        </w:rPr>
      </w:pPr>
    </w:p>
    <w:p w:rsidR="00B90956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«Барометр настроения»</w:t>
      </w:r>
      <w:r w:rsidR="00AA23A8" w:rsidRPr="006509E3">
        <w:rPr>
          <w:sz w:val="28"/>
          <w:szCs w:val="28"/>
        </w:rPr>
        <w:t xml:space="preserve">   </w:t>
      </w:r>
      <w:r w:rsidR="00D94C7C">
        <w:rPr>
          <w:sz w:val="28"/>
          <w:szCs w:val="28"/>
        </w:rPr>
        <w:t>спросить, провести</w:t>
      </w:r>
    </w:p>
    <w:p w:rsidR="00AA23A8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  <w:r w:rsidR="00AA23A8" w:rsidRPr="006509E3">
        <w:rPr>
          <w:sz w:val="28"/>
          <w:szCs w:val="28"/>
        </w:rPr>
        <w:t>«Барометр настроения»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 xml:space="preserve">Для начала ведущий игры должен показать детям настоящий барометр и рассказать, что это такое и для чего его используют. После этого ребята должны с помощью рук </w:t>
      </w:r>
      <w:r w:rsidR="00AA23A8" w:rsidRPr="006509E3">
        <w:rPr>
          <w:sz w:val="28"/>
          <w:szCs w:val="28"/>
        </w:rPr>
        <w:t xml:space="preserve"> могут </w:t>
      </w:r>
      <w:r w:rsidRPr="006509E3">
        <w:rPr>
          <w:sz w:val="28"/>
          <w:szCs w:val="28"/>
        </w:rPr>
        <w:t xml:space="preserve">«измерить» свое настроение. Например, плотно сжатые </w:t>
      </w:r>
      <w:r w:rsidR="00AA23A8" w:rsidRPr="006509E3">
        <w:rPr>
          <w:sz w:val="28"/>
          <w:szCs w:val="28"/>
        </w:rPr>
        <w:t xml:space="preserve">руки (ладони) </w:t>
      </w:r>
      <w:r w:rsidRPr="006509E3">
        <w:rPr>
          <w:sz w:val="28"/>
          <w:szCs w:val="28"/>
        </w:rPr>
        <w:t>обозначат плохое настроение, а разведенные</w:t>
      </w:r>
      <w:r w:rsidR="00AA23A8" w:rsidRPr="006509E3">
        <w:rPr>
          <w:sz w:val="28"/>
          <w:szCs w:val="28"/>
        </w:rPr>
        <w:t xml:space="preserve">, свободные </w:t>
      </w:r>
      <w:r w:rsidRPr="006509E3">
        <w:rPr>
          <w:sz w:val="28"/>
          <w:szCs w:val="28"/>
        </w:rPr>
        <w:t xml:space="preserve"> руки – хорошее.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781A2C" w:rsidP="006509E3">
      <w:pPr>
        <w:pStyle w:val="2"/>
        <w:shd w:val="clear" w:color="auto" w:fill="FFFFFF"/>
        <w:spacing w:before="0" w:after="171"/>
        <w:ind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6509E3">
        <w:rPr>
          <w:rFonts w:ascii="Times New Roman" w:hAnsi="Times New Roman" w:cs="Times New Roman"/>
          <w:color w:val="auto"/>
          <w:sz w:val="28"/>
          <w:szCs w:val="28"/>
        </w:rPr>
        <w:t xml:space="preserve">Тренинги </w:t>
      </w:r>
      <w:r w:rsidR="00B90956" w:rsidRPr="006509E3">
        <w:rPr>
          <w:rFonts w:ascii="Times New Roman" w:hAnsi="Times New Roman" w:cs="Times New Roman"/>
          <w:color w:val="auto"/>
          <w:sz w:val="28"/>
          <w:szCs w:val="28"/>
        </w:rPr>
        <w:t xml:space="preserve"> в подростковом возрасте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Психологические тренинги для подростков главной своей целью должны ставить обучение подрастающего поколения успешному функционированию в постоянно меняющемся современном мире.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lastRenderedPageBreak/>
        <w:t xml:space="preserve">Стоит отметить, что к этому критическому </w:t>
      </w:r>
      <w:proofErr w:type="gramStart"/>
      <w:r w:rsidRPr="006509E3">
        <w:rPr>
          <w:sz w:val="28"/>
          <w:szCs w:val="28"/>
        </w:rPr>
        <w:t>возрасту</w:t>
      </w:r>
      <w:proofErr w:type="gramEnd"/>
      <w:r w:rsidRPr="006509E3">
        <w:rPr>
          <w:sz w:val="28"/>
          <w:szCs w:val="28"/>
        </w:rPr>
        <w:t xml:space="preserve"> </w:t>
      </w:r>
      <w:r w:rsidR="00781A2C" w:rsidRPr="006509E3">
        <w:rPr>
          <w:sz w:val="28"/>
          <w:szCs w:val="28"/>
        </w:rPr>
        <w:t>все дети подходят совершенно не</w:t>
      </w:r>
      <w:r w:rsidRPr="006509E3">
        <w:rPr>
          <w:sz w:val="28"/>
          <w:szCs w:val="28"/>
        </w:rPr>
        <w:t xml:space="preserve">подготовленными. Их одолевает масса </w:t>
      </w:r>
      <w:proofErr w:type="gramStart"/>
      <w:r w:rsidRPr="006509E3">
        <w:rPr>
          <w:sz w:val="28"/>
          <w:szCs w:val="28"/>
        </w:rPr>
        <w:t>сомнений</w:t>
      </w:r>
      <w:proofErr w:type="gramEnd"/>
      <w:r w:rsidRPr="006509E3">
        <w:rPr>
          <w:sz w:val="28"/>
          <w:szCs w:val="28"/>
        </w:rPr>
        <w:t xml:space="preserve"> как в себе, так и в своих способностях. Часто они совершенно не знают как вести себя в той или иной ситуации, постоянно провоцируя конфликты. </w:t>
      </w:r>
    </w:p>
    <w:p w:rsidR="00B90956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Наиболее популярны: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тренинг общения для подростков;</w:t>
      </w:r>
    </w:p>
    <w:p w:rsidR="00B90956" w:rsidRPr="006509E3" w:rsidRDefault="00B90956" w:rsidP="006509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тренинг личностного роста для подростков.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2E4B07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Тренинги общения для подростков столь актуальны потому, что </w:t>
      </w:r>
      <w:hyperlink r:id="rId5" w:tooltip="Ведущий вид деятельности в подростковом возрасте" w:history="1">
        <w:r w:rsidRPr="006509E3">
          <w:rPr>
            <w:rStyle w:val="a4"/>
            <w:rFonts w:eastAsiaTheme="majorEastAsia"/>
            <w:color w:val="auto"/>
            <w:sz w:val="28"/>
            <w:szCs w:val="28"/>
          </w:rPr>
          <w:t>в этом возрасте ведущей деятельностью</w:t>
        </w:r>
      </w:hyperlink>
      <w:r w:rsidRPr="006509E3">
        <w:rPr>
          <w:sz w:val="28"/>
          <w:szCs w:val="28"/>
        </w:rPr>
        <w:t xml:space="preserve"> становится именно общение со сверстниками. И от того, с кем и как будет общаться ребенок, зависит его дальнейшее развитие, становление его личности. Поэтому очень важно научить ребят выстраивать дружеские отношения. Научить </w:t>
      </w:r>
      <w:proofErr w:type="spellStart"/>
      <w:r w:rsidRPr="006509E3">
        <w:rPr>
          <w:sz w:val="28"/>
          <w:szCs w:val="28"/>
        </w:rPr>
        <w:t>самоутверждаться</w:t>
      </w:r>
      <w:proofErr w:type="spellEnd"/>
      <w:r w:rsidRPr="006509E3">
        <w:rPr>
          <w:sz w:val="28"/>
          <w:szCs w:val="28"/>
        </w:rPr>
        <w:t xml:space="preserve"> в коллективе сверстников и привлекать внимание противоположного пола, не нарушая норм социального поведения и не пренебрегая этическими и моральными ценностями.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Тренинги для подростков личностного роста преследуют следующие цели: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повысить уверенность в себе;</w:t>
      </w:r>
    </w:p>
    <w:p w:rsidR="00B90956" w:rsidRPr="006509E3" w:rsidRDefault="00B90956" w:rsidP="006509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снять страх перед публичными выступлениями;</w:t>
      </w:r>
    </w:p>
    <w:p w:rsidR="00B90956" w:rsidRPr="006509E3" w:rsidRDefault="00B90956" w:rsidP="006509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развить целеустремленность;</w:t>
      </w:r>
    </w:p>
    <w:p w:rsidR="00B90956" w:rsidRPr="006509E3" w:rsidRDefault="00B90956" w:rsidP="006509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совершенствовать коммуникативные навыки;</w:t>
      </w:r>
    </w:p>
    <w:p w:rsidR="00B90956" w:rsidRPr="006509E3" w:rsidRDefault="00B90956" w:rsidP="006509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повысить </w:t>
      </w:r>
      <w:hyperlink r:id="rId6" w:tooltip="Как контролировать успеваемость ребенка в школе?" w:history="1">
        <w:r w:rsidRPr="006509E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школьную успеваемость</w:t>
        </w:r>
      </w:hyperlink>
      <w:r w:rsidRPr="006509E3">
        <w:rPr>
          <w:rFonts w:ascii="Times New Roman" w:hAnsi="Times New Roman" w:cs="Times New Roman"/>
          <w:sz w:val="28"/>
          <w:szCs w:val="28"/>
        </w:rPr>
        <w:t>;</w:t>
      </w:r>
    </w:p>
    <w:p w:rsidR="00B90956" w:rsidRPr="006509E3" w:rsidRDefault="00B90956" w:rsidP="006509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9E3">
        <w:rPr>
          <w:rFonts w:ascii="Times New Roman" w:hAnsi="Times New Roman" w:cs="Times New Roman"/>
          <w:sz w:val="28"/>
          <w:szCs w:val="28"/>
        </w:rPr>
        <w:t>сформировать лидерские качества.</w:t>
      </w:r>
    </w:p>
    <w:p w:rsidR="00B90956" w:rsidRPr="006509E3" w:rsidRDefault="00B90956" w:rsidP="006509E3">
      <w:pPr>
        <w:pStyle w:val="4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Определения»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> </w:t>
      </w:r>
    </w:p>
    <w:p w:rsidR="00B90956" w:rsidRPr="006509E3" w:rsidRDefault="00B90956" w:rsidP="006509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 xml:space="preserve">В каждом новом коне этой игры для тренинга межличностных взаимоотношений один из участников должен выходить из комнаты, остальные в это время загадывают кого-то </w:t>
      </w:r>
      <w:proofErr w:type="gramStart"/>
      <w:r w:rsidRPr="006509E3">
        <w:rPr>
          <w:sz w:val="28"/>
          <w:szCs w:val="28"/>
        </w:rPr>
        <w:t>из</w:t>
      </w:r>
      <w:proofErr w:type="gramEnd"/>
      <w:r w:rsidRPr="006509E3">
        <w:rPr>
          <w:sz w:val="28"/>
          <w:szCs w:val="28"/>
        </w:rPr>
        <w:t xml:space="preserve"> оставшихся.</w:t>
      </w:r>
    </w:p>
    <w:p w:rsidR="00B90956" w:rsidRPr="006509E3" w:rsidRDefault="00B90956" w:rsidP="00F670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509E3">
        <w:rPr>
          <w:sz w:val="28"/>
          <w:szCs w:val="28"/>
        </w:rPr>
        <w:t xml:space="preserve">Вернувшись участник должен </w:t>
      </w:r>
      <w:proofErr w:type="gramStart"/>
      <w:r w:rsidRPr="006509E3">
        <w:rPr>
          <w:sz w:val="28"/>
          <w:szCs w:val="28"/>
        </w:rPr>
        <w:t>задать</w:t>
      </w:r>
      <w:proofErr w:type="gramEnd"/>
      <w:r w:rsidRPr="006509E3">
        <w:rPr>
          <w:sz w:val="28"/>
          <w:szCs w:val="28"/>
        </w:rPr>
        <w:t xml:space="preserve"> пять вопросов о загаданном человеке. Ответами на эти вопросы должны быть прилагательные, описывающие загаданного участника. Игра продолжается до тез пор, пока каждый из участников не попробует угадать загаданного человека. В среднем это занимает около 20 минут.</w:t>
      </w:r>
    </w:p>
    <w:p w:rsidR="00AA23A8" w:rsidRPr="00630FD2" w:rsidRDefault="008014FF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b/>
          <w:sz w:val="28"/>
          <w:szCs w:val="28"/>
        </w:rPr>
      </w:pPr>
      <w:r w:rsidRPr="00630FD2">
        <w:rPr>
          <w:b/>
          <w:sz w:val="28"/>
          <w:szCs w:val="28"/>
        </w:rPr>
        <w:t>15. «Ваш</w:t>
      </w:r>
      <w:r w:rsidR="00AA23A8" w:rsidRPr="00630FD2">
        <w:rPr>
          <w:b/>
          <w:sz w:val="28"/>
          <w:szCs w:val="28"/>
        </w:rPr>
        <w:t xml:space="preserve"> сад»</w:t>
      </w:r>
    </w:p>
    <w:p w:rsidR="008014FF" w:rsidRPr="00E33918" w:rsidRDefault="008014FF" w:rsidP="008014F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Ваш сад</w:t>
      </w:r>
      <w:proofErr w:type="gramStart"/>
      <w:r w:rsidRPr="00E33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33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14FF" w:rsidRPr="00E33918" w:rsidRDefault="008014FF" w:rsidP="008014F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014FF" w:rsidRPr="008014FF" w:rsidRDefault="008014FF" w:rsidP="008014F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39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Сочините и запишите коротенькую историю, в которой использовались бы следующие слова: садовник, сад, медведь, лес, река, цветы, ключ.</w:t>
      </w:r>
      <w:proofErr w:type="gramEnd"/>
      <w:r w:rsidRPr="00E33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39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Долго не думайте, </w:t>
      </w:r>
      <w:proofErr w:type="gramStart"/>
      <w:r w:rsidRPr="00E339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пишите</w:t>
      </w:r>
      <w:proofErr w:type="gramEnd"/>
      <w:r w:rsidRPr="00E339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что первое придет в голову.</w:t>
      </w:r>
      <w:r w:rsidRPr="00E33918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cutid1"/>
      <w:bookmarkEnd w:id="0"/>
      <w:r w:rsidRPr="00E33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3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39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Важно: Не читайте расшифровку до того как напишите рассказ, будет 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неинтересно! </w:t>
      </w:r>
      <w:r w:rsidRPr="008014F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16. 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РАСШИФРОВКА:</w:t>
      </w:r>
      <w:r w:rsidRPr="008014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Садовник - это и есть Вы! Каким вы его представили, таким вы и являетесь в жизни: или любящим свое дело, с любовью ухаживающим за садом, или наоборот!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Сад – территория садовника. То есть, либо ваш внешний мир (больше присуще экстравертам), либо ваш внутренний мир (для интровертов). Сад может быть, к примеру, чистым и ухоженным, или запрошенным и пустым.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Медведь - это противоположный пол, то есть или ваш мужчина или ваша женщина. Или то, как вы себе его (её) бессознательно представляете.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Лес - это место обитания противоположного пола. Например, если лес далеко, за семью преградами, то и вы так же далеко в ваших отношениях от вашего мужчины или женщины.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17. </w:t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Цветы - дело жизни, то есть, то чем вы занимаетесь, ваша работа, ваши цели, миссия и т.д.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 Река - Ваша жизнь, в целом. Она может быть бурлящей, глубокой, с чистой водой, которая и ассоциируется с вашей жизнью. А может быть узкой, с грязной водой, серой и неприятной.</w:t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7. Ключ – способ открыться во взаимоотношениях с партнером и решать возникающие в них проблемы. Например, если вы потеряли ключ, то возможно в жизни есть ситуации, которые вы не </w:t>
      </w:r>
      <w:proofErr w:type="gramStart"/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знаете</w:t>
      </w:r>
      <w:proofErr w:type="gramEnd"/>
      <w:r w:rsidRPr="008014FF">
        <w:rPr>
          <w:rStyle w:val="lj-spoiler-body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 решить в данный момент.</w:t>
      </w:r>
    </w:p>
    <w:p w:rsidR="008014FF" w:rsidRPr="006509E3" w:rsidRDefault="008014FF" w:rsidP="006509E3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sz w:val="28"/>
          <w:szCs w:val="28"/>
        </w:rPr>
      </w:pPr>
    </w:p>
    <w:p w:rsidR="00B90956" w:rsidRPr="00630FD2" w:rsidRDefault="00AA23A8" w:rsidP="00F670FB">
      <w:pPr>
        <w:pStyle w:val="a3"/>
        <w:shd w:val="clear" w:color="auto" w:fill="FFFFFF"/>
        <w:spacing w:before="0" w:beforeAutospacing="0" w:after="171" w:afterAutospacing="0"/>
        <w:ind w:firstLine="426"/>
        <w:jc w:val="both"/>
        <w:rPr>
          <w:b/>
          <w:sz w:val="28"/>
          <w:szCs w:val="28"/>
        </w:rPr>
      </w:pPr>
      <w:r w:rsidRPr="00630FD2">
        <w:rPr>
          <w:b/>
          <w:sz w:val="28"/>
          <w:szCs w:val="28"/>
        </w:rPr>
        <w:t>«</w:t>
      </w:r>
      <w:r w:rsidR="000B60E5" w:rsidRPr="00630FD2">
        <w:rPr>
          <w:b/>
          <w:sz w:val="28"/>
          <w:szCs w:val="28"/>
        </w:rPr>
        <w:t>Рисуночная экспресс диагностика</w:t>
      </w:r>
      <w:r w:rsidRPr="00630FD2">
        <w:rPr>
          <w:b/>
          <w:sz w:val="28"/>
          <w:szCs w:val="28"/>
        </w:rPr>
        <w:t>»</w:t>
      </w:r>
    </w:p>
    <w:sectPr w:rsidR="00B90956" w:rsidRPr="00630FD2" w:rsidSect="006D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3A3C"/>
    <w:multiLevelType w:val="multilevel"/>
    <w:tmpl w:val="B58E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63203"/>
    <w:multiLevelType w:val="multilevel"/>
    <w:tmpl w:val="D89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954FD"/>
    <w:multiLevelType w:val="multilevel"/>
    <w:tmpl w:val="8730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677D9"/>
    <w:multiLevelType w:val="multilevel"/>
    <w:tmpl w:val="464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90956"/>
    <w:rsid w:val="0009724F"/>
    <w:rsid w:val="000B60E5"/>
    <w:rsid w:val="000F216A"/>
    <w:rsid w:val="002E4B07"/>
    <w:rsid w:val="004C16B2"/>
    <w:rsid w:val="0052285E"/>
    <w:rsid w:val="00630FD2"/>
    <w:rsid w:val="006509E3"/>
    <w:rsid w:val="0068417A"/>
    <w:rsid w:val="006D1233"/>
    <w:rsid w:val="006D6223"/>
    <w:rsid w:val="007217E2"/>
    <w:rsid w:val="00781A2C"/>
    <w:rsid w:val="008014FF"/>
    <w:rsid w:val="00973CD9"/>
    <w:rsid w:val="00A53EED"/>
    <w:rsid w:val="00AA23A8"/>
    <w:rsid w:val="00B90956"/>
    <w:rsid w:val="00BB5F54"/>
    <w:rsid w:val="00BC629D"/>
    <w:rsid w:val="00C32F24"/>
    <w:rsid w:val="00CC1C4B"/>
    <w:rsid w:val="00D43A28"/>
    <w:rsid w:val="00D94C7C"/>
    <w:rsid w:val="00E25EC3"/>
    <w:rsid w:val="00EA1E1B"/>
    <w:rsid w:val="00F6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33"/>
  </w:style>
  <w:style w:type="paragraph" w:styleId="2">
    <w:name w:val="heading 2"/>
    <w:basedOn w:val="a"/>
    <w:next w:val="a"/>
    <w:link w:val="20"/>
    <w:uiPriority w:val="9"/>
    <w:unhideWhenUsed/>
    <w:qFormat/>
    <w:rsid w:val="00B909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909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09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B9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90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909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95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90956"/>
    <w:rPr>
      <w:b/>
      <w:bCs/>
    </w:rPr>
  </w:style>
  <w:style w:type="character" w:customStyle="1" w:styleId="lj-spoiler-body">
    <w:name w:val="lj-spoiler-body"/>
    <w:basedOn w:val="a0"/>
    <w:rsid w:val="00801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271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3" w:color="EEEEEE"/>
            <w:bottom w:val="none" w:sz="0" w:space="0" w:color="auto"/>
            <w:right w:val="none" w:sz="0" w:space="0" w:color="auto"/>
          </w:divBdr>
        </w:div>
      </w:divsChild>
    </w:div>
    <w:div w:id="567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901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3" w:color="EEEEEE"/>
            <w:bottom w:val="none" w:sz="0" w:space="0" w:color="auto"/>
            <w:right w:val="none" w:sz="0" w:space="0" w:color="auto"/>
          </w:divBdr>
        </w:div>
      </w:divsChild>
    </w:div>
    <w:div w:id="698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8743">
                  <w:marLeft w:val="0"/>
                  <w:marRight w:val="857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1" w:color="E4E4E4"/>
                  </w:divBdr>
                  <w:divsChild>
                    <w:div w:id="603076061">
                      <w:marLeft w:val="0"/>
                      <w:marRight w:val="0"/>
                      <w:marTop w:val="0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902">
                          <w:blockQuote w:val="1"/>
                          <w:marLeft w:val="514"/>
                          <w:marRight w:val="514"/>
                          <w:marTop w:val="514"/>
                          <w:marBottom w:val="514"/>
                          <w:divBdr>
                            <w:top w:val="single" w:sz="12" w:space="17" w:color="5DB0C6"/>
                            <w:left w:val="single" w:sz="12" w:space="31" w:color="5DB0C6"/>
                            <w:bottom w:val="single" w:sz="12" w:space="17" w:color="5DB0C6"/>
                            <w:right w:val="single" w:sz="12" w:space="17" w:color="5DB0C6"/>
                          </w:divBdr>
                        </w:div>
                        <w:div w:id="1511869486">
                          <w:blockQuote w:val="1"/>
                          <w:marLeft w:val="514"/>
                          <w:marRight w:val="514"/>
                          <w:marTop w:val="514"/>
                          <w:marBottom w:val="514"/>
                          <w:divBdr>
                            <w:top w:val="single" w:sz="12" w:space="17" w:color="5DB0C6"/>
                            <w:left w:val="single" w:sz="12" w:space="31" w:color="5DB0C6"/>
                            <w:bottom w:val="single" w:sz="12" w:space="17" w:color="5DB0C6"/>
                            <w:right w:val="single" w:sz="12" w:space="17" w:color="5DB0C6"/>
                          </w:divBdr>
                        </w:div>
                        <w:div w:id="810710426">
                          <w:blockQuote w:val="1"/>
                          <w:marLeft w:val="514"/>
                          <w:marRight w:val="514"/>
                          <w:marTop w:val="514"/>
                          <w:marBottom w:val="514"/>
                          <w:divBdr>
                            <w:top w:val="single" w:sz="12" w:space="17" w:color="5DB0C6"/>
                            <w:left w:val="single" w:sz="12" w:space="31" w:color="5DB0C6"/>
                            <w:bottom w:val="single" w:sz="12" w:space="17" w:color="5DB0C6"/>
                            <w:right w:val="single" w:sz="12" w:space="17" w:color="5DB0C6"/>
                          </w:divBdr>
                        </w:div>
                        <w:div w:id="8648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3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6592">
                                  <w:marLeft w:val="0"/>
                                  <w:marRight w:val="0"/>
                                  <w:marTop w:val="0"/>
                                  <w:marBottom w:val="3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47552">
                                          <w:marLeft w:val="0"/>
                                          <w:marRight w:val="221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07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765938">
                                          <w:marLeft w:val="0"/>
                                          <w:marRight w:val="221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0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5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160226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5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3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60072">
                                          <w:marLeft w:val="0"/>
                                          <w:marRight w:val="221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3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5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21682">
                                          <w:marLeft w:val="0"/>
                                          <w:marRight w:val="221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4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75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346163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5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1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8159">
                      <w:marLeft w:val="0"/>
                      <w:marRight w:val="0"/>
                      <w:marTop w:val="13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1366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80361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3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0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21983">
                                                  <w:marLeft w:val="18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8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314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3478">
                                                  <w:marLeft w:val="18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7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70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9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5407">
                                                  <w:marLeft w:val="18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6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5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80429">
                                                  <w:marLeft w:val="18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43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20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8931">
                      <w:marLeft w:val="0"/>
                      <w:marRight w:val="8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687420">
                      <w:marLeft w:val="0"/>
                      <w:marRight w:val="8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265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3" w:color="EEEEEE"/>
            <w:bottom w:val="none" w:sz="0" w:space="0" w:color="auto"/>
            <w:right w:val="none" w:sz="0" w:space="0" w:color="auto"/>
          </w:divBdr>
        </w:div>
      </w:divsChild>
    </w:div>
    <w:div w:id="1351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044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3" w:color="EEEEEE"/>
            <w:bottom w:val="none" w:sz="0" w:space="0" w:color="auto"/>
            <w:right w:val="none" w:sz="0" w:space="0" w:color="auto"/>
          </w:divBdr>
        </w:div>
      </w:divsChild>
    </w:div>
    <w:div w:id="1786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197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3" w:color="EEEEEE"/>
            <w:bottom w:val="none" w:sz="0" w:space="0" w:color="auto"/>
            <w:right w:val="none" w:sz="0" w:space="0" w:color="auto"/>
          </w:divBdr>
        </w:div>
      </w:divsChild>
    </w:div>
    <w:div w:id="2025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8228">
          <w:blockQuote w:val="1"/>
          <w:marLeft w:val="0"/>
          <w:marRight w:val="0"/>
          <w:marTop w:val="0"/>
          <w:marBottom w:val="343"/>
          <w:divBdr>
            <w:top w:val="none" w:sz="0" w:space="0" w:color="auto"/>
            <w:left w:val="single" w:sz="36" w:space="13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family-council/5047-kak-kontrolirovat-uspevaemost-rebenka-v-shkole.html" TargetMode="External"/><Relationship Id="rId5" Type="http://schemas.openxmlformats.org/officeDocument/2006/relationships/hyperlink" Target="http://www.rastut-goda.ru/teenager/8285-vedushchij-vid-deyatelnosti-v-podrostkovom-vozras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Психолог</cp:lastModifiedBy>
  <cp:revision>2</cp:revision>
  <cp:lastPrinted>2019-03-12T08:39:00Z</cp:lastPrinted>
  <dcterms:created xsi:type="dcterms:W3CDTF">2023-02-21T08:15:00Z</dcterms:created>
  <dcterms:modified xsi:type="dcterms:W3CDTF">2023-02-21T08:15:00Z</dcterms:modified>
</cp:coreProperties>
</file>