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D9" w:rsidRPr="001C4358" w:rsidRDefault="00C44CD9" w:rsidP="00C44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ОБРАЗОВАНИЯ, НАУКИ И МОЛОДЕЖИ РЕСПУБЛИКИ КРЫМ</w:t>
      </w:r>
    </w:p>
    <w:p w:rsidR="00C44CD9" w:rsidRPr="001C4358" w:rsidRDefault="00C44CD9" w:rsidP="00C44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ПРОФФЕСИОНАЛЬНОЕ ОБРАЗОВАТЕЛЬНОЕ УЧРЕЖДЕНИЕ РЕСПУБЛИКИ КРЫМ</w:t>
      </w:r>
    </w:p>
    <w:p w:rsidR="00C44CD9" w:rsidRPr="001C4358" w:rsidRDefault="00C44CD9" w:rsidP="00C44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«КРЫМСКИЙ КОЛЛЕДЖ ОБЩЕСТВЕННОГО ПИТАНИЯ И ТОРГОВЛИ»</w:t>
      </w:r>
    </w:p>
    <w:p w:rsidR="00C44CD9" w:rsidRPr="001C4358" w:rsidRDefault="00C44CD9" w:rsidP="00C4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D9" w:rsidRDefault="00C44CD9" w:rsidP="004A59A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69D" w:rsidRDefault="000F769D" w:rsidP="004A59A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69D" w:rsidRDefault="000F769D" w:rsidP="004A59A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769D" w:rsidRPr="00987A61" w:rsidRDefault="000F769D" w:rsidP="004A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D9" w:rsidRPr="001C4358" w:rsidRDefault="00C44CD9" w:rsidP="00C4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D9" w:rsidRPr="001C4358" w:rsidRDefault="00C44CD9" w:rsidP="00C4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D9" w:rsidRPr="001C4358" w:rsidRDefault="00C44CD9" w:rsidP="00C44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разработка открытого урока-практикума</w:t>
      </w:r>
    </w:p>
    <w:p w:rsidR="00C44CD9" w:rsidRPr="001C4358" w:rsidRDefault="00C44CD9" w:rsidP="00C44CD9">
      <w:pPr>
        <w:spacing w:after="0" w:line="236" w:lineRule="auto"/>
        <w:ind w:right="-69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C44CD9" w:rsidRPr="001C4358" w:rsidRDefault="00C44CD9" w:rsidP="00C44CD9">
      <w:pPr>
        <w:spacing w:after="0" w:line="236" w:lineRule="auto"/>
        <w:ind w:right="-69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C44CD9" w:rsidRPr="001C4358" w:rsidRDefault="00C44CD9" w:rsidP="00C44CD9">
      <w:pPr>
        <w:spacing w:after="0" w:line="236" w:lineRule="auto"/>
        <w:ind w:right="-699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«Имя прилагательное как часть речи. Морфологический разбор имен прилагательных</w:t>
      </w:r>
      <w:r w:rsidRPr="001C435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»</w:t>
      </w:r>
    </w:p>
    <w:p w:rsidR="00C44CD9" w:rsidRPr="001C4358" w:rsidRDefault="00C44CD9" w:rsidP="00C44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44CD9" w:rsidRPr="00987A61" w:rsidRDefault="00C44CD9" w:rsidP="00C44C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1C435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076450" cy="2076450"/>
            <wp:effectExtent l="19050" t="0" r="0" b="0"/>
            <wp:docPr id="1" name="Рисунок 1" descr="https://ds05.infourok.ru/uploads/ex/0331/0007f270-64ea7673/hello_html_4cd95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331/0007f270-64ea7673/hello_html_4cd95e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34" cy="207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D9" w:rsidRPr="001C4358" w:rsidRDefault="00C44CD9" w:rsidP="00C4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4CD9" w:rsidRPr="001C4358" w:rsidRDefault="00C44CD9" w:rsidP="00C44C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Преподаватель:</w:t>
      </w:r>
      <w:r w:rsidRPr="001C43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Хоменко Л.Н.</w:t>
      </w:r>
    </w:p>
    <w:p w:rsidR="00C44CD9" w:rsidRPr="001C4358" w:rsidRDefault="00C44CD9" w:rsidP="000F769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C43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</w:p>
    <w:p w:rsidR="00C44CD9" w:rsidRDefault="00C44CD9" w:rsidP="00C44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9D" w:rsidRDefault="000F769D" w:rsidP="00C44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9D" w:rsidRDefault="000F769D" w:rsidP="00C44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9D" w:rsidRDefault="000F769D" w:rsidP="00C44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9D" w:rsidRDefault="000F769D" w:rsidP="00C44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9D" w:rsidRPr="001C4358" w:rsidRDefault="000F769D" w:rsidP="00C44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9D" w:rsidRDefault="000F769D" w:rsidP="00C4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9D" w:rsidRDefault="000F769D" w:rsidP="00C4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9D" w:rsidRDefault="000F769D" w:rsidP="00C4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D9" w:rsidRDefault="004B4F1C" w:rsidP="00C4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Симферополь, 2020</w:t>
      </w:r>
    </w:p>
    <w:p w:rsidR="00C44CD9" w:rsidRPr="001C4358" w:rsidRDefault="00C44CD9" w:rsidP="00C4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D9" w:rsidRPr="001C4358" w:rsidRDefault="00C44CD9" w:rsidP="00C44CD9">
      <w:pPr>
        <w:spacing w:after="0" w:line="274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Учебная методическая р</w:t>
      </w:r>
      <w:r w:rsidR="000F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для преподавателей </w:t>
      </w:r>
      <w:r w:rsidRPr="001C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«Русский язык» содержит теоретический материал по теме «</w:t>
      </w:r>
      <w:r w:rsidR="000F769D" w:rsidRPr="000F76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речи. Морфологический разбор имен прилагательных</w:t>
      </w:r>
      <w:r w:rsidRPr="001C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разработку занятия; позволяет познакомиться с работой преподавателя, использующего приемы активного вовлечения обучающихся в процесс обучения. </w:t>
      </w:r>
      <w:proofErr w:type="gramStart"/>
      <w:r w:rsidRPr="001C43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методической разра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ботке можно также найти терминологический</w:t>
      </w:r>
      <w:bookmarkStart w:id="0" w:name="_GoBack"/>
      <w:bookmarkEnd w:id="0"/>
      <w:r w:rsidRPr="001C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материал, позволяющий проверить уровень усвоения знаний обучающимися; интересные задания, развивающие творческий потенциал обучающихся.</w:t>
      </w:r>
      <w:proofErr w:type="gramEnd"/>
    </w:p>
    <w:p w:rsidR="00C44CD9" w:rsidRPr="001C4358" w:rsidRDefault="00C44CD9" w:rsidP="00C44CD9">
      <w:pPr>
        <w:spacing w:after="0" w:line="17" w:lineRule="exac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72" w:lineRule="auto"/>
        <w:ind w:left="2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методический материал помогает педагогу выстроить занятия таким образом, чтобы не только вызвать у </w:t>
      </w:r>
      <w:proofErr w:type="gramStart"/>
      <w:r w:rsidRPr="001C4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изучаемым предметам, но и превратить обучающегося из пассивного слушателя в активного участника образовательного процесса.</w:t>
      </w:r>
    </w:p>
    <w:p w:rsidR="00C44CD9" w:rsidRPr="001C4358" w:rsidRDefault="00C44CD9" w:rsidP="00C44CD9">
      <w:pPr>
        <w:spacing w:after="0" w:line="19" w:lineRule="exac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7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44CD9" w:rsidRPr="001C4358" w:rsidSect="000F6127">
          <w:footerReference w:type="default" r:id="rId8"/>
          <w:pgSz w:w="11900" w:h="16838"/>
          <w:pgMar w:top="1137" w:right="846" w:bottom="896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C44CD9" w:rsidRPr="000E60C8" w:rsidRDefault="00C44CD9" w:rsidP="00C44CD9">
      <w:pPr>
        <w:spacing w:after="0" w:line="240" w:lineRule="auto"/>
        <w:ind w:left="9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C44CD9" w:rsidRPr="000E60C8" w:rsidRDefault="00C44CD9" w:rsidP="00C44CD9">
      <w:pPr>
        <w:spacing w:after="0" w:line="15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0E60C8" w:rsidRDefault="00C44CD9" w:rsidP="00C44CD9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0C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Использование технологии деловой игры на занятиях</w:t>
      </w:r>
    </w:p>
    <w:p w:rsidR="00C44CD9" w:rsidRDefault="00C44CD9" w:rsidP="00C44CD9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0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языка……………………………………………………………………4</w:t>
      </w:r>
    </w:p>
    <w:p w:rsidR="00C44CD9" w:rsidRPr="000E60C8" w:rsidRDefault="00C44CD9" w:rsidP="00C44CD9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дисциплине «Русский язык». «Имя прилагательное как часть речи. Морфологический разбор имен прилагательных»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…………………..8</w:t>
      </w:r>
    </w:p>
    <w:p w:rsidR="00C44CD9" w:rsidRPr="000E60C8" w:rsidRDefault="00C44CD9" w:rsidP="00C44CD9">
      <w:pPr>
        <w:pStyle w:val="a6"/>
        <w:numPr>
          <w:ilvl w:val="0"/>
          <w:numId w:val="9"/>
        </w:numPr>
        <w:tabs>
          <w:tab w:val="left" w:leader="dot" w:pos="93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6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60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литературы……………………………………........16</w:t>
      </w:r>
    </w:p>
    <w:p w:rsidR="00C44CD9" w:rsidRPr="001C4358" w:rsidRDefault="00C44CD9" w:rsidP="00C4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44CD9" w:rsidRPr="001C4358">
          <w:pgSz w:w="11900" w:h="16838"/>
          <w:pgMar w:top="1130" w:right="846" w:bottom="896" w:left="1440" w:header="0" w:footer="0" w:gutter="0"/>
          <w:cols w:space="720" w:equalWidth="0">
            <w:col w:w="9620"/>
          </w:cols>
        </w:sectPr>
      </w:pPr>
    </w:p>
    <w:p w:rsidR="00C44CD9" w:rsidRPr="001C4358" w:rsidRDefault="00C44CD9" w:rsidP="00C44C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Введение.</w:t>
      </w:r>
    </w:p>
    <w:p w:rsidR="00C44CD9" w:rsidRPr="001C4358" w:rsidRDefault="00C44CD9" w:rsidP="00C44CD9">
      <w:pPr>
        <w:spacing w:after="0" w:line="20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технологии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деловой игры </w:t>
      </w: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занятиях русского языка.</w:t>
      </w:r>
    </w:p>
    <w:p w:rsidR="00C44CD9" w:rsidRPr="001C4358" w:rsidRDefault="00C44CD9" w:rsidP="00C44CD9">
      <w:pPr>
        <w:spacing w:after="0" w:line="1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357" w:lineRule="auto"/>
        <w:ind w:left="2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технологии проектного обучения в процессе изучения литературы и русского языка реализуются, прежде всего, такие его элементы, как дискуссионность, развитие </w:t>
      </w:r>
      <w:proofErr w:type="spellStart"/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креативных</w:t>
      </w:r>
      <w:proofErr w:type="spellEnd"/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студента, раскрытие их интеллектуального потенциала, углублённое внимание к задачам исследовательского, литературоведческого характера.</w:t>
      </w:r>
    </w:p>
    <w:p w:rsidR="00C44CD9" w:rsidRPr="001C4358" w:rsidRDefault="00C44CD9" w:rsidP="00C44CD9">
      <w:pPr>
        <w:spacing w:after="0" w:line="357" w:lineRule="auto"/>
        <w:ind w:left="2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технология обладает средствами, активизирующими деятельность обучающихся, в некоторых же технологиях эти средства составляют главную идею и основу эффективности результатов.</w:t>
      </w:r>
    </w:p>
    <w:p w:rsidR="00C44CD9" w:rsidRPr="001C4358" w:rsidRDefault="00C44CD9" w:rsidP="00C44CD9">
      <w:pPr>
        <w:spacing w:after="0" w:line="357" w:lineRule="auto"/>
        <w:ind w:left="2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технологиям можно отнести игровые технологии. Именно их я использую на уроках русского языка.</w:t>
      </w:r>
    </w:p>
    <w:p w:rsidR="00C44CD9" w:rsidRPr="001C4358" w:rsidRDefault="00C44CD9" w:rsidP="00C44CD9">
      <w:pPr>
        <w:spacing w:after="0" w:line="357" w:lineRule="auto"/>
        <w:ind w:left="2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игровых технологий – приобрести конкретные навыки, закрепить их на уровне моторики, перевести знания в опыт.</w:t>
      </w:r>
    </w:p>
    <w:p w:rsidR="00C44CD9" w:rsidRDefault="00C44CD9" w:rsidP="00C44CD9">
      <w:pPr>
        <w:spacing w:after="0" w:line="357" w:lineRule="auto"/>
        <w:ind w:left="2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– самые древние технологии в мире. Это способ передачи знаний, мудрости, житейского опыта новому поколению.</w:t>
      </w:r>
    </w:p>
    <w:p w:rsidR="00C44CD9" w:rsidRPr="001C4358" w:rsidRDefault="00C44CD9" w:rsidP="00C44CD9">
      <w:pPr>
        <w:spacing w:after="0" w:line="357" w:lineRule="auto"/>
        <w:ind w:left="2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используются для решения следующих задач:</w:t>
      </w:r>
    </w:p>
    <w:p w:rsidR="00C44CD9" w:rsidRPr="001C4358" w:rsidRDefault="00C44CD9" w:rsidP="00C44CD9">
      <w:pPr>
        <w:spacing w:after="0" w:line="357" w:lineRule="auto"/>
        <w:ind w:left="2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познавательного интереса;</w:t>
      </w:r>
    </w:p>
    <w:p w:rsidR="00C44CD9" w:rsidRPr="001C4358" w:rsidRDefault="00C44CD9" w:rsidP="00C44CD9">
      <w:pPr>
        <w:spacing w:after="0" w:line="357" w:lineRule="auto"/>
        <w:ind w:left="2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коммуникабельности;</w:t>
      </w:r>
    </w:p>
    <w:p w:rsidR="00C44CD9" w:rsidRPr="001C4358" w:rsidRDefault="00C44CD9" w:rsidP="00C44CD9">
      <w:pPr>
        <w:spacing w:after="0" w:line="357" w:lineRule="auto"/>
        <w:ind w:left="2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творческого самовыражения;</w:t>
      </w:r>
    </w:p>
    <w:p w:rsidR="00C44CD9" w:rsidRPr="001C4358" w:rsidRDefault="00C44CD9" w:rsidP="00C44CD9">
      <w:pPr>
        <w:spacing w:after="0" w:line="357" w:lineRule="auto"/>
        <w:ind w:left="2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памяти, внимания, мышления, воображения;</w:t>
      </w:r>
    </w:p>
    <w:p w:rsidR="00C44CD9" w:rsidRPr="001C4358" w:rsidRDefault="00C44CD9" w:rsidP="00C44CD9">
      <w:pPr>
        <w:spacing w:after="0" w:line="357" w:lineRule="auto"/>
        <w:ind w:left="2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конструктивное общение в составе социальной группы;</w:t>
      </w:r>
    </w:p>
    <w:p w:rsidR="00C44CD9" w:rsidRPr="001C4358" w:rsidRDefault="00C44CD9" w:rsidP="00C44CD9">
      <w:pPr>
        <w:spacing w:after="0" w:line="357" w:lineRule="auto"/>
        <w:ind w:left="2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позитивного психологического климата в коллективе.</w:t>
      </w:r>
    </w:p>
    <w:p w:rsidR="00C44CD9" w:rsidRPr="001C4358" w:rsidRDefault="00C44CD9" w:rsidP="00C44CD9">
      <w:pPr>
        <w:spacing w:after="0" w:line="357" w:lineRule="auto"/>
        <w:ind w:left="260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– самые древние технологии в мире. Это способ передачи знаний, мудрости, житейского опыта новому поколению. Игра наряду с трудом и ученьем – один из основных видов деятельности человека. Игра, являясь развлечением, отдыхом, способна перерасти в обучение, в творчество.</w:t>
      </w:r>
    </w:p>
    <w:p w:rsidR="00C44CD9" w:rsidRDefault="00C44CD9" w:rsidP="00C44CD9">
      <w:pPr>
        <w:spacing w:after="0" w:line="357" w:lineRule="auto"/>
        <w:ind w:left="260" w:firstLine="660"/>
        <w:jc w:val="both"/>
        <w:rPr>
          <w:rFonts w:ascii="Arial" w:hAnsi="Arial" w:cs="Arial"/>
          <w:color w:val="000000"/>
          <w:sz w:val="21"/>
          <w:szCs w:val="21"/>
        </w:rPr>
      </w:pP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требует от участников сообразительности, внимания, учит выдержке, настойчивости, развивает у них воображение, </w:t>
      </w: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любознательность, вырабатывает учение быстро ориентироваться, находить правильные решения,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ситуацию азарта, поиска, вызывает стремление помочь своей команде. </w:t>
      </w:r>
      <w:r w:rsidRPr="001C4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Девиз моей педагогической деятельности: «Учение без принуждения».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– сделать процесс обучения занимательным, создать у обучающихся  ситуацию успеха, переживание радости познания, облегчить преодоление трудностей в усвоении большого и сложного  учебного материала.</w:t>
      </w:r>
      <w:r w:rsidRPr="001C4358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44CD9" w:rsidRPr="001C4358" w:rsidRDefault="00C44CD9" w:rsidP="00C44CD9">
      <w:pPr>
        <w:spacing w:after="0" w:line="360" w:lineRule="auto"/>
        <w:ind w:left="2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3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 – деловая игра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 xml:space="preserve">Деловые игры делятся </w:t>
      </w:r>
      <w:proofErr w:type="gramStart"/>
      <w:r w:rsidRPr="001C4358">
        <w:rPr>
          <w:color w:val="000000"/>
          <w:sz w:val="28"/>
          <w:szCs w:val="28"/>
        </w:rPr>
        <w:t>на</w:t>
      </w:r>
      <w:proofErr w:type="gramEnd"/>
      <w:r w:rsidRPr="001C4358">
        <w:rPr>
          <w:color w:val="000000"/>
          <w:sz w:val="28"/>
          <w:szCs w:val="28"/>
        </w:rPr>
        <w:t xml:space="preserve"> производственные, организационно – </w:t>
      </w:r>
      <w:proofErr w:type="spellStart"/>
      <w:r w:rsidRPr="001C4358">
        <w:rPr>
          <w:color w:val="000000"/>
          <w:sz w:val="28"/>
          <w:szCs w:val="28"/>
        </w:rPr>
        <w:t>деятельностные</w:t>
      </w:r>
      <w:proofErr w:type="spellEnd"/>
      <w:r w:rsidRPr="001C4358">
        <w:rPr>
          <w:color w:val="000000"/>
          <w:sz w:val="28"/>
          <w:szCs w:val="28"/>
        </w:rPr>
        <w:t>, проблемные, учебные и комплексные.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    Отличие учебных деловых игр заключается в следующем:</w:t>
      </w:r>
    </w:p>
    <w:p w:rsidR="00C44CD9" w:rsidRPr="001C4358" w:rsidRDefault="00C44CD9" w:rsidP="00C44CD9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 Моделирование приближенных к реальной жизни ситуаций;</w:t>
      </w:r>
    </w:p>
    <w:p w:rsidR="00C44CD9" w:rsidRPr="001C4358" w:rsidRDefault="00C44CD9" w:rsidP="00C44CD9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 Поэтапное развитие игры, в результате чаще выполнение предшествующего этапа влияет на ход следующего;</w:t>
      </w:r>
    </w:p>
    <w:p w:rsidR="00C44CD9" w:rsidRPr="001C4358" w:rsidRDefault="00C44CD9" w:rsidP="00C44CD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 Наличие конфликтных ситуаций;</w:t>
      </w:r>
    </w:p>
    <w:p w:rsidR="00C44CD9" w:rsidRPr="001C4358" w:rsidRDefault="00C44CD9" w:rsidP="00C44CD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 Обязательная совместная деятельность участников игры, выполняющих предусмотренные сценарием роли;</w:t>
      </w:r>
    </w:p>
    <w:p w:rsidR="00C44CD9" w:rsidRPr="001C4358" w:rsidRDefault="00C44CD9" w:rsidP="00C44CD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Использование описания объекта игрового имитационного моделирования;</w:t>
      </w:r>
    </w:p>
    <w:p w:rsidR="00C44CD9" w:rsidRPr="001C4358" w:rsidRDefault="00C44CD9" w:rsidP="00C44CD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Контроль игрового времени;</w:t>
      </w:r>
    </w:p>
    <w:p w:rsidR="00C44CD9" w:rsidRPr="001C4358" w:rsidRDefault="00C44CD9" w:rsidP="00C44CD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Элементы состязательности;</w:t>
      </w:r>
    </w:p>
    <w:p w:rsidR="00C44CD9" w:rsidRPr="001C4358" w:rsidRDefault="00C44CD9" w:rsidP="00C44CD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 Правила, системы оценок хода и результатов игры.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  Технология деловой игры состоит из следующих этапов, входящих в данную технологическую схему: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1.      Этап подготовки.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2.      Разработка игры (разработка сценария, план деловой игры, содержание инструктажа, подготовка материального обеспечения).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lastRenderedPageBreak/>
        <w:t>3.      </w:t>
      </w:r>
      <w:proofErr w:type="gramStart"/>
      <w:r w:rsidRPr="001C4358">
        <w:rPr>
          <w:color w:val="000000"/>
          <w:sz w:val="28"/>
          <w:szCs w:val="28"/>
        </w:rPr>
        <w:t>Ввод в игру (постановка проблемы, целей, условия, инструктаж, регламент, правила, распределение ролей, формирование групп, консультации).</w:t>
      </w:r>
      <w:proofErr w:type="gramEnd"/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4.      Этап проведения.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 xml:space="preserve">5.      Групповая работа над заданием (работа с источниками, тренинг, «мозговой штурм», работа с </w:t>
      </w:r>
      <w:proofErr w:type="spellStart"/>
      <w:r w:rsidRPr="001C4358">
        <w:rPr>
          <w:color w:val="000000"/>
          <w:sz w:val="28"/>
          <w:szCs w:val="28"/>
        </w:rPr>
        <w:t>игротехником</w:t>
      </w:r>
      <w:proofErr w:type="spellEnd"/>
      <w:r w:rsidRPr="001C4358">
        <w:rPr>
          <w:color w:val="000000"/>
          <w:sz w:val="28"/>
          <w:szCs w:val="28"/>
        </w:rPr>
        <w:t>).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6.      Межгрупповая дискуссия (выступление групп, защита результатов, правила дискуссии, работа экспертов).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7.      Этап анализа и обобщения (вывод из игры, анализ, рефлексия, оценка и самооценка работы, выводы и обобщения, рекомендации).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b/>
          <w:bCs/>
          <w:color w:val="000000"/>
          <w:sz w:val="28"/>
          <w:szCs w:val="28"/>
        </w:rPr>
        <w:t>Этап подготовки.</w:t>
      </w:r>
      <w:r w:rsidRPr="001C4358">
        <w:rPr>
          <w:color w:val="000000"/>
          <w:sz w:val="28"/>
          <w:szCs w:val="28"/>
        </w:rPr>
        <w:t> Подготовка деловой игры начинается с разработки сценария условного отображения ситуации и объекта. В содержание сценария входят: учебная цель занятия, описание изучаемой проблемы, обоснование поставленной задачи, план деловой игры, общее описание процедуры игры, содержание ситуации и характеристик действующих лиц. Далее идет ввод в игру, ориентация на деятельность участников и экспертов. Определяется режим работы, формулируется главная цель занятия, обосновывается постановка проблемы, выбора ситуации. Выдаются пакеты материалов, инструкций, правил, установок. Собирается дополнительная информация. При необходимости ученики обращаются к ведущему и экспертам за консультацией.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b/>
          <w:bCs/>
          <w:color w:val="000000"/>
          <w:sz w:val="28"/>
          <w:szCs w:val="28"/>
        </w:rPr>
        <w:t>Этап проведения</w:t>
      </w:r>
      <w:r w:rsidRPr="001C4358">
        <w:rPr>
          <w:color w:val="000000"/>
          <w:sz w:val="28"/>
          <w:szCs w:val="28"/>
        </w:rPr>
        <w:t> - процесс игры. С началом игры никто не имеет права вмешиваться в ее развитие и изменять ее ход. Только ведущий (в данном случае – учитель)  может корректировать действия участников, если они уходят от главной цели игры. В зависимости от модификации деловой игры могут быть введены различные типы ролевых позиций участников: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>Позиции, проявляющиеся по отношению к содержанию работы в группе: генератор идей, разработчик, имитатор, эрудит, диагност, аналитик.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b/>
          <w:bCs/>
          <w:color w:val="000000"/>
          <w:sz w:val="28"/>
          <w:szCs w:val="28"/>
        </w:rPr>
        <w:t>Этап анализа, обсуждения и оценки результатов игры.</w:t>
      </w: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lastRenderedPageBreak/>
        <w:t>Здесь осуществляется выступление экспертов, обмен мнениями, защита учащимися своих решений и выводов. В заключение учитель констатирует достигнутые результаты, отмечает ошибки, формулирует окончательный итог занятия. Обращается внимание на сопоставление использованной имитации с соответствующей областью реального лица, установление связи игры с содержанием учебного предмета. Деловые игры при правильном использовании, грамотном включении в учебный процесс могут стать эффективным средством активизации деятельности учащихся на уроках русского языка. «Игры помогают не только проявлять способности, но и совершенствовать их»,- писал К.Д.Ушинский. Как же развить и совершенствовать детские способности на уроках такого непростого школьного предмета, как русский язык?</w:t>
      </w:r>
    </w:p>
    <w:p w:rsidR="00C44CD9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C4358">
        <w:rPr>
          <w:color w:val="000000"/>
          <w:sz w:val="28"/>
          <w:szCs w:val="28"/>
        </w:rPr>
        <w:t xml:space="preserve">Игровые формы могут быть использованы как элемент урока, они легко подбираются по тематическому принципу для каждого раздела школьного курса. Игры могут стать удобной формой актуализации знаний </w:t>
      </w:r>
      <w:proofErr w:type="gramStart"/>
      <w:r w:rsidRPr="001C4358">
        <w:rPr>
          <w:color w:val="000000"/>
          <w:sz w:val="28"/>
          <w:szCs w:val="28"/>
        </w:rPr>
        <w:t xml:space="preserve">( </w:t>
      </w:r>
      <w:proofErr w:type="gramEnd"/>
      <w:r w:rsidRPr="001C4358">
        <w:rPr>
          <w:color w:val="000000"/>
          <w:sz w:val="28"/>
          <w:szCs w:val="28"/>
        </w:rPr>
        <w:t xml:space="preserve">в начале урока или перед началом изучения новой темы); «разминки», необходимой по ходу урока, контроля в конце учебного занятия. В игровой форме может пройти и целый урок (можно назвать свои уроки по-разному: уроки-конференции, аукционы, диспуты, путешествия, </w:t>
      </w:r>
      <w:proofErr w:type="spellStart"/>
      <w:r w:rsidRPr="001C4358">
        <w:rPr>
          <w:color w:val="000000"/>
          <w:sz w:val="28"/>
          <w:szCs w:val="28"/>
        </w:rPr>
        <w:t>КВНы</w:t>
      </w:r>
      <w:proofErr w:type="spellEnd"/>
      <w:r w:rsidRPr="001C4358">
        <w:rPr>
          <w:color w:val="000000"/>
          <w:sz w:val="28"/>
          <w:szCs w:val="28"/>
        </w:rPr>
        <w:t xml:space="preserve">, </w:t>
      </w:r>
      <w:proofErr w:type="spellStart"/>
      <w:r w:rsidRPr="001C4358">
        <w:rPr>
          <w:color w:val="000000"/>
          <w:sz w:val="28"/>
          <w:szCs w:val="28"/>
        </w:rPr>
        <w:t>зкзамены</w:t>
      </w:r>
      <w:proofErr w:type="spellEnd"/>
      <w:r w:rsidRPr="001C4358">
        <w:rPr>
          <w:color w:val="000000"/>
          <w:sz w:val="28"/>
          <w:szCs w:val="28"/>
        </w:rPr>
        <w:t xml:space="preserve"> и т. д.). Всё з</w:t>
      </w:r>
      <w:r>
        <w:rPr>
          <w:color w:val="000000"/>
          <w:sz w:val="28"/>
          <w:szCs w:val="28"/>
        </w:rPr>
        <w:t>ависит от настроя самого педагога</w:t>
      </w:r>
      <w:r w:rsidRPr="001C4358">
        <w:rPr>
          <w:color w:val="000000"/>
          <w:sz w:val="28"/>
          <w:szCs w:val="28"/>
        </w:rPr>
        <w:t>, от его желания заинтересовать ребят!</w:t>
      </w:r>
    </w:p>
    <w:p w:rsidR="00C44CD9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4CD9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4CD9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4CD9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4CD9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4CD9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4CD9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4CD9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4CD9" w:rsidRPr="001C4358" w:rsidRDefault="00C44CD9" w:rsidP="00C44CD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44CD9" w:rsidRPr="001C4358" w:rsidRDefault="00C44CD9" w:rsidP="00C44CD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Занятие по дисциплине «Русский язык»</w:t>
      </w:r>
    </w:p>
    <w:p w:rsidR="00C44CD9" w:rsidRPr="001C4358" w:rsidRDefault="00C44CD9" w:rsidP="00C44CD9">
      <w:pPr>
        <w:spacing w:after="0" w:line="202" w:lineRule="exac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«Имя прилагательное как часть речи. Морфологический разбор имен прилагательных»</w:t>
      </w:r>
    </w:p>
    <w:p w:rsidR="00C44CD9" w:rsidRPr="001C4358" w:rsidRDefault="00C44CD9" w:rsidP="00C44CD9">
      <w:pPr>
        <w:spacing w:after="0" w:line="1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«Имя прилагательное как часть речи. Морфологический разбор имен прилагательных»</w:t>
      </w:r>
    </w:p>
    <w:p w:rsidR="00C44CD9" w:rsidRPr="001C4358" w:rsidRDefault="00C44CD9" w:rsidP="00C44CD9">
      <w:pPr>
        <w:spacing w:after="0" w:line="354" w:lineRule="auto"/>
        <w:ind w:left="26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углубить знания об имени прилагательном как части речи, обычаи и традиции чаепития разных народов мира.</w:t>
      </w:r>
    </w:p>
    <w:p w:rsidR="00C44CD9" w:rsidRPr="001C4358" w:rsidRDefault="00C44CD9" w:rsidP="00C44CD9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44CD9" w:rsidRPr="001C4358" w:rsidRDefault="00C44CD9" w:rsidP="00C44CD9">
      <w:pPr>
        <w:spacing w:after="0" w:line="16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35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proofErr w:type="gramEnd"/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C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 определять разряды имён прилагательных, их морфологические и  синтаксические признаки, правильно писать окончания прилагательных, целенаправленно использовать в речи имена  прилагательные.</w:t>
      </w:r>
    </w:p>
    <w:p w:rsidR="00C44CD9" w:rsidRPr="001C4358" w:rsidRDefault="00C44CD9" w:rsidP="00C44CD9">
      <w:pPr>
        <w:spacing w:after="0" w:line="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35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Развивающая: </w:t>
      </w: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запас словаря</w:t>
      </w: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умений и навыков использования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имёен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прилагательных </w:t>
      </w: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речи; развивать мыслительную деятельность и творческие способности.</w:t>
      </w:r>
      <w:proofErr w:type="gramEnd"/>
    </w:p>
    <w:p w:rsidR="00C44CD9" w:rsidRPr="001C4358" w:rsidRDefault="00C44CD9" w:rsidP="00C44CD9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4CD9" w:rsidRPr="001C4358" w:rsidRDefault="00C44CD9" w:rsidP="00C44CD9">
      <w:pPr>
        <w:spacing w:after="0" w:line="349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Воспитательная: </w:t>
      </w: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языку;</w:t>
      </w: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культуру</w:t>
      </w: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4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речи; учить видеть связь языка с историей народа.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Предметные: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Обучающиеся должны </w:t>
      </w:r>
      <w:r w:rsidRPr="001C43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знать: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что такое имя прилагательное</w:t>
      </w:r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разряды имён прилагательных, морфологические признаки</w:t>
      </w:r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Обучающиеся должны </w:t>
      </w:r>
      <w:r w:rsidRPr="001C43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уметь:</w:t>
      </w:r>
    </w:p>
    <w:p w:rsidR="00C44CD9" w:rsidRDefault="00C44CD9" w:rsidP="00C44CD9">
      <w:pPr>
        <w:spacing w:after="0" w:line="354" w:lineRule="auto"/>
        <w:ind w:left="26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DC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 определять разряды имён прилагательных, их морфологиче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ские и  синтаксические признаки;</w:t>
      </w:r>
    </w:p>
    <w:p w:rsidR="00C44CD9" w:rsidRPr="001C4358" w:rsidRDefault="00C44CD9" w:rsidP="00C44CD9">
      <w:pPr>
        <w:spacing w:after="0" w:line="354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C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 писать окончания прилагательных, целенаправленно использовать в речи имена  прилагательные.</w:t>
      </w:r>
    </w:p>
    <w:p w:rsidR="00C44CD9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Личностные: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осознание уважительного отношения к русскому языку, потребности сохранения чистоты русского языка;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стремление к совершенствованию своей речи для свободного выражения мыслей, чу</w:t>
      </w:r>
      <w:proofErr w:type="gramStart"/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вств пр</w:t>
      </w:r>
      <w:proofErr w:type="gramEnd"/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общении.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spellStart"/>
      <w:r w:rsidRPr="001C435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1C435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владение всеми видами речевой деятельности;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способность использования полученной информации из различных источников (средства массовой информации, ресурсы Интернета, словари), умение самостоятельно проводить поиск информации;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результаты;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умение прислушиваться к мнению и высказыванию </w:t>
      </w:r>
      <w:proofErr w:type="spellStart"/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одногруппнников</w:t>
      </w:r>
      <w:proofErr w:type="spellEnd"/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сотрудничать друг с другом в парах, группах;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3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способность свободно, правильно излагать свои мысли в устной и письменной форме.</w:t>
      </w:r>
    </w:p>
    <w:p w:rsidR="00C44CD9" w:rsidRPr="00DC0120" w:rsidRDefault="00C44CD9" w:rsidP="00C44CD9">
      <w:pPr>
        <w:spacing w:after="0" w:line="360" w:lineRule="auto"/>
        <w:ind w:left="9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занятия: </w:t>
      </w:r>
      <w:r w:rsidRPr="00DC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повторения и обобщения знаний.</w:t>
      </w:r>
    </w:p>
    <w:p w:rsidR="00C44CD9" w:rsidRPr="001C4358" w:rsidRDefault="00C44CD9" w:rsidP="00C44CD9">
      <w:pPr>
        <w:spacing w:after="0" w:line="36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урока: деловая игра.</w:t>
      </w:r>
    </w:p>
    <w:p w:rsidR="00C44CD9" w:rsidRPr="00DC0120" w:rsidRDefault="00C44CD9" w:rsidP="00C44CD9">
      <w:pPr>
        <w:spacing w:after="0" w:line="360" w:lineRule="auto"/>
        <w:ind w:left="26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DC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отрывки из художественных произведений, словарь иностранных слов, различные сорта чая, самовар, чайная посуда.</w:t>
      </w:r>
    </w:p>
    <w:p w:rsidR="00C44CD9" w:rsidRPr="001C4358" w:rsidRDefault="00C44CD9" w:rsidP="00C44CD9">
      <w:pPr>
        <w:spacing w:after="0" w:line="360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Приёмы работы: </w:t>
      </w:r>
      <w:r w:rsidRPr="00DC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художественными текстами, устный опрос, словарная работа с опорой на этимологический анализ</w:t>
      </w:r>
      <w:proofErr w:type="gramStart"/>
      <w:r w:rsidRPr="00DC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DC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,трудных” слов, сообщения учащихся, творческая работа, выборочный диктант, синтаксический разбор предложения.</w:t>
      </w:r>
    </w:p>
    <w:p w:rsidR="00C44CD9" w:rsidRPr="001C4358" w:rsidRDefault="00C44CD9" w:rsidP="00C44CD9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44CD9" w:rsidRPr="008F4A73" w:rsidRDefault="00C44CD9" w:rsidP="00C44CD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C44CD9" w:rsidRPr="008F4A73" w:rsidRDefault="00C44CD9" w:rsidP="00C44CD9">
      <w:pPr>
        <w:pStyle w:val="a6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C44CD9" w:rsidRDefault="00C44CD9" w:rsidP="00C44CD9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благоприятной психологической атмосферы;</w:t>
      </w:r>
    </w:p>
    <w:p w:rsidR="00C44CD9" w:rsidRDefault="00C44CD9" w:rsidP="00C44CD9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-проверка организации рабочих мест обучающихся;</w:t>
      </w:r>
    </w:p>
    <w:p w:rsidR="00C44CD9" w:rsidRDefault="00C44CD9" w:rsidP="00C44CD9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-проверка внешнего вида;</w:t>
      </w:r>
    </w:p>
    <w:p w:rsidR="00C44CD9" w:rsidRDefault="00C44CD9" w:rsidP="00C44CD9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-проверка списочного состава </w:t>
      </w:r>
      <w:proofErr w:type="gramStart"/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заполнение журнала, рапорта и рапортички.</w:t>
      </w:r>
    </w:p>
    <w:p w:rsidR="00C44CD9" w:rsidRPr="008F4A73" w:rsidRDefault="00C44CD9" w:rsidP="00C44CD9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F4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Актуализация знаний. Сообщение темы и целей урока.</w:t>
      </w:r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Только вчера мы закрыли страничку фольклора, а сегодня наш урок вновь начинается именно с неё. Разгадывание загадок – одно из ваших любимых занятий, и сейчас я предлагаю разгадать одну из них.</w:t>
      </w:r>
    </w:p>
    <w:p w:rsidR="00C44CD9" w:rsidRPr="00BF18A1" w:rsidRDefault="00C44CD9" w:rsidP="00C44CD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proofErr w:type="gramStart"/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китайцы пили, </w:t>
      </w:r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Вслед индейцы подхватили</w:t>
      </w:r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Моду пить напиток этот –</w:t>
      </w:r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пошёл гулять по свету!</w:t>
      </w:r>
      <w:r w:rsidRPr="008F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 немцам корабли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зелье привезли…..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на Руси народ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 напиток шибко пьёт.</w:t>
      </w:r>
    </w:p>
    <w:p w:rsidR="00C44CD9" w:rsidRPr="00BF18A1" w:rsidRDefault="00C44CD9" w:rsidP="00C44CD9">
      <w:pPr>
        <w:pStyle w:val="a5"/>
        <w:shd w:val="clear" w:color="auto" w:fill="FFFFFF"/>
        <w:rPr>
          <w:i/>
          <w:sz w:val="28"/>
          <w:szCs w:val="28"/>
        </w:rPr>
      </w:pPr>
      <w:r w:rsidRPr="00BF18A1">
        <w:rPr>
          <w:i/>
          <w:sz w:val="28"/>
          <w:szCs w:val="28"/>
        </w:rPr>
        <w:t>О чём идёт речь? </w:t>
      </w:r>
    </w:p>
    <w:p w:rsidR="00C44CD9" w:rsidRPr="00BF18A1" w:rsidRDefault="00C44CD9" w:rsidP="00C44CD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Обучающиеся</w:t>
      </w:r>
      <w:r w:rsidRPr="00BF18A1">
        <w:rPr>
          <w:b/>
          <w:bCs/>
          <w:sz w:val="28"/>
          <w:szCs w:val="28"/>
        </w:rPr>
        <w:t>:</w:t>
      </w:r>
      <w:r w:rsidRPr="00BF18A1">
        <w:rPr>
          <w:sz w:val="28"/>
          <w:szCs w:val="28"/>
        </w:rPr>
        <w:t> О чае.</w:t>
      </w:r>
      <w:r w:rsidRPr="00BF18A1">
        <w:rPr>
          <w:sz w:val="28"/>
          <w:szCs w:val="28"/>
        </w:rPr>
        <w:br/>
      </w:r>
      <w:r w:rsidRPr="00BF18A1">
        <w:rPr>
          <w:b/>
          <w:bCs/>
          <w:sz w:val="28"/>
          <w:szCs w:val="28"/>
        </w:rPr>
        <w:t>3. Мотивация учения на разных этапах урока:</w:t>
      </w:r>
    </w:p>
    <w:p w:rsidR="00C44CD9" w:rsidRPr="00BF18A1" w:rsidRDefault="00C44CD9" w:rsidP="00C44CD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8A1">
        <w:rPr>
          <w:sz w:val="28"/>
          <w:szCs w:val="28"/>
        </w:rPr>
        <w:t>- познавательные методы - творческое задание.</w:t>
      </w:r>
    </w:p>
    <w:p w:rsidR="00C44CD9" w:rsidRPr="00BF18A1" w:rsidRDefault="00C44CD9" w:rsidP="00C44CD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8A1">
        <w:rPr>
          <w:sz w:val="28"/>
          <w:szCs w:val="28"/>
        </w:rPr>
        <w:t>- эмоциональные методы - поощрение, создание ситуации успеха (оценивание);</w:t>
      </w:r>
    </w:p>
    <w:p w:rsidR="00C44CD9" w:rsidRDefault="00C44CD9" w:rsidP="00C44CD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18A1">
        <w:rPr>
          <w:sz w:val="28"/>
          <w:szCs w:val="28"/>
        </w:rPr>
        <w:t>- социальные методы - создание ситуации взаимопомощи, сотрудничества.</w:t>
      </w:r>
    </w:p>
    <w:p w:rsidR="00C44CD9" w:rsidRPr="00BF18A1" w:rsidRDefault="00C44CD9" w:rsidP="00C44CD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Pr="00BF18A1">
        <w:rPr>
          <w:b/>
          <w:bCs/>
          <w:sz w:val="28"/>
          <w:szCs w:val="28"/>
        </w:rPr>
        <w:t>:</w:t>
      </w:r>
      <w:r w:rsidRPr="00BF18A1">
        <w:rPr>
          <w:sz w:val="28"/>
          <w:szCs w:val="28"/>
        </w:rPr>
        <w:t> Сегодня я предлагаю вам стать участниками несколько необычного проекта -</w:t>
      </w:r>
      <w:proofErr w:type="gramStart"/>
      <w:r w:rsidRPr="00BF18A1">
        <w:rPr>
          <w:sz w:val="28"/>
          <w:szCs w:val="28"/>
        </w:rPr>
        <w:t xml:space="preserve"> ,</w:t>
      </w:r>
      <w:proofErr w:type="gramEnd"/>
      <w:r w:rsidRPr="00BF18A1">
        <w:rPr>
          <w:sz w:val="28"/>
          <w:szCs w:val="28"/>
        </w:rPr>
        <w:t xml:space="preserve">,чайного”. Ведь чайный напиток является повседневным дополнением к нашим трапезам. О пользе чая слышали многие, но мало кто знает, в чём заключается эта польза. Широкий ассортимент сортов и типов чая на прилавках наших магазинов часто затрудняет </w:t>
      </w:r>
      <w:proofErr w:type="gramStart"/>
      <w:r w:rsidRPr="00BF18A1">
        <w:rPr>
          <w:sz w:val="28"/>
          <w:szCs w:val="28"/>
        </w:rPr>
        <w:t>решение</w:t>
      </w:r>
      <w:proofErr w:type="gramEnd"/>
      <w:r w:rsidRPr="00BF18A1">
        <w:rPr>
          <w:sz w:val="28"/>
          <w:szCs w:val="28"/>
        </w:rPr>
        <w:t xml:space="preserve"> проблемы: </w:t>
      </w:r>
      <w:proofErr w:type="gramStart"/>
      <w:r w:rsidRPr="00BF18A1">
        <w:rPr>
          <w:sz w:val="28"/>
          <w:szCs w:val="28"/>
        </w:rPr>
        <w:t>какому</w:t>
      </w:r>
      <w:proofErr w:type="gramEnd"/>
      <w:r w:rsidRPr="00BF18A1">
        <w:rPr>
          <w:sz w:val="28"/>
          <w:szCs w:val="28"/>
        </w:rPr>
        <w:t xml:space="preserve"> виду чая отдать предпочтение. Поэтому одна из главных задач проекта</w:t>
      </w:r>
      <w:r>
        <w:rPr>
          <w:sz w:val="28"/>
          <w:szCs w:val="28"/>
        </w:rPr>
        <w:t> </w:t>
      </w:r>
      <w:r w:rsidRPr="00BF18A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BF18A1">
        <w:rPr>
          <w:sz w:val="28"/>
          <w:szCs w:val="28"/>
        </w:rPr>
        <w:t>популяризация</w:t>
      </w:r>
      <w:r>
        <w:rPr>
          <w:sz w:val="28"/>
          <w:szCs w:val="28"/>
        </w:rPr>
        <w:t> </w:t>
      </w:r>
      <w:r w:rsidRPr="00BF18A1">
        <w:rPr>
          <w:sz w:val="28"/>
          <w:szCs w:val="28"/>
        </w:rPr>
        <w:t>чая.</w:t>
      </w:r>
      <w:r w:rsidRPr="00BF18A1">
        <w:rPr>
          <w:sz w:val="28"/>
          <w:szCs w:val="28"/>
        </w:rPr>
        <w:br/>
        <w:t>Представим, что наша</w:t>
      </w:r>
      <w:r>
        <w:rPr>
          <w:sz w:val="28"/>
          <w:szCs w:val="28"/>
        </w:rPr>
        <w:t xml:space="preserve"> группа</w:t>
      </w:r>
      <w:r w:rsidRPr="00BF18A1">
        <w:rPr>
          <w:sz w:val="28"/>
          <w:szCs w:val="28"/>
        </w:rPr>
        <w:t xml:space="preserve">– </w:t>
      </w:r>
      <w:proofErr w:type="gramStart"/>
      <w:r w:rsidRPr="00BF18A1">
        <w:rPr>
          <w:sz w:val="28"/>
          <w:szCs w:val="28"/>
        </w:rPr>
        <w:t>эт</w:t>
      </w:r>
      <w:proofErr w:type="gramEnd"/>
      <w:r w:rsidRPr="00BF18A1">
        <w:rPr>
          <w:sz w:val="28"/>
          <w:szCs w:val="28"/>
        </w:rPr>
        <w:t xml:space="preserve">о Институт </w:t>
      </w:r>
      <w:proofErr w:type="spellStart"/>
      <w:r w:rsidRPr="00BF18A1">
        <w:rPr>
          <w:sz w:val="28"/>
          <w:szCs w:val="28"/>
        </w:rPr>
        <w:t>чаеведения</w:t>
      </w:r>
      <w:proofErr w:type="spellEnd"/>
      <w:r w:rsidRPr="00BF18A1">
        <w:rPr>
          <w:sz w:val="28"/>
          <w:szCs w:val="28"/>
        </w:rPr>
        <w:t xml:space="preserve"> (на доске прикрепляется табличка ,,Институт </w:t>
      </w:r>
      <w:proofErr w:type="spellStart"/>
      <w:r w:rsidRPr="00BF18A1">
        <w:rPr>
          <w:sz w:val="28"/>
          <w:szCs w:val="28"/>
        </w:rPr>
        <w:t>чаеведения</w:t>
      </w:r>
      <w:proofErr w:type="spellEnd"/>
      <w:r w:rsidRPr="00BF18A1">
        <w:rPr>
          <w:sz w:val="28"/>
          <w:szCs w:val="28"/>
        </w:rPr>
        <w:t>”), а вы – сотрудники различных лабораторий и отделов этого института.</w:t>
      </w:r>
      <w:r w:rsidRPr="00BF18A1">
        <w:rPr>
          <w:sz w:val="28"/>
          <w:szCs w:val="28"/>
        </w:rPr>
        <w:br/>
        <w:t>Разрешите</w:t>
      </w:r>
      <w:r>
        <w:rPr>
          <w:sz w:val="28"/>
          <w:szCs w:val="28"/>
        </w:rPr>
        <w:t> </w:t>
      </w:r>
      <w:r w:rsidRPr="00BF18A1">
        <w:rPr>
          <w:sz w:val="28"/>
          <w:szCs w:val="28"/>
        </w:rPr>
        <w:t>вам</w:t>
      </w:r>
      <w:r>
        <w:rPr>
          <w:sz w:val="28"/>
          <w:szCs w:val="28"/>
        </w:rPr>
        <w:t> </w:t>
      </w:r>
      <w:r w:rsidRPr="00BF18A1">
        <w:rPr>
          <w:sz w:val="28"/>
          <w:szCs w:val="28"/>
        </w:rPr>
        <w:t>представить:</w:t>
      </w:r>
      <w:r w:rsidRPr="00BF18A1">
        <w:rPr>
          <w:sz w:val="28"/>
          <w:szCs w:val="28"/>
        </w:rPr>
        <w:br/>
      </w:r>
      <w:r w:rsidRPr="00BF18A1">
        <w:rPr>
          <w:i/>
          <w:sz w:val="28"/>
          <w:szCs w:val="28"/>
        </w:rPr>
        <w:t>- биологическую лабораторию;</w:t>
      </w:r>
      <w:r w:rsidRPr="00BF18A1">
        <w:rPr>
          <w:i/>
          <w:sz w:val="28"/>
          <w:szCs w:val="28"/>
        </w:rPr>
        <w:br/>
        <w:t>- технологическую лабораторию;</w:t>
      </w:r>
      <w:r w:rsidRPr="00BF18A1">
        <w:rPr>
          <w:i/>
          <w:sz w:val="28"/>
          <w:szCs w:val="28"/>
        </w:rPr>
        <w:br/>
        <w:t>- отдел по внешним связям;</w:t>
      </w:r>
      <w:r w:rsidRPr="00BF18A1">
        <w:rPr>
          <w:i/>
          <w:sz w:val="28"/>
          <w:szCs w:val="28"/>
        </w:rPr>
        <w:br/>
        <w:t>- медицинскую группу.</w:t>
      </w:r>
      <w:r w:rsidRPr="00BF18A1">
        <w:rPr>
          <w:sz w:val="28"/>
          <w:szCs w:val="28"/>
        </w:rPr>
        <w:br/>
        <w:t>Каждому из вас было предложено стать участником какой-либо группы, и сегодня каждая группа осветит ряд вопросов, относящихся к чайной теме.</w:t>
      </w:r>
      <w:r w:rsidRPr="00BF18A1">
        <w:rPr>
          <w:sz w:val="28"/>
          <w:szCs w:val="28"/>
        </w:rPr>
        <w:br/>
        <w:t>А теперь послушайте стихотворение:</w:t>
      </w:r>
    </w:p>
    <w:p w:rsidR="00C44CD9" w:rsidRPr="00BF18A1" w:rsidRDefault="00C44CD9" w:rsidP="00C44CD9">
      <w:pPr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Чай горячий, ароматный</w:t>
      </w:r>
      <w:proofErr w:type="gramStart"/>
      <w:r w:rsidRPr="00BF1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BF1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вкус такой приятный.</w:t>
      </w:r>
      <w:r w:rsidRPr="00BF1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 недуги исцеляет,</w:t>
      </w:r>
      <w:r w:rsidRPr="00BF1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 усталость прогоняет,</w:t>
      </w:r>
      <w:r w:rsidRPr="00BF1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Силы свежие дарит,</w:t>
      </w:r>
      <w:r w:rsidRPr="00BF1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Всем за стол присесть велит!</w:t>
      </w:r>
      <w:r w:rsidRPr="00BF1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 удивлением школьный мир</w:t>
      </w:r>
      <w:proofErr w:type="gramStart"/>
      <w:r w:rsidRPr="00BF1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</w:t>
      </w:r>
      <w:proofErr w:type="gramEnd"/>
      <w:r w:rsidRPr="00BF1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лавит добрый эликсир!</w:t>
      </w:r>
    </w:p>
    <w:p w:rsidR="00C44CD9" w:rsidRDefault="00C44CD9" w:rsidP="00C44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чего создаётся такое яркое описание этого замечательного напитка?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называются эти слова?</w:t>
      </w:r>
    </w:p>
    <w:p w:rsidR="00C44CD9" w:rsidRDefault="00C44CD9" w:rsidP="00C44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Имена прилагательные.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 доске записывается число и тема урока)</w:t>
      </w:r>
    </w:p>
    <w:p w:rsidR="00C44CD9" w:rsidRDefault="00C44CD9" w:rsidP="00C44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чего в речи нужны имена прилагательные?</w:t>
      </w:r>
    </w:p>
    <w:p w:rsidR="00C44CD9" w:rsidRPr="00BF18A1" w:rsidRDefault="00C44CD9" w:rsidP="00C44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Имена прилагательные дают полную информацию о предметах,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выразительным.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ли возможности прилагательных раскрыты в этом стихотворении?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Приведите примеры из известных вам произведений, подтверждающих богатство значений прилагательных. (Каждая группа предлагает свой вариант, а другие группы указывают, откуда взяты строки, и выписывают из текстов имена прилагательные).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группа (биологическая)</w:t>
      </w:r>
    </w:p>
    <w:p w:rsidR="00C44CD9" w:rsidRPr="00BF18A1" w:rsidRDefault="00C44CD9" w:rsidP="00C44CD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Смеркалось; на столе блистая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ипел вечерний самовар,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Китайский чайник нагревая,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ним клубился лёгкий пар.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Разлитый Ольгиной рукою,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чашкам тёмною струёю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душистый чай бежал,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сливки мальчик подавал.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(А.С. Пушкин</w:t>
      </w:r>
      <w:proofErr w:type="gramStart"/>
      <w:r w:rsidRPr="00BF1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BF1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,Евгений Онегин”)</w:t>
      </w:r>
    </w:p>
    <w:p w:rsidR="00C44CD9" w:rsidRPr="00BF18A1" w:rsidRDefault="00C44CD9" w:rsidP="00C44C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группа (технологическая)</w:t>
      </w:r>
    </w:p>
    <w:p w:rsidR="00C44CD9" w:rsidRPr="00BF18A1" w:rsidRDefault="00C44CD9" w:rsidP="00C44CD9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,,Я пригласил своего спутника выпить вместе стакан чая, ибо со мной был чугунный чайник – единственная отрада моя в путешествиях по Кавказу”.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(М.Ю. Лермонтов</w:t>
      </w:r>
      <w:proofErr w:type="gramStart"/>
      <w:r w:rsidRPr="00BF1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BF1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,Герои нашего времени”)</w:t>
      </w:r>
    </w:p>
    <w:p w:rsidR="00C44CD9" w:rsidRPr="00BF18A1" w:rsidRDefault="00C44CD9" w:rsidP="00C44C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3-я группа (медицинская)</w:t>
      </w:r>
    </w:p>
    <w:p w:rsidR="00C44CD9" w:rsidRPr="00BF18A1" w:rsidRDefault="00C44CD9" w:rsidP="00C44CD9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,,Я признаться не охотник до чаю: напиток дорогой и цена на сахар поднялась</w:t>
      </w:r>
      <w: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немилосердно”.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(Н.В. Гоголь</w:t>
      </w:r>
      <w:proofErr w:type="gramStart"/>
      <w:r w:rsidRPr="00BF1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BF1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,Мёртвые души”)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D9" w:rsidRDefault="00C44CD9" w:rsidP="00C44CD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CD9" w:rsidRDefault="00C44CD9" w:rsidP="00C44CD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CD9" w:rsidRPr="00BF18A1" w:rsidRDefault="00C44CD9" w:rsidP="00C44C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4-я группа (отдел по внешним связям)</w:t>
      </w:r>
    </w:p>
    <w:p w:rsidR="00C44CD9" w:rsidRPr="00BF18A1" w:rsidRDefault="00C44CD9" w:rsidP="00C44CD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дружеских бесед у чайного стола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Хозяйке молодой и честь и похвала!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православному не 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манер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немецкий,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жидкий как вода или напиток детский,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Русью веющий, но сочный, но густой,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Душистый льётся чай янтарною струёй.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8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(П.А. Вяземский)</w:t>
      </w:r>
    </w:p>
    <w:p w:rsidR="00C44CD9" w:rsidRDefault="00C44CD9" w:rsidP="00C44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Расскажите, что вам известно об имени прилагательном как части речи.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рассказывает правило об имени прилагательном как части речи, раскрывая 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общеграмматическое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значение, морфологические, синтаксические</w:t>
      </w:r>
      <w: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4CD9" w:rsidRDefault="00C44CD9" w:rsidP="00C44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 правила и орфограммы по данной теме.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Разряды имён прилагательных, степени сравнения прилагательных, правописание НЕ с прилагательными, буквы О-Е после шипящих и 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прилагательных, Н – НН в суффиксах прилагательных, дефисное и слитное написание сложных прилагательных.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на уроке мы повторим и закрепим следующие правила: определение разрядов имён прилагательных, морфологических и синтаксических признаков, правописание падежных окончаний прилагательных.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1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разряд имён прилагательных, выписанных из художественных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произведений </w:t>
      </w:r>
      <w:r w:rsidRPr="00521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 у</w:t>
      </w:r>
      <w:r w:rsidRPr="005214F2">
        <w:rPr>
          <w:i/>
        </w:rPr>
        <w:t> </w:t>
      </w:r>
      <w:r w:rsidRPr="00521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доски);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Вечерний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китайский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лёгкий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Ольгиной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тёмною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душистый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чугунный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единственная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дорогой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чайного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молодой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православному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немецкий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жидкий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детский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сочный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густой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душистый 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.), янтарною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proofErr w:type="gramEnd"/>
    </w:p>
    <w:p w:rsidR="00C44CD9" w:rsidRDefault="00C44CD9" w:rsidP="00C44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Расскажите правило о разрядах имён прилагательных.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D9" w:rsidRPr="00BF18A1" w:rsidRDefault="00C44CD9" w:rsidP="00C44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слово предоставляется сотрудникам биологической лаборатории. Из их выступления вам предстоит выписать пять – шесть словосочетаний (прилагательное + существительное), определить морфологические признаки прилагательных, графически обозначить окончания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прилагательных.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ходу выступления каждой группы заполняется этимологическая страничка)</w:t>
      </w:r>
    </w:p>
    <w:p w:rsidR="00C44CD9" w:rsidRPr="00BF18A1" w:rsidRDefault="00C44CD9" w:rsidP="00C44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сотрудников биологической лаборатории 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щимся</w:t>
      </w:r>
      <w:proofErr w:type="gramEnd"/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предлагались заранее).</w:t>
      </w:r>
    </w:p>
    <w:p w:rsidR="00C44CD9" w:rsidRPr="00BF18A1" w:rsidRDefault="00C44CD9" w:rsidP="00C44CD9">
      <w:pPr>
        <w:numPr>
          <w:ilvl w:val="0"/>
          <w:numId w:val="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слово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,чай” и каково его происхождение?</w:t>
      </w:r>
    </w:p>
    <w:p w:rsidR="00C44CD9" w:rsidRPr="00BF18A1" w:rsidRDefault="00C44CD9" w:rsidP="00C44CD9">
      <w:pPr>
        <w:numPr>
          <w:ilvl w:val="0"/>
          <w:numId w:val="1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выглядит чайное растение?</w:t>
      </w:r>
    </w:p>
    <w:p w:rsidR="00C44CD9" w:rsidRPr="00BF18A1" w:rsidRDefault="00C44CD9" w:rsidP="00C44CD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появился чай в России?</w:t>
      </w:r>
    </w:p>
    <w:p w:rsidR="00C44CD9" w:rsidRPr="00BF18A1" w:rsidRDefault="00C44CD9" w:rsidP="00C44C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Выступление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биологической</w:t>
      </w:r>
      <w:r>
        <w:t> 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Презентация </w:t>
        </w:r>
        <w:r w:rsidRPr="00BF18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Проверка задания.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 же время,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определяют морфологические признаки,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выполняют 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 разбор прилагательного ЧАЙНОГО.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чём особенность определения морфологических признаков имён прилагательных?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Морфологические признаки имёни прилагательного определяются по имени существительному, к которому оно относится.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какую интересную информацию добыли участники проекта из медицинской группы. Своё выступлени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они назвали. 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– чай”. Текст выступления предлагается каждому участнику проекта. Ваша задача – определить синтаксическую функцию имён прилагательных. Биологическая группа – I, II абзацы, технологическая – III, IV  абзацы, отдел по внешним связям – V, VI.</w:t>
      </w:r>
    </w:p>
    <w:p w:rsidR="00C44CD9" w:rsidRPr="00BF18A1" w:rsidRDefault="00C44CD9" w:rsidP="00C44C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сотрудников медицинской группы 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щимся</w:t>
      </w:r>
      <w:proofErr w:type="gramEnd"/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предлагались заранее).</w:t>
      </w:r>
    </w:p>
    <w:p w:rsidR="00C44CD9" w:rsidRPr="00BF18A1" w:rsidRDefault="00C44CD9" w:rsidP="00C44CD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 чае витамины? Если есть, 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 как они влияют на организм человека?</w:t>
      </w:r>
    </w:p>
    <w:p w:rsidR="00C44CD9" w:rsidRPr="00BF18A1" w:rsidRDefault="00C44CD9" w:rsidP="00C44CD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чай использовать как лекарство? Если 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недуги излечиваются чаем?</w:t>
      </w:r>
    </w:p>
    <w:p w:rsidR="00C44CD9" w:rsidRPr="00BF18A1" w:rsidRDefault="00C44CD9" w:rsidP="00C44C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Презентация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2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группам).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Какова синтаксическая функция имён прилагательных?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Имена прилагательные в тексте являются определениями,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функцию 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сказуемого.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мы послушаем участников технологической лаборатории.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необходимо  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 текст, определить основную мысль, используя имена</w:t>
      </w:r>
      <w: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его.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сотрудников технологической лаборатории 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щимся</w:t>
      </w:r>
      <w:proofErr w:type="gramEnd"/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предлагались заранее).</w:t>
      </w:r>
    </w:p>
    <w:p w:rsidR="00C44CD9" w:rsidRPr="00BF18A1" w:rsidRDefault="00C44CD9" w:rsidP="00C44CD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отличается листовой чай от 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гранулированного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44CD9" w:rsidRPr="00BF18A1" w:rsidRDefault="00C44CD9" w:rsidP="00C44CD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байховый чай?</w:t>
      </w:r>
    </w:p>
    <w:p w:rsidR="00C44CD9" w:rsidRPr="00BF18A1" w:rsidRDefault="00C44CD9" w:rsidP="00C44CD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слово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,купаж”?</w:t>
      </w:r>
    </w:p>
    <w:p w:rsidR="00C44CD9" w:rsidRPr="00BF18A1" w:rsidRDefault="00C44CD9" w:rsidP="00C44CD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технологической лаборатории.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Презентация</w:t>
        </w:r>
        <w:r w:rsidRPr="00BF18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3</w:t>
        </w:r>
      </w:hyperlink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Проверка задания.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Основная мысль текста: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,Листовой чай – это чай более дорогой, более высокого сорта. Гранулированный чай – это чай из оставшихся мелких крошек после сортировки. Купаж – это сухой чай, выращенный на различных 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плантациях, обработанный на разных чайных фабриках, смешанный между собой”</w:t>
      </w:r>
    </w:p>
    <w:p w:rsidR="00C44CD9" w:rsidRPr="00BF18A1" w:rsidRDefault="00C44CD9" w:rsidP="00C44C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программе проекта предусмотрено тестирование чая.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Оказывается, человек, посвятивший свою жизнь определению качеств чая, называется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ТИТЕСТЕРОМ.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Титестер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,,тестер”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исследующий.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стать титестером, необходимо иметь природный талант, который встре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чается реже, чем талант певца или худож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ника. Кроме таланта, надо обладать об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ширными знаниями таких дисциплин, как биология, ботаника, биохимия, физи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экономика (особенно экономика чай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торговли).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Профессия титестера требует от чело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века многих жертв. Он не должен курить, употреблять спиртные напитки, обязан воздерживаться от пищи с ярко выражен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ароматом: солений, копченостей, пряных трав и даже сладостей. Титестер не имеет права пользоваться духами, аро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матизированной зубной пастой, душис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тым туалетным мылом. Руки он моет толь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специальным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мылом.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Титестер обязан беречь свое здоровье: ведь обычный насморк у титестера — это событие, которое лишает его возможнос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работать, а чайная компания понесет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убытки.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Тестирование чая — сложный и разно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образный процесс.</w:t>
      </w:r>
    </w:p>
    <w:p w:rsidR="00C44CD9" w:rsidRPr="00BF18A1" w:rsidRDefault="00C44CD9" w:rsidP="00C44C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приглашаю по одному представителю от каждой группы на время стать титестерами. 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отдельном столе располагаются различные заваренные сорта чая.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предлагается 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продегустировать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 и заполнить протокол, состоящий из следующих пунктов: аромат, вкус, цвет, крепость, интенсивность настоя, прозрачность).</w:t>
      </w:r>
      <w:proofErr w:type="gramEnd"/>
    </w:p>
    <w:p w:rsidR="00C44CD9" w:rsidRPr="00BF18A1" w:rsidRDefault="00C44CD9" w:rsidP="00C44C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участники дегустируют чай, нас с вами ждёт интересный материал, подготовленный сотрудниками из отдела внешних связей. Своё выступление они назвали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,По странам и континентам”.</w:t>
      </w:r>
    </w:p>
    <w:p w:rsidR="00C44CD9" w:rsidRPr="00BF18A1" w:rsidRDefault="00C44CD9" w:rsidP="00C44C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сотрудников отдела по внешним связям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щимся предлагались заранее).</w:t>
      </w:r>
    </w:p>
    <w:p w:rsidR="00C44CD9" w:rsidRPr="00BF18A1" w:rsidRDefault="00C44CD9" w:rsidP="00C44C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используют чайный напиток в других странах?</w:t>
      </w:r>
    </w:p>
    <w:p w:rsidR="00C44CD9" w:rsidRPr="00BF18A1" w:rsidRDefault="00C44CD9" w:rsidP="00C44C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традиции чаепития в этих странах?</w:t>
      </w:r>
    </w:p>
    <w:p w:rsidR="00C44CD9" w:rsidRPr="00BF18A1" w:rsidRDefault="00C44CD9" w:rsidP="00C44CD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что в России внесли много новшеств в чаепитие?</w:t>
      </w:r>
    </w:p>
    <w:p w:rsidR="00C44CD9" w:rsidRPr="00BF18A1" w:rsidRDefault="00C44CD9" w:rsidP="00C44C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сотрудников отдела по внешним связям.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2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Презентация </w:t>
        </w:r>
        <w:r w:rsidRPr="00BF18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</w:t>
        </w:r>
      </w:hyperlink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синтаксический разбор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Чаепитие на Руси – это признак хорошего тона, а задушевный застольный разговор за чаем – национальная черта, особенность России.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Выступление титестеров.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Особенности этого замечательного напитка (чая) помогли нам 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Какие?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прилагательные: чудесный, ароматный, янтарный, вкусный,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зелёный…..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(Этимологическая страничка, заполненная по ходу урока: чай, </w:t>
      </w:r>
      <w:proofErr w:type="spell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типсы</w:t>
      </w:r>
      <w:proofErr w:type="spell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флешь, вегетация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к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айховый,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титестер)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Подходит к завершению наш урок. Какие правила мы с вами сегодня повторили по теме: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,Имя прилагательное как часть речи?”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Разряды имён прилагательных, морфологические и синтаксические признаки прилагательных, правописание гласных в падежных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прилагательных.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хочу поблагодарить всех участников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,Чайного проекта”, которые подготовили интересный и познавательный материал, за совместную работу и приятное общение.  Надеюсь, что знания, полученные сегодня на уроке, приобретут практическую значимость. Главную задачу проекта (популяризацию чая) нам удалось выполнить.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Помимо загадок у русского народа есть ещё и мудрые изречения.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,Чай человеку подать – уважение оказать!”.</w:t>
      </w:r>
    </w:p>
    <w:p w:rsidR="00C44CD9" w:rsidRPr="00BF18A1" w:rsidRDefault="00C44CD9" w:rsidP="00C44CD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я хочу оказать уважение всем присутствующим и пригласить к нашему столу.</w:t>
      </w:r>
    </w:p>
    <w:p w:rsidR="00C44CD9" w:rsidRPr="00AC6235" w:rsidRDefault="00C44CD9" w:rsidP="00C44CD9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Посидеть за самоваром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все наверняка.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Ярким солнечным пожаром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горят бока.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Самовар пыхтит, искрится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Щедрый, круглый, золотой.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Озаряет наши лица он своею добротой.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доктора любого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ечит скуку и тоску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Чашка вкусного, крутого,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Самоварного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чайку!</w:t>
      </w:r>
    </w:p>
    <w:p w:rsidR="00C44CD9" w:rsidRPr="00AC6235" w:rsidRDefault="00C44CD9" w:rsidP="00C44CD9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 Выставление оценок.</w:t>
      </w:r>
    </w:p>
    <w:p w:rsidR="00C44CD9" w:rsidRPr="00BF18A1" w:rsidRDefault="00C44CD9" w:rsidP="00C44CD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дом:</w:t>
      </w:r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написать сочинение по теме:</w:t>
      </w:r>
      <w:proofErr w:type="gramStart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F18A1">
        <w:rPr>
          <w:rFonts w:ascii="Times New Roman" w:eastAsia="Times New Roman" w:hAnsi="Times New Roman" w:cs="Times New Roman"/>
          <w:sz w:val="28"/>
          <w:szCs w:val="28"/>
          <w:lang w:eastAsia="ru-RU"/>
        </w:rPr>
        <w:t>,Реклама продуктов питания”</w:t>
      </w:r>
    </w:p>
    <w:p w:rsidR="00C44CD9" w:rsidRPr="00BF18A1" w:rsidRDefault="00C44CD9" w:rsidP="00C44CD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CD9" w:rsidRDefault="00C44CD9" w:rsidP="00C44CD9">
      <w:pPr>
        <w:rPr>
          <w:rFonts w:ascii="Times New Roman" w:hAnsi="Times New Roman" w:cs="Times New Roman"/>
          <w:sz w:val="28"/>
          <w:szCs w:val="28"/>
        </w:rPr>
      </w:pPr>
    </w:p>
    <w:p w:rsidR="00C44CD9" w:rsidRDefault="00C44CD9" w:rsidP="00C44CD9">
      <w:pPr>
        <w:rPr>
          <w:rFonts w:ascii="Times New Roman" w:hAnsi="Times New Roman" w:cs="Times New Roman"/>
          <w:sz w:val="28"/>
          <w:szCs w:val="28"/>
        </w:rPr>
      </w:pPr>
    </w:p>
    <w:p w:rsidR="00C44CD9" w:rsidRDefault="00C44CD9" w:rsidP="00C44CD9">
      <w:pPr>
        <w:rPr>
          <w:rFonts w:ascii="Times New Roman" w:hAnsi="Times New Roman" w:cs="Times New Roman"/>
          <w:sz w:val="28"/>
          <w:szCs w:val="28"/>
        </w:rPr>
      </w:pPr>
    </w:p>
    <w:p w:rsidR="00C44CD9" w:rsidRDefault="00C44CD9" w:rsidP="00C44CD9">
      <w:pPr>
        <w:rPr>
          <w:rFonts w:ascii="Times New Roman" w:hAnsi="Times New Roman" w:cs="Times New Roman"/>
          <w:sz w:val="28"/>
          <w:szCs w:val="28"/>
        </w:rPr>
      </w:pPr>
    </w:p>
    <w:p w:rsidR="00C44CD9" w:rsidRDefault="00C44CD9" w:rsidP="00C44CD9">
      <w:pPr>
        <w:rPr>
          <w:rFonts w:ascii="Times New Roman" w:hAnsi="Times New Roman" w:cs="Times New Roman"/>
          <w:sz w:val="28"/>
          <w:szCs w:val="28"/>
        </w:rPr>
      </w:pPr>
    </w:p>
    <w:p w:rsidR="00C44CD9" w:rsidRPr="000E60C8" w:rsidRDefault="00C44CD9" w:rsidP="00C44CD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 используемой литературы</w:t>
      </w:r>
    </w:p>
    <w:p w:rsidR="00C44CD9" w:rsidRPr="00B24C15" w:rsidRDefault="00C44CD9" w:rsidP="00C44C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24C15">
        <w:rPr>
          <w:rFonts w:ascii="Times New Roman" w:eastAsia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44CD9" w:rsidRPr="00B24C15" w:rsidRDefault="00C44CD9" w:rsidP="00C44CD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C15"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обучающихся:</w:t>
      </w:r>
    </w:p>
    <w:p w:rsidR="00C44CD9" w:rsidRPr="000E60C8" w:rsidRDefault="00C44CD9" w:rsidP="00C44C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Основная литература</w:t>
      </w:r>
      <w:r w:rsidRPr="00B24C1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0F769D" w:rsidRDefault="000F769D" w:rsidP="00C44CD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proofErr w:type="gramStart"/>
      <w:r w:rsidRPr="000F76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Л.М. </w:t>
      </w:r>
      <w:proofErr w:type="spellStart"/>
      <w:r w:rsidRPr="000F76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Рыбченкова</w:t>
      </w:r>
      <w:proofErr w:type="spellEnd"/>
      <w:r w:rsidRPr="000F76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О.М. Александрова, О.В. Загоровская, А.В. Глазков, А.Г. </w:t>
      </w:r>
      <w:proofErr w:type="spellStart"/>
      <w:r w:rsidRPr="000F76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Лисицин</w:t>
      </w:r>
      <w:proofErr w:type="spellEnd"/>
      <w:r w:rsidRPr="000F76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  <w:proofErr w:type="gramEnd"/>
      <w:r w:rsidRPr="000F76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Учебник «Русский язык.  9 класс», издательство «Просвещение», 2014.</w:t>
      </w:r>
    </w:p>
    <w:p w:rsidR="00C44CD9" w:rsidRPr="000E60C8" w:rsidRDefault="00C44CD9" w:rsidP="00C44CD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Дополнительная литература</w:t>
      </w:r>
      <w:r w:rsidRPr="00B24C1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C44CD9" w:rsidRPr="00B24C15" w:rsidRDefault="00C44CD9" w:rsidP="00C44CD9">
      <w:pPr>
        <w:numPr>
          <w:ilvl w:val="0"/>
          <w:numId w:val="8"/>
        </w:num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15">
        <w:rPr>
          <w:rFonts w:ascii="Times New Roman" w:eastAsia="Times New Roman" w:hAnsi="Times New Roman" w:cs="Times New Roman"/>
          <w:sz w:val="28"/>
          <w:szCs w:val="28"/>
        </w:rPr>
        <w:t xml:space="preserve">Антонова Е.С., </w:t>
      </w:r>
      <w:proofErr w:type="spellStart"/>
      <w:r w:rsidRPr="00B24C15">
        <w:rPr>
          <w:rFonts w:ascii="Times New Roman" w:eastAsia="Times New Roman" w:hAnsi="Times New Roman" w:cs="Times New Roman"/>
          <w:sz w:val="28"/>
          <w:szCs w:val="28"/>
        </w:rPr>
        <w:t>Воителева</w:t>
      </w:r>
      <w:proofErr w:type="spellEnd"/>
      <w:r w:rsidRPr="00B24C15">
        <w:rPr>
          <w:rFonts w:ascii="Times New Roman" w:eastAsia="Times New Roman" w:hAnsi="Times New Roman" w:cs="Times New Roman"/>
          <w:sz w:val="28"/>
          <w:szCs w:val="28"/>
        </w:rPr>
        <w:t xml:space="preserve"> Т.М. Русский язык и культура речи: учебник для студ</w:t>
      </w:r>
      <w:proofErr w:type="gramStart"/>
      <w:r w:rsidRPr="00B24C15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B24C15">
        <w:rPr>
          <w:rFonts w:ascii="Times New Roman" w:eastAsia="Times New Roman" w:hAnsi="Times New Roman" w:cs="Times New Roman"/>
          <w:sz w:val="28"/>
          <w:szCs w:val="28"/>
        </w:rPr>
        <w:t xml:space="preserve">чреждений сред. проф. образования / Е.С. Антонова, Т.М. </w:t>
      </w:r>
      <w:proofErr w:type="spellStart"/>
      <w:r w:rsidRPr="00B24C15">
        <w:rPr>
          <w:rFonts w:ascii="Times New Roman" w:eastAsia="Times New Roman" w:hAnsi="Times New Roman" w:cs="Times New Roman"/>
          <w:sz w:val="28"/>
          <w:szCs w:val="28"/>
        </w:rPr>
        <w:t>Воителева</w:t>
      </w:r>
      <w:proofErr w:type="spellEnd"/>
      <w:r w:rsidRPr="00B24C15">
        <w:rPr>
          <w:rFonts w:ascii="Times New Roman" w:eastAsia="Times New Roman" w:hAnsi="Times New Roman" w:cs="Times New Roman"/>
          <w:sz w:val="28"/>
          <w:szCs w:val="28"/>
        </w:rPr>
        <w:t>. – 13-е изд., стер. – М.: Издательский центр «Академия», 2014. – 320с.</w:t>
      </w:r>
    </w:p>
    <w:p w:rsidR="00C44CD9" w:rsidRPr="00B24C15" w:rsidRDefault="00C44CD9" w:rsidP="00C44CD9">
      <w:pPr>
        <w:numPr>
          <w:ilvl w:val="0"/>
          <w:numId w:val="8"/>
        </w:numP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15">
        <w:rPr>
          <w:rFonts w:ascii="Times New Roman" w:eastAsia="Times New Roman" w:hAnsi="Times New Roman" w:cs="Times New Roman"/>
          <w:sz w:val="28"/>
          <w:szCs w:val="28"/>
        </w:rPr>
        <w:t>Ващенко Е.Д. Русский язык и культура речи: учеб</w:t>
      </w:r>
      <w:proofErr w:type="gramStart"/>
      <w:r w:rsidRPr="00B24C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24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4C1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24C15">
        <w:rPr>
          <w:rFonts w:ascii="Times New Roman" w:eastAsia="Times New Roman" w:hAnsi="Times New Roman" w:cs="Times New Roman"/>
          <w:sz w:val="28"/>
          <w:szCs w:val="28"/>
        </w:rPr>
        <w:t xml:space="preserve">особие / Е.Д. Ващенко. -  Изд. 8-е. – Ростов </w:t>
      </w:r>
      <w:proofErr w:type="spellStart"/>
      <w:r w:rsidRPr="00B24C1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B24C15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Start"/>
      <w:r w:rsidRPr="00B24C1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24C15">
        <w:rPr>
          <w:rFonts w:ascii="Times New Roman" w:eastAsia="Times New Roman" w:hAnsi="Times New Roman" w:cs="Times New Roman"/>
          <w:sz w:val="28"/>
          <w:szCs w:val="28"/>
        </w:rPr>
        <w:t xml:space="preserve"> Феникс, 2012. – 349 с. – (Средне профессиональное образования).</w:t>
      </w:r>
    </w:p>
    <w:p w:rsidR="00C44CD9" w:rsidRPr="00B24C15" w:rsidRDefault="00C44CD9" w:rsidP="00C44CD9">
      <w:pPr>
        <w:numPr>
          <w:ilvl w:val="0"/>
          <w:numId w:val="8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4C15">
        <w:rPr>
          <w:rFonts w:ascii="Times New Roman" w:eastAsia="Times New Roman" w:hAnsi="Times New Roman" w:cs="Times New Roman"/>
          <w:sz w:val="28"/>
          <w:szCs w:val="28"/>
        </w:rPr>
        <w:t>Воителева</w:t>
      </w:r>
      <w:proofErr w:type="spellEnd"/>
      <w:r w:rsidRPr="00B24C15">
        <w:rPr>
          <w:rFonts w:ascii="Times New Roman" w:eastAsia="Times New Roman" w:hAnsi="Times New Roman" w:cs="Times New Roman"/>
          <w:sz w:val="28"/>
          <w:szCs w:val="28"/>
        </w:rPr>
        <w:t xml:space="preserve"> Т.М. Русский язык и литература. Русский язык (базовый уровень): учебник для 10 класса общеобразовательной школы. – М., 2014.</w:t>
      </w:r>
    </w:p>
    <w:p w:rsidR="00C44CD9" w:rsidRPr="00944F56" w:rsidRDefault="00C44CD9" w:rsidP="00C44CD9">
      <w:pPr>
        <w:numPr>
          <w:ilvl w:val="0"/>
          <w:numId w:val="8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15">
        <w:rPr>
          <w:rFonts w:ascii="Times New Roman" w:eastAsia="Times New Roman" w:hAnsi="Times New Roman" w:cs="Times New Roman"/>
          <w:sz w:val="28"/>
          <w:szCs w:val="28"/>
        </w:rPr>
        <w:t>Учебник. Литература под</w:t>
      </w:r>
      <w:proofErr w:type="gramStart"/>
      <w:r w:rsidRPr="00B24C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24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4C1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24C15">
        <w:rPr>
          <w:rFonts w:ascii="Times New Roman" w:eastAsia="Times New Roman" w:hAnsi="Times New Roman" w:cs="Times New Roman"/>
          <w:sz w:val="28"/>
          <w:szCs w:val="28"/>
        </w:rPr>
        <w:t xml:space="preserve">ед. Г.А. </w:t>
      </w:r>
      <w:proofErr w:type="spellStart"/>
      <w:r w:rsidRPr="00B24C15">
        <w:rPr>
          <w:rFonts w:ascii="Times New Roman" w:eastAsia="Times New Roman" w:hAnsi="Times New Roman" w:cs="Times New Roman"/>
          <w:sz w:val="28"/>
          <w:szCs w:val="28"/>
        </w:rPr>
        <w:t>Обернихиной</w:t>
      </w:r>
      <w:proofErr w:type="spellEnd"/>
      <w:r w:rsidRPr="00B24C15">
        <w:rPr>
          <w:rFonts w:ascii="Times New Roman" w:eastAsia="Times New Roman" w:hAnsi="Times New Roman" w:cs="Times New Roman"/>
          <w:sz w:val="28"/>
          <w:szCs w:val="28"/>
        </w:rPr>
        <w:t>. М.: Издательский центр «Академия», 2010.</w:t>
      </w:r>
    </w:p>
    <w:p w:rsidR="00C44CD9" w:rsidRPr="00B24C15" w:rsidRDefault="00C44CD9" w:rsidP="00C44CD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C15">
        <w:rPr>
          <w:rFonts w:ascii="Times New Roman" w:eastAsia="Times New Roman" w:hAnsi="Times New Roman" w:cs="Times New Roman"/>
          <w:b/>
          <w:sz w:val="28"/>
          <w:szCs w:val="28"/>
        </w:rPr>
        <w:t>Интернет - ресурсы:</w:t>
      </w:r>
    </w:p>
    <w:p w:rsidR="00C44CD9" w:rsidRPr="00B24C15" w:rsidRDefault="00C44CD9" w:rsidP="00C44CD9">
      <w:pPr>
        <w:numPr>
          <w:ilvl w:val="0"/>
          <w:numId w:val="7"/>
        </w:numPr>
        <w:spacing w:after="160" w:line="259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24C15">
        <w:rPr>
          <w:rFonts w:ascii="Times New Roman" w:eastAsia="Times New Roman" w:hAnsi="Times New Roman" w:cs="Times New Roman"/>
          <w:bCs/>
          <w:iCs/>
          <w:sz w:val="28"/>
          <w:szCs w:val="28"/>
        </w:rPr>
        <w:t>ЭБС «</w:t>
      </w:r>
      <w:proofErr w:type="spellStart"/>
      <w:r w:rsidRPr="00B24C1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Znanium</w:t>
      </w:r>
      <w:proofErr w:type="spellEnd"/>
      <w:r w:rsidRPr="00B24C1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B24C1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com</w:t>
      </w:r>
      <w:r w:rsidRPr="00B24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»: </w:t>
      </w:r>
      <w:r w:rsidRPr="00B24C15">
        <w:rPr>
          <w:rFonts w:ascii="Times New Roman" w:eastAsia="Times New Roman" w:hAnsi="Times New Roman" w:cs="Times New Roman"/>
          <w:sz w:val="28"/>
          <w:szCs w:val="28"/>
        </w:rPr>
        <w:t xml:space="preserve">Русский язык и культура речи: Учебник. — 2-с изд., </w:t>
      </w:r>
      <w:proofErr w:type="spellStart"/>
      <w:r w:rsidRPr="00B24C15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B24C15">
        <w:rPr>
          <w:rFonts w:ascii="Times New Roman" w:eastAsia="Times New Roman" w:hAnsi="Times New Roman" w:cs="Times New Roman"/>
          <w:sz w:val="28"/>
          <w:szCs w:val="28"/>
        </w:rPr>
        <w:t xml:space="preserve">. и доп./под ред. проф. О.Я. </w:t>
      </w:r>
      <w:proofErr w:type="spellStart"/>
      <w:r w:rsidRPr="00B24C15">
        <w:rPr>
          <w:rFonts w:ascii="Times New Roman" w:eastAsia="Times New Roman" w:hAnsi="Times New Roman" w:cs="Times New Roman"/>
          <w:sz w:val="28"/>
          <w:szCs w:val="28"/>
        </w:rPr>
        <w:t>Гойхмана</w:t>
      </w:r>
      <w:proofErr w:type="spellEnd"/>
      <w:r w:rsidRPr="00B24C15">
        <w:rPr>
          <w:rFonts w:ascii="Times New Roman" w:eastAsia="Times New Roman" w:hAnsi="Times New Roman" w:cs="Times New Roman"/>
          <w:sz w:val="28"/>
          <w:szCs w:val="28"/>
        </w:rPr>
        <w:t xml:space="preserve">. — М.: ИНФРА-М, 2009. - 240 с. </w:t>
      </w:r>
      <w:r w:rsidRPr="00B24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[Электронный ресурс] – Режим доступа: </w:t>
      </w:r>
      <w:hyperlink r:id="rId13" w:history="1">
        <w:r w:rsidRPr="00B24C15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</w:rPr>
          <w:t>http://znanium.com/bookread2.php?book=129829</w:t>
        </w:r>
      </w:hyperlink>
    </w:p>
    <w:p w:rsidR="00C44CD9" w:rsidRPr="00B24C15" w:rsidRDefault="00C44CD9" w:rsidP="00C44CD9">
      <w:pPr>
        <w:numPr>
          <w:ilvl w:val="0"/>
          <w:numId w:val="7"/>
        </w:numPr>
        <w:tabs>
          <w:tab w:val="left" w:pos="1080"/>
        </w:tabs>
        <w:spacing w:after="160" w:line="259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B24C15">
        <w:rPr>
          <w:rFonts w:ascii="Times New Roman" w:eastAsia="Arial" w:hAnsi="Times New Roman" w:cs="Times New Roman"/>
          <w:sz w:val="28"/>
          <w:szCs w:val="28"/>
        </w:rPr>
        <w:t>gramma</w:t>
      </w:r>
      <w:proofErr w:type="spellEnd"/>
      <w:r w:rsidRPr="00B24C15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Pr="00B24C15">
        <w:rPr>
          <w:rFonts w:ascii="Times New Roman" w:eastAsia="Arial" w:hAnsi="Times New Roman" w:cs="Times New Roman"/>
          <w:sz w:val="28"/>
          <w:szCs w:val="28"/>
        </w:rPr>
        <w:t>ru</w:t>
      </w:r>
      <w:proofErr w:type="spellEnd"/>
      <w:r w:rsidRPr="00B24C15">
        <w:rPr>
          <w:rFonts w:ascii="Times New Roman" w:eastAsia="Arial" w:hAnsi="Times New Roman" w:cs="Times New Roman"/>
          <w:sz w:val="28"/>
          <w:szCs w:val="28"/>
        </w:rPr>
        <w:t xml:space="preserve"> (сайт «Культура письменной речи», созданный для оказания помощи</w:t>
      </w:r>
      <w:r w:rsidRPr="00B24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24C15">
        <w:rPr>
          <w:rFonts w:ascii="Times New Roman" w:eastAsia="Arial" w:hAnsi="Times New Roman" w:cs="Times New Roman"/>
          <w:sz w:val="28"/>
          <w:szCs w:val="28"/>
        </w:rPr>
        <w:t xml:space="preserve">овладении нормами современного русского литературного языка и навыками </w:t>
      </w:r>
      <w:proofErr w:type="spellStart"/>
      <w:proofErr w:type="gramStart"/>
      <w:r w:rsidRPr="00B24C15">
        <w:rPr>
          <w:rFonts w:ascii="Times New Roman" w:eastAsia="Arial" w:hAnsi="Times New Roman" w:cs="Times New Roman"/>
          <w:sz w:val="28"/>
          <w:szCs w:val="28"/>
        </w:rPr>
        <w:t>совершенство-вания</w:t>
      </w:r>
      <w:proofErr w:type="spellEnd"/>
      <w:proofErr w:type="gramEnd"/>
      <w:r w:rsidRPr="00B24C15">
        <w:rPr>
          <w:rFonts w:ascii="Times New Roman" w:eastAsia="Arial" w:hAnsi="Times New Roman" w:cs="Times New Roman"/>
          <w:sz w:val="28"/>
          <w:szCs w:val="28"/>
        </w:rPr>
        <w:t xml:space="preserve"> устной и письменной речи, создания и редактирования текста).</w:t>
      </w:r>
    </w:p>
    <w:p w:rsidR="00C44CD9" w:rsidRPr="00B24C15" w:rsidRDefault="00C44CD9" w:rsidP="00C44CD9">
      <w:pPr>
        <w:numPr>
          <w:ilvl w:val="0"/>
          <w:numId w:val="7"/>
        </w:numPr>
        <w:tabs>
          <w:tab w:val="left" w:pos="1080"/>
        </w:tabs>
        <w:spacing w:after="160" w:line="259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B24C15">
        <w:rPr>
          <w:rFonts w:ascii="Times New Roman" w:eastAsia="Arial" w:hAnsi="Times New Roman" w:cs="Times New Roman"/>
          <w:sz w:val="28"/>
          <w:szCs w:val="28"/>
        </w:rPr>
        <w:t>www.krugosvet.ru</w:t>
      </w:r>
      <w:proofErr w:type="spellEnd"/>
      <w:r w:rsidRPr="00B24C15">
        <w:rPr>
          <w:rFonts w:ascii="Times New Roman" w:eastAsia="Arial" w:hAnsi="Times New Roman" w:cs="Times New Roman"/>
          <w:sz w:val="28"/>
          <w:szCs w:val="28"/>
        </w:rPr>
        <w:t xml:space="preserve"> (универсальная научно-популярная </w:t>
      </w:r>
      <w:proofErr w:type="spellStart"/>
      <w:r w:rsidRPr="00B24C15">
        <w:rPr>
          <w:rFonts w:ascii="Times New Roman" w:eastAsia="Arial" w:hAnsi="Times New Roman" w:cs="Times New Roman"/>
          <w:sz w:val="28"/>
          <w:szCs w:val="28"/>
        </w:rPr>
        <w:t>онлайн-энциклопедия</w:t>
      </w:r>
      <w:proofErr w:type="spellEnd"/>
      <w:r w:rsidRPr="00B24C15">
        <w:rPr>
          <w:rFonts w:ascii="Times New Roman" w:eastAsia="Arial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B24C15">
        <w:rPr>
          <w:rFonts w:ascii="Times New Roman" w:eastAsia="Arial" w:hAnsi="Times New Roman" w:cs="Times New Roman"/>
          <w:sz w:val="28"/>
          <w:szCs w:val="28"/>
        </w:rPr>
        <w:t>Энцикло-педия</w:t>
      </w:r>
      <w:proofErr w:type="spellEnd"/>
      <w:proofErr w:type="gramEnd"/>
      <w:r w:rsidRPr="00B24C1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24C15">
        <w:rPr>
          <w:rFonts w:ascii="Times New Roman" w:eastAsia="Arial" w:hAnsi="Times New Roman" w:cs="Times New Roman"/>
          <w:sz w:val="28"/>
          <w:szCs w:val="28"/>
        </w:rPr>
        <w:t>Кругосвет</w:t>
      </w:r>
      <w:proofErr w:type="spellEnd"/>
      <w:r w:rsidRPr="00B24C15">
        <w:rPr>
          <w:rFonts w:ascii="Times New Roman" w:eastAsia="Arial" w:hAnsi="Times New Roman" w:cs="Times New Roman"/>
          <w:sz w:val="28"/>
          <w:szCs w:val="28"/>
        </w:rPr>
        <w:t>»).</w:t>
      </w:r>
    </w:p>
    <w:p w:rsidR="00C44CD9" w:rsidRPr="00B24C15" w:rsidRDefault="00C44CD9" w:rsidP="00C44CD9">
      <w:pPr>
        <w:numPr>
          <w:ilvl w:val="0"/>
          <w:numId w:val="7"/>
        </w:numPr>
        <w:tabs>
          <w:tab w:val="left" w:pos="1080"/>
        </w:tabs>
        <w:spacing w:after="160" w:line="259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B24C15">
        <w:rPr>
          <w:rFonts w:ascii="Times New Roman" w:eastAsia="Arial" w:hAnsi="Times New Roman" w:cs="Times New Roman"/>
          <w:sz w:val="28"/>
          <w:szCs w:val="28"/>
        </w:rPr>
        <w:t>www.school-collection.edu.ru</w:t>
      </w:r>
      <w:proofErr w:type="spellEnd"/>
      <w:r w:rsidRPr="00B24C15">
        <w:rPr>
          <w:rFonts w:ascii="Times New Roman" w:eastAsia="Arial" w:hAnsi="Times New Roman" w:cs="Times New Roman"/>
          <w:sz w:val="28"/>
          <w:szCs w:val="28"/>
        </w:rPr>
        <w:t xml:space="preserve"> (сайт «Единая коллекция </w:t>
      </w:r>
      <w:proofErr w:type="gramStart"/>
      <w:r w:rsidRPr="00B24C15">
        <w:rPr>
          <w:rFonts w:ascii="Times New Roman" w:eastAsia="Arial" w:hAnsi="Times New Roman" w:cs="Times New Roman"/>
          <w:sz w:val="28"/>
          <w:szCs w:val="28"/>
        </w:rPr>
        <w:t>цифровых</w:t>
      </w:r>
      <w:proofErr w:type="gramEnd"/>
      <w:r w:rsidRPr="00B24C15">
        <w:rPr>
          <w:rFonts w:ascii="Times New Roman" w:eastAsia="Arial" w:hAnsi="Times New Roman" w:cs="Times New Roman"/>
          <w:sz w:val="28"/>
          <w:szCs w:val="28"/>
        </w:rPr>
        <w:t xml:space="preserve"> образовательных </w:t>
      </w:r>
      <w:proofErr w:type="spellStart"/>
      <w:r w:rsidRPr="00B24C15">
        <w:rPr>
          <w:rFonts w:ascii="Times New Roman" w:eastAsia="Arial" w:hAnsi="Times New Roman" w:cs="Times New Roman"/>
          <w:sz w:val="28"/>
          <w:szCs w:val="28"/>
        </w:rPr>
        <w:t>ресур-сов</w:t>
      </w:r>
      <w:proofErr w:type="spellEnd"/>
      <w:r w:rsidRPr="00B24C15">
        <w:rPr>
          <w:rFonts w:ascii="Times New Roman" w:eastAsia="Arial" w:hAnsi="Times New Roman" w:cs="Times New Roman"/>
          <w:sz w:val="28"/>
          <w:szCs w:val="28"/>
        </w:rPr>
        <w:t>»).</w:t>
      </w:r>
    </w:p>
    <w:p w:rsidR="00C44CD9" w:rsidRPr="00B24C15" w:rsidRDefault="00C44CD9" w:rsidP="00C44CD9">
      <w:pPr>
        <w:numPr>
          <w:ilvl w:val="0"/>
          <w:numId w:val="7"/>
        </w:numPr>
        <w:tabs>
          <w:tab w:val="left" w:pos="1080"/>
        </w:tabs>
        <w:spacing w:after="160" w:line="259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B24C15">
        <w:rPr>
          <w:rFonts w:ascii="Times New Roman" w:eastAsia="Arial" w:hAnsi="Times New Roman" w:cs="Times New Roman"/>
          <w:sz w:val="28"/>
          <w:szCs w:val="28"/>
        </w:rPr>
        <w:lastRenderedPageBreak/>
        <w:t>www.spravka.gramota.ru</w:t>
      </w:r>
      <w:proofErr w:type="spellEnd"/>
      <w:r w:rsidRPr="00B24C15">
        <w:rPr>
          <w:rFonts w:ascii="Times New Roman" w:eastAsia="Arial" w:hAnsi="Times New Roman" w:cs="Times New Roman"/>
          <w:sz w:val="28"/>
          <w:szCs w:val="28"/>
        </w:rPr>
        <w:t xml:space="preserve"> (сайт «Справочная служба русского языка»).</w:t>
      </w:r>
    </w:p>
    <w:p w:rsidR="00C44CD9" w:rsidRPr="00B24C15" w:rsidRDefault="00C44CD9" w:rsidP="00C44C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4CD9" w:rsidRDefault="00C44CD9"/>
    <w:sectPr w:rsidR="00C44CD9" w:rsidSect="003F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4C" w:rsidRDefault="003F074C" w:rsidP="003F074C">
      <w:pPr>
        <w:spacing w:after="0" w:line="240" w:lineRule="auto"/>
      </w:pPr>
      <w:r>
        <w:separator/>
      </w:r>
    </w:p>
  </w:endnote>
  <w:endnote w:type="continuationSeparator" w:id="1">
    <w:p w:rsidR="003F074C" w:rsidRDefault="003F074C" w:rsidP="003F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869316"/>
      <w:docPartObj>
        <w:docPartGallery w:val="Page Numbers (Bottom of Page)"/>
        <w:docPartUnique/>
      </w:docPartObj>
    </w:sdtPr>
    <w:sdtContent>
      <w:p w:rsidR="000F6127" w:rsidRDefault="00B56492">
        <w:pPr>
          <w:pStyle w:val="a3"/>
          <w:jc w:val="center"/>
        </w:pPr>
        <w:r>
          <w:fldChar w:fldCharType="begin"/>
        </w:r>
        <w:r w:rsidR="00C44CD9">
          <w:instrText>PAGE   \* MERGEFORMAT</w:instrText>
        </w:r>
        <w:r>
          <w:fldChar w:fldCharType="separate"/>
        </w:r>
        <w:r w:rsidR="004B4F1C">
          <w:rPr>
            <w:noProof/>
          </w:rPr>
          <w:t>17</w:t>
        </w:r>
        <w:r>
          <w:fldChar w:fldCharType="end"/>
        </w:r>
      </w:p>
    </w:sdtContent>
  </w:sdt>
  <w:p w:rsidR="000F6127" w:rsidRDefault="004B4F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4C" w:rsidRDefault="003F074C" w:rsidP="003F074C">
      <w:pPr>
        <w:spacing w:after="0" w:line="240" w:lineRule="auto"/>
      </w:pPr>
      <w:r>
        <w:separator/>
      </w:r>
    </w:p>
  </w:footnote>
  <w:footnote w:type="continuationSeparator" w:id="1">
    <w:p w:rsidR="003F074C" w:rsidRDefault="003F074C" w:rsidP="003F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8E0"/>
    <w:multiLevelType w:val="multilevel"/>
    <w:tmpl w:val="E462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C4D7D"/>
    <w:multiLevelType w:val="hybridMultilevel"/>
    <w:tmpl w:val="A276FC12"/>
    <w:lvl w:ilvl="0" w:tplc="433A71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D3E09"/>
    <w:multiLevelType w:val="hybridMultilevel"/>
    <w:tmpl w:val="F4A2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95ADF"/>
    <w:multiLevelType w:val="multilevel"/>
    <w:tmpl w:val="D02C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D510E"/>
    <w:multiLevelType w:val="multilevel"/>
    <w:tmpl w:val="9E00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077CA"/>
    <w:multiLevelType w:val="multilevel"/>
    <w:tmpl w:val="9630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F3CDE"/>
    <w:multiLevelType w:val="hybridMultilevel"/>
    <w:tmpl w:val="BDC24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0B0EA4"/>
    <w:multiLevelType w:val="multilevel"/>
    <w:tmpl w:val="A80A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E00B0"/>
    <w:multiLevelType w:val="hybridMultilevel"/>
    <w:tmpl w:val="B37E97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CD9"/>
    <w:rsid w:val="000F769D"/>
    <w:rsid w:val="003F074C"/>
    <w:rsid w:val="004A59A9"/>
    <w:rsid w:val="004B4F1C"/>
    <w:rsid w:val="00B53163"/>
    <w:rsid w:val="00B56492"/>
    <w:rsid w:val="00C4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4C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44CD9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C4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4C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bookread2.php?book=1298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estival.1september.ru/articles/520259/pril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20259/pril3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20259/pril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20259/pril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3482</Words>
  <Characters>19853</Characters>
  <Application>Microsoft Office Word</Application>
  <DocSecurity>0</DocSecurity>
  <Lines>165</Lines>
  <Paragraphs>46</Paragraphs>
  <ScaleCrop>false</ScaleCrop>
  <Company/>
  <LinksUpToDate>false</LinksUpToDate>
  <CharactersWithSpaces>23289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4</cp:revision>
  <dcterms:created xsi:type="dcterms:W3CDTF">2020-09-25T09:14:00Z</dcterms:created>
  <dcterms:modified xsi:type="dcterms:W3CDTF">2023-02-15T08:31:00Z</dcterms:modified>
</cp:coreProperties>
</file>