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DB" w:rsidRPr="002F0DDB" w:rsidRDefault="002F0DDB" w:rsidP="002F0DDB">
      <w:pPr>
        <w:jc w:val="center"/>
        <w:rPr>
          <w:rFonts w:ascii="Times New Roman" w:hAnsi="Times New Roman" w:cs="Times New Roman"/>
        </w:rPr>
      </w:pPr>
      <w:r w:rsidRPr="002F0DDB">
        <w:rPr>
          <w:rFonts w:ascii="Times New Roman" w:hAnsi="Times New Roman" w:cs="Times New Roman"/>
          <w:bCs/>
        </w:rPr>
        <w:t>Муниципальное бюджетное учреждение дополнительного образования</w:t>
      </w:r>
    </w:p>
    <w:p w:rsidR="002F0DDB" w:rsidRPr="002F0DDB" w:rsidRDefault="002F0DDB" w:rsidP="002F0DDB">
      <w:pPr>
        <w:ind w:left="360"/>
        <w:jc w:val="center"/>
        <w:rPr>
          <w:rFonts w:ascii="Times New Roman" w:hAnsi="Times New Roman" w:cs="Times New Roman"/>
        </w:rPr>
      </w:pPr>
      <w:r w:rsidRPr="002F0DDB">
        <w:rPr>
          <w:rFonts w:ascii="Times New Roman" w:hAnsi="Times New Roman" w:cs="Times New Roman"/>
          <w:bCs/>
        </w:rPr>
        <w:t>Дом детского творчества Ленинского района</w:t>
      </w:r>
    </w:p>
    <w:p w:rsidR="002F0DDB" w:rsidRPr="002F0DDB" w:rsidRDefault="002F0DDB" w:rsidP="002F0DDB">
      <w:pPr>
        <w:rPr>
          <w:rFonts w:ascii="Times New Roman" w:hAnsi="Times New Roman" w:cs="Times New Roman"/>
        </w:rPr>
      </w:pPr>
    </w:p>
    <w:p w:rsidR="002F0DDB" w:rsidRPr="002F0DDB" w:rsidRDefault="002F0DDB" w:rsidP="002F0DDB">
      <w:pPr>
        <w:rPr>
          <w:rFonts w:ascii="Times New Roman" w:hAnsi="Times New Roman" w:cs="Times New Roman"/>
        </w:rPr>
      </w:pPr>
      <w:r w:rsidRPr="002F0DDB">
        <w:rPr>
          <w:rFonts w:ascii="Times New Roman" w:hAnsi="Times New Roman" w:cs="Times New Roman"/>
        </w:rPr>
        <w:br/>
      </w:r>
    </w:p>
    <w:p w:rsidR="002F0DDB" w:rsidRPr="002F0DDB" w:rsidRDefault="00F254AF" w:rsidP="00F254AF">
      <w:pPr>
        <w:jc w:val="right"/>
        <w:rPr>
          <w:rFonts w:ascii="Times New Roman" w:hAnsi="Times New Roman"/>
        </w:rPr>
      </w:pPr>
      <w:r w:rsidRPr="00F254AF">
        <w:rPr>
          <w:rFonts w:ascii="Times New Roman" w:hAnsi="Times New Roman"/>
          <w:noProof/>
        </w:rPr>
        <w:drawing>
          <wp:inline distT="0" distB="0" distL="0" distR="0">
            <wp:extent cx="2722880" cy="1569720"/>
            <wp:effectExtent l="0" t="0" r="1270" b="0"/>
            <wp:docPr id="2" name="Рисунок 2" descr="Описание: G:\Штамп про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Штамп прог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80" cy="1569720"/>
                    </a:xfrm>
                    <a:prstGeom prst="rect">
                      <a:avLst/>
                    </a:prstGeom>
                    <a:noFill/>
                    <a:ln>
                      <a:noFill/>
                    </a:ln>
                  </pic:spPr>
                </pic:pic>
              </a:graphicData>
            </a:graphic>
          </wp:inline>
        </w:drawing>
      </w:r>
    </w:p>
    <w:p w:rsidR="002F0DDB" w:rsidRPr="002F0DDB" w:rsidRDefault="002F0DDB" w:rsidP="002F0DDB">
      <w:pPr>
        <w:rPr>
          <w:rFonts w:ascii="Times New Roman" w:hAnsi="Times New Roman"/>
        </w:rPr>
      </w:pPr>
    </w:p>
    <w:p w:rsidR="002F0DDB" w:rsidRPr="002F0DDB" w:rsidRDefault="002F0DDB" w:rsidP="002F0DDB">
      <w:pPr>
        <w:rPr>
          <w:rFonts w:ascii="Times New Roman" w:hAnsi="Times New Roman"/>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rPr>
          <w:rFonts w:ascii="Times New Roman" w:hAnsi="Times New Roman" w:cs="Times New Roman"/>
          <w:b/>
          <w:color w:val="auto"/>
          <w:sz w:val="28"/>
          <w:szCs w:val="28"/>
          <w:lang w:eastAsia="ar-SA"/>
        </w:rPr>
      </w:pPr>
    </w:p>
    <w:p w:rsidR="00755F2F" w:rsidRPr="002F0DDB" w:rsidRDefault="00755F2F" w:rsidP="002F0DDB">
      <w:pPr>
        <w:jc w:val="center"/>
        <w:rPr>
          <w:rFonts w:ascii="Times New Roman" w:hAnsi="Times New Roman" w:cs="Times New Roman"/>
          <w:b/>
          <w:color w:val="auto"/>
          <w:sz w:val="28"/>
          <w:szCs w:val="28"/>
          <w:lang w:eastAsia="ar-SA"/>
        </w:rPr>
      </w:pPr>
      <w:r w:rsidRPr="002F0DDB">
        <w:rPr>
          <w:rFonts w:ascii="Times New Roman" w:hAnsi="Times New Roman" w:cs="Times New Roman"/>
          <w:b/>
          <w:color w:val="auto"/>
          <w:sz w:val="28"/>
          <w:szCs w:val="28"/>
          <w:lang w:eastAsia="ar-SA"/>
        </w:rPr>
        <w:t>Адаптированная  дополнительная общеобразовательная программа</w:t>
      </w:r>
    </w:p>
    <w:p w:rsidR="00755F2F" w:rsidRPr="002F0DDB" w:rsidRDefault="00755F2F" w:rsidP="002F0DDB">
      <w:pPr>
        <w:jc w:val="center"/>
        <w:rPr>
          <w:rFonts w:ascii="Times New Roman" w:hAnsi="Times New Roman" w:cs="Times New Roman"/>
          <w:b/>
          <w:color w:val="auto"/>
          <w:sz w:val="28"/>
          <w:szCs w:val="28"/>
          <w:lang w:eastAsia="ar-SA"/>
        </w:rPr>
      </w:pPr>
      <w:r w:rsidRPr="002F0DDB">
        <w:rPr>
          <w:rFonts w:ascii="Times New Roman" w:hAnsi="Times New Roman" w:cs="Times New Roman"/>
          <w:b/>
          <w:color w:val="auto"/>
          <w:sz w:val="28"/>
          <w:szCs w:val="28"/>
          <w:lang w:eastAsia="ar-SA"/>
        </w:rPr>
        <w:t xml:space="preserve"> </w:t>
      </w:r>
      <w:r w:rsidR="00891F5B">
        <w:rPr>
          <w:rFonts w:ascii="Times New Roman" w:hAnsi="Times New Roman" w:cs="Times New Roman"/>
          <w:b/>
          <w:color w:val="auto"/>
          <w:sz w:val="28"/>
          <w:szCs w:val="28"/>
          <w:lang w:eastAsia="ar-SA"/>
        </w:rPr>
        <w:t>«Волшебный комочек</w:t>
      </w:r>
      <w:r w:rsidRPr="002F0DDB">
        <w:rPr>
          <w:rFonts w:ascii="Times New Roman" w:hAnsi="Times New Roman" w:cs="Times New Roman"/>
          <w:b/>
          <w:color w:val="auto"/>
          <w:sz w:val="28"/>
          <w:szCs w:val="28"/>
          <w:lang w:eastAsia="ar-SA"/>
        </w:rPr>
        <w:t>»</w:t>
      </w:r>
    </w:p>
    <w:p w:rsidR="00755F2F" w:rsidRPr="002F0DDB" w:rsidRDefault="00755F2F" w:rsidP="002F0DDB">
      <w:pPr>
        <w:jc w:val="center"/>
        <w:rPr>
          <w:rFonts w:ascii="Times New Roman" w:hAnsi="Times New Roman" w:cs="Times New Roman"/>
          <w:b/>
          <w:color w:val="auto"/>
          <w:sz w:val="28"/>
          <w:szCs w:val="28"/>
          <w:lang w:eastAsia="ar-SA"/>
        </w:rPr>
      </w:pPr>
      <w:r w:rsidRPr="002F0DDB">
        <w:rPr>
          <w:rFonts w:ascii="Times New Roman" w:hAnsi="Times New Roman" w:cs="Times New Roman"/>
          <w:b/>
          <w:color w:val="auto"/>
          <w:sz w:val="28"/>
          <w:szCs w:val="28"/>
          <w:lang w:eastAsia="ar-SA"/>
        </w:rPr>
        <w:t>художественной направленности</w:t>
      </w:r>
    </w:p>
    <w:p w:rsidR="00755F2F" w:rsidRPr="002F0DDB" w:rsidRDefault="00755F2F" w:rsidP="002F0DDB">
      <w:pPr>
        <w:jc w:val="center"/>
        <w:rPr>
          <w:rFonts w:ascii="Times New Roman" w:hAnsi="Times New Roman" w:cs="Times New Roman"/>
          <w:b/>
          <w:color w:val="auto"/>
          <w:sz w:val="28"/>
          <w:szCs w:val="28"/>
          <w:lang w:eastAsia="ar-SA"/>
        </w:rPr>
      </w:pPr>
    </w:p>
    <w:p w:rsidR="00755F2F" w:rsidRPr="002F0DDB" w:rsidRDefault="00755F2F" w:rsidP="002F0DDB">
      <w:pPr>
        <w:jc w:val="center"/>
        <w:rPr>
          <w:rFonts w:ascii="Times New Roman" w:hAnsi="Times New Roman" w:cs="Times New Roman"/>
          <w:color w:val="auto"/>
          <w:sz w:val="28"/>
          <w:szCs w:val="28"/>
          <w:lang w:eastAsia="ar-SA"/>
        </w:rPr>
      </w:pPr>
      <w:r w:rsidRPr="002F0DDB">
        <w:rPr>
          <w:rFonts w:ascii="Times New Roman" w:hAnsi="Times New Roman" w:cs="Times New Roman"/>
          <w:color w:val="auto"/>
          <w:sz w:val="28"/>
          <w:szCs w:val="28"/>
          <w:lang w:eastAsia="ar-SA"/>
        </w:rPr>
        <w:t>Возраст учащихся: 7-14 лет</w:t>
      </w:r>
    </w:p>
    <w:p w:rsidR="00755F2F" w:rsidRDefault="00755F2F" w:rsidP="002F0DDB">
      <w:pPr>
        <w:jc w:val="center"/>
        <w:rPr>
          <w:rFonts w:ascii="Times New Roman" w:hAnsi="Times New Roman" w:cs="Times New Roman"/>
          <w:color w:val="auto"/>
          <w:sz w:val="28"/>
          <w:szCs w:val="28"/>
          <w:lang w:eastAsia="ar-SA"/>
        </w:rPr>
      </w:pPr>
      <w:r w:rsidRPr="002F0DDB">
        <w:rPr>
          <w:rFonts w:ascii="Times New Roman" w:hAnsi="Times New Roman" w:cs="Times New Roman"/>
          <w:color w:val="auto"/>
          <w:sz w:val="28"/>
          <w:szCs w:val="28"/>
          <w:lang w:eastAsia="ar-SA"/>
        </w:rPr>
        <w:t>Срок реализации: 1 учебный год</w:t>
      </w:r>
    </w:p>
    <w:p w:rsidR="002F0DDB" w:rsidRPr="002F0DDB" w:rsidRDefault="00891F5B" w:rsidP="002F0DDB">
      <w:pPr>
        <w:jc w:val="center"/>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72 часа</w:t>
      </w:r>
    </w:p>
    <w:p w:rsidR="00755F2F" w:rsidRPr="002F0DDB" w:rsidRDefault="00755F2F" w:rsidP="002F0DDB">
      <w:pPr>
        <w:jc w:val="center"/>
        <w:rPr>
          <w:rFonts w:ascii="Times New Roman" w:hAnsi="Times New Roman" w:cs="Times New Roman"/>
          <w:b/>
          <w:color w:val="auto"/>
          <w:sz w:val="28"/>
          <w:szCs w:val="28"/>
          <w:lang w:eastAsia="ar-SA"/>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jc w:val="center"/>
        <w:rPr>
          <w:rFonts w:ascii="Times New Roman" w:hAnsi="Times New Roman" w:cs="Times New Roman"/>
          <w:b/>
          <w:color w:val="auto"/>
          <w:lang w:eastAsia="ar-SA"/>
        </w:rPr>
      </w:pPr>
    </w:p>
    <w:p w:rsidR="00755F2F" w:rsidRPr="002F0DDB" w:rsidRDefault="00755F2F" w:rsidP="002F0DDB">
      <w:pPr>
        <w:jc w:val="center"/>
        <w:rPr>
          <w:rFonts w:ascii="Times New Roman" w:hAnsi="Times New Roman" w:cs="Times New Roman"/>
          <w:b/>
          <w:color w:val="auto"/>
          <w:lang w:eastAsia="ar-SA"/>
        </w:rPr>
      </w:pPr>
    </w:p>
    <w:p w:rsidR="00755F2F" w:rsidRDefault="00755F2F" w:rsidP="002F0DDB">
      <w:pPr>
        <w:rPr>
          <w:rFonts w:ascii="Times New Roman" w:hAnsi="Times New Roman" w:cs="Times New Roman"/>
          <w:b/>
          <w:color w:val="auto"/>
          <w:lang w:eastAsia="ar-SA"/>
        </w:rPr>
      </w:pPr>
    </w:p>
    <w:p w:rsidR="002F0DDB" w:rsidRDefault="002F0DDB" w:rsidP="002F0DDB">
      <w:pPr>
        <w:rPr>
          <w:rFonts w:ascii="Times New Roman" w:hAnsi="Times New Roman" w:cs="Times New Roman"/>
          <w:b/>
          <w:color w:val="auto"/>
          <w:lang w:eastAsia="ar-SA"/>
        </w:rPr>
      </w:pPr>
    </w:p>
    <w:p w:rsidR="002F0DDB" w:rsidRPr="002F0DDB" w:rsidRDefault="002F0DDB" w:rsidP="002F0DDB">
      <w:pPr>
        <w:rPr>
          <w:rFonts w:ascii="Times New Roman" w:hAnsi="Times New Roman" w:cs="Times New Roman"/>
          <w:b/>
          <w:color w:val="auto"/>
          <w:lang w:eastAsia="ar-SA"/>
        </w:rPr>
      </w:pPr>
    </w:p>
    <w:tbl>
      <w:tblPr>
        <w:tblW w:w="9994" w:type="dxa"/>
        <w:tblLook w:val="04A0" w:firstRow="1" w:lastRow="0" w:firstColumn="1" w:lastColumn="0" w:noHBand="0" w:noVBand="1"/>
      </w:tblPr>
      <w:tblGrid>
        <w:gridCol w:w="4928"/>
        <w:gridCol w:w="5066"/>
      </w:tblGrid>
      <w:tr w:rsidR="00755F2F" w:rsidRPr="002F0DDB" w:rsidTr="00897D5F">
        <w:tc>
          <w:tcPr>
            <w:tcW w:w="4928" w:type="dxa"/>
          </w:tcPr>
          <w:p w:rsidR="00755F2F" w:rsidRPr="002F0DDB" w:rsidRDefault="00755F2F" w:rsidP="002F0DDB">
            <w:pPr>
              <w:rPr>
                <w:rFonts w:ascii="Times New Roman" w:hAnsi="Times New Roman" w:cs="Times New Roman"/>
                <w:b/>
                <w:color w:val="auto"/>
                <w:lang w:eastAsia="ar-SA"/>
              </w:rPr>
            </w:pPr>
          </w:p>
        </w:tc>
        <w:tc>
          <w:tcPr>
            <w:tcW w:w="5066" w:type="dxa"/>
          </w:tcPr>
          <w:p w:rsidR="00755F2F" w:rsidRPr="002F0DDB" w:rsidRDefault="00755F2F" w:rsidP="002F0DDB">
            <w:pPr>
              <w:rPr>
                <w:rFonts w:ascii="Times New Roman" w:hAnsi="Times New Roman" w:cs="Times New Roman"/>
                <w:color w:val="auto"/>
                <w:lang w:eastAsia="ar-SA"/>
              </w:rPr>
            </w:pPr>
            <w:r w:rsidRPr="002F0DDB">
              <w:rPr>
                <w:rFonts w:ascii="Times New Roman" w:hAnsi="Times New Roman" w:cs="Times New Roman"/>
                <w:color w:val="auto"/>
                <w:lang w:eastAsia="ar-SA"/>
              </w:rPr>
              <w:t xml:space="preserve">Составитель:                                                             </w:t>
            </w:r>
            <w:r w:rsidRPr="002F0DDB">
              <w:rPr>
                <w:rFonts w:ascii="Times New Roman" w:hAnsi="Times New Roman" w:cs="Times New Roman"/>
                <w:color w:val="auto"/>
              </w:rPr>
              <w:t>Голотюк Екатерина Сергеевна</w:t>
            </w:r>
            <w:r w:rsidRPr="002F0DDB">
              <w:rPr>
                <w:rFonts w:ascii="Times New Roman" w:hAnsi="Times New Roman" w:cs="Times New Roman"/>
                <w:color w:val="auto"/>
                <w:lang w:eastAsia="ar-SA"/>
              </w:rPr>
              <w:t>,</w:t>
            </w:r>
          </w:p>
          <w:p w:rsidR="00755F2F" w:rsidRPr="002F0DDB" w:rsidRDefault="00755F2F" w:rsidP="002F0DDB">
            <w:pPr>
              <w:rPr>
                <w:rFonts w:ascii="Times New Roman" w:hAnsi="Times New Roman" w:cs="Times New Roman"/>
                <w:color w:val="auto"/>
                <w:lang w:eastAsia="ar-SA"/>
              </w:rPr>
            </w:pPr>
            <w:r w:rsidRPr="002F0DDB">
              <w:rPr>
                <w:rFonts w:ascii="Times New Roman" w:hAnsi="Times New Roman" w:cs="Times New Roman"/>
                <w:color w:val="auto"/>
                <w:lang w:eastAsia="ar-SA"/>
              </w:rPr>
              <w:t>педагог дополнительного образования</w:t>
            </w:r>
          </w:p>
          <w:p w:rsidR="00755F2F" w:rsidRPr="002F0DDB" w:rsidRDefault="00755F2F" w:rsidP="002F0DDB">
            <w:pPr>
              <w:rPr>
                <w:rFonts w:ascii="Times New Roman" w:hAnsi="Times New Roman" w:cs="Times New Roman"/>
                <w:b/>
                <w:color w:val="auto"/>
                <w:lang w:eastAsia="ar-SA"/>
              </w:rPr>
            </w:pPr>
          </w:p>
        </w:tc>
      </w:tr>
    </w:tbl>
    <w:p w:rsidR="00755F2F" w:rsidRPr="002F0DDB" w:rsidRDefault="00755F2F" w:rsidP="002F0DDB">
      <w:pPr>
        <w:shd w:val="clear" w:color="auto" w:fill="FFFFFF"/>
        <w:ind w:right="5"/>
        <w:rPr>
          <w:rFonts w:ascii="Times New Roman" w:hAnsi="Times New Roman" w:cs="Times New Roman"/>
          <w:bCs/>
          <w:color w:val="auto"/>
          <w:spacing w:val="-16"/>
        </w:rPr>
      </w:pPr>
    </w:p>
    <w:p w:rsidR="00755F2F" w:rsidRPr="002F0DDB" w:rsidRDefault="00755F2F" w:rsidP="002F0DDB">
      <w:pPr>
        <w:shd w:val="clear" w:color="auto" w:fill="FFFFFF"/>
        <w:ind w:right="5"/>
        <w:jc w:val="center"/>
        <w:rPr>
          <w:rFonts w:ascii="Times New Roman" w:hAnsi="Times New Roman" w:cs="Times New Roman"/>
          <w:bCs/>
          <w:color w:val="auto"/>
          <w:spacing w:val="-16"/>
        </w:rPr>
      </w:pPr>
    </w:p>
    <w:p w:rsidR="00755F2F" w:rsidRPr="002F0DDB" w:rsidRDefault="00755F2F" w:rsidP="002F0DDB">
      <w:pPr>
        <w:shd w:val="clear" w:color="auto" w:fill="FFFFFF"/>
        <w:ind w:right="5"/>
        <w:jc w:val="center"/>
        <w:rPr>
          <w:rFonts w:ascii="Times New Roman" w:hAnsi="Times New Roman" w:cs="Times New Roman"/>
          <w:bCs/>
          <w:color w:val="auto"/>
          <w:spacing w:val="-16"/>
        </w:rPr>
      </w:pPr>
    </w:p>
    <w:p w:rsidR="00755F2F" w:rsidRPr="002F0DDB" w:rsidRDefault="00755F2F" w:rsidP="002F0DDB">
      <w:pPr>
        <w:shd w:val="clear" w:color="auto" w:fill="FFFFFF"/>
        <w:ind w:right="5"/>
        <w:jc w:val="center"/>
        <w:rPr>
          <w:rFonts w:ascii="Times New Roman" w:hAnsi="Times New Roman" w:cs="Times New Roman"/>
          <w:bCs/>
          <w:color w:val="auto"/>
          <w:spacing w:val="-16"/>
        </w:rPr>
      </w:pPr>
    </w:p>
    <w:p w:rsidR="00755F2F" w:rsidRPr="002F0DDB" w:rsidRDefault="00755F2F" w:rsidP="002F0DDB">
      <w:pPr>
        <w:shd w:val="clear" w:color="auto" w:fill="FFFFFF"/>
        <w:ind w:right="5"/>
        <w:jc w:val="center"/>
        <w:rPr>
          <w:rFonts w:ascii="Times New Roman" w:hAnsi="Times New Roman" w:cs="Times New Roman"/>
          <w:bCs/>
          <w:color w:val="auto"/>
          <w:spacing w:val="-16"/>
        </w:rPr>
      </w:pPr>
    </w:p>
    <w:p w:rsidR="00755F2F" w:rsidRPr="002F0DDB" w:rsidRDefault="00755F2F" w:rsidP="002F0DDB">
      <w:pPr>
        <w:shd w:val="clear" w:color="auto" w:fill="FFFFFF"/>
        <w:ind w:right="5"/>
        <w:jc w:val="center"/>
        <w:rPr>
          <w:rFonts w:ascii="Times New Roman" w:hAnsi="Times New Roman" w:cs="Times New Roman"/>
          <w:bCs/>
          <w:color w:val="auto"/>
          <w:spacing w:val="-16"/>
        </w:rPr>
      </w:pPr>
    </w:p>
    <w:p w:rsidR="00755F2F" w:rsidRPr="002F0DDB" w:rsidRDefault="00755F2F" w:rsidP="002F0DDB">
      <w:pPr>
        <w:shd w:val="clear" w:color="auto" w:fill="FFFFFF"/>
        <w:ind w:right="5"/>
        <w:jc w:val="center"/>
        <w:rPr>
          <w:rFonts w:ascii="Times New Roman" w:hAnsi="Times New Roman" w:cs="Times New Roman"/>
          <w:bCs/>
          <w:color w:val="auto"/>
          <w:spacing w:val="-16"/>
        </w:rPr>
      </w:pPr>
    </w:p>
    <w:p w:rsidR="00755F2F" w:rsidRPr="002F0DDB" w:rsidRDefault="00755F2F" w:rsidP="002F0DDB">
      <w:pPr>
        <w:shd w:val="clear" w:color="auto" w:fill="FFFFFF"/>
        <w:ind w:right="5"/>
        <w:jc w:val="center"/>
        <w:rPr>
          <w:rFonts w:ascii="Times New Roman" w:hAnsi="Times New Roman" w:cs="Times New Roman"/>
          <w:bCs/>
          <w:color w:val="auto"/>
          <w:spacing w:val="-16"/>
        </w:rPr>
      </w:pPr>
    </w:p>
    <w:p w:rsidR="00755F2F" w:rsidRPr="002F0DDB" w:rsidRDefault="00891F5B" w:rsidP="002F0DDB">
      <w:pPr>
        <w:jc w:val="center"/>
        <w:rPr>
          <w:rFonts w:ascii="Times New Roman" w:hAnsi="Times New Roman" w:cs="Times New Roman"/>
          <w:color w:val="auto"/>
        </w:rPr>
      </w:pPr>
      <w:r>
        <w:rPr>
          <w:rFonts w:ascii="Times New Roman" w:hAnsi="Times New Roman" w:cs="Times New Roman"/>
          <w:color w:val="auto"/>
        </w:rPr>
        <w:t>Нижний Тагил, 2020</w:t>
      </w:r>
    </w:p>
    <w:p w:rsidR="006023D0" w:rsidRPr="002F0DDB" w:rsidRDefault="006023D0" w:rsidP="002F0DDB">
      <w:pPr>
        <w:pStyle w:val="10"/>
        <w:shd w:val="clear" w:color="auto" w:fill="auto"/>
        <w:spacing w:line="240" w:lineRule="auto"/>
        <w:contextualSpacing/>
        <w:jc w:val="center"/>
        <w:rPr>
          <w:rStyle w:val="a5"/>
          <w:b/>
          <w:bCs/>
          <w:sz w:val="24"/>
          <w:szCs w:val="24"/>
        </w:rPr>
      </w:pPr>
    </w:p>
    <w:p w:rsidR="007C7305" w:rsidRPr="002F0DDB" w:rsidRDefault="007C7305" w:rsidP="002F0DDB">
      <w:pPr>
        <w:contextualSpacing/>
        <w:jc w:val="center"/>
        <w:rPr>
          <w:rFonts w:ascii="Times New Roman" w:eastAsiaTheme="minorHAnsi" w:hAnsi="Times New Roman" w:cs="Times New Roman"/>
          <w:color w:val="auto"/>
          <w:shd w:val="clear" w:color="auto" w:fill="FFFFFF"/>
          <w:lang w:eastAsia="en-US"/>
        </w:rPr>
      </w:pPr>
    </w:p>
    <w:p w:rsidR="007C7305" w:rsidRPr="002F0DDB" w:rsidRDefault="007C7305" w:rsidP="002F0DDB">
      <w:pPr>
        <w:contextualSpacing/>
        <w:jc w:val="center"/>
        <w:rPr>
          <w:rFonts w:ascii="Times New Roman" w:eastAsiaTheme="minorHAnsi" w:hAnsi="Times New Roman" w:cs="Times New Roman"/>
          <w:color w:val="auto"/>
          <w:shd w:val="clear" w:color="auto" w:fill="FFFFFF"/>
          <w:lang w:eastAsia="en-US"/>
        </w:rPr>
      </w:pPr>
    </w:p>
    <w:p w:rsidR="00C20435" w:rsidRPr="002F0DDB" w:rsidRDefault="00C20435"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lang w:eastAsia="ar-SA"/>
        </w:rPr>
      </w:pPr>
      <w:r w:rsidRPr="002F0DDB">
        <w:rPr>
          <w:rFonts w:ascii="Times New Roman" w:hAnsi="Times New Roman" w:cs="Times New Roman"/>
          <w:b/>
          <w:color w:val="auto"/>
        </w:rPr>
        <w:t xml:space="preserve">Содержание </w:t>
      </w:r>
      <w:r w:rsidRPr="002F0DDB">
        <w:rPr>
          <w:rFonts w:ascii="Times New Roman" w:hAnsi="Times New Roman" w:cs="Times New Roman"/>
          <w:b/>
          <w:color w:val="auto"/>
          <w:lang w:eastAsia="ar-SA"/>
        </w:rPr>
        <w:t xml:space="preserve">адаптированной  дополнительной общеразвивающей программы </w:t>
      </w:r>
    </w:p>
    <w:p w:rsidR="0066102D" w:rsidRPr="002F0DDB" w:rsidRDefault="00891F5B" w:rsidP="002F0DDB">
      <w:pPr>
        <w:jc w:val="center"/>
        <w:rPr>
          <w:rFonts w:ascii="Times New Roman" w:hAnsi="Times New Roman" w:cs="Times New Roman"/>
          <w:b/>
          <w:color w:val="auto"/>
          <w:lang w:eastAsia="ar-SA"/>
        </w:rPr>
      </w:pPr>
      <w:r>
        <w:rPr>
          <w:rFonts w:ascii="Times New Roman" w:hAnsi="Times New Roman" w:cs="Times New Roman"/>
          <w:b/>
          <w:color w:val="auto"/>
          <w:lang w:eastAsia="ar-SA"/>
        </w:rPr>
        <w:t>«Волшебный комочек</w:t>
      </w:r>
      <w:r w:rsidR="0066102D" w:rsidRPr="002F0DDB">
        <w:rPr>
          <w:rFonts w:ascii="Times New Roman" w:hAnsi="Times New Roman" w:cs="Times New Roman"/>
          <w:b/>
          <w:color w:val="auto"/>
          <w:lang w:eastAsia="ar-SA"/>
        </w:rPr>
        <w:t>»  х</w:t>
      </w:r>
      <w:r w:rsidR="0066102D" w:rsidRPr="002F0DDB">
        <w:rPr>
          <w:rFonts w:ascii="Times New Roman" w:hAnsi="Times New Roman" w:cs="Times New Roman"/>
          <w:b/>
          <w:color w:val="auto"/>
        </w:rPr>
        <w:t>удожественной направленности</w:t>
      </w:r>
    </w:p>
    <w:p w:rsidR="0066102D" w:rsidRPr="002F0DDB" w:rsidRDefault="0066102D" w:rsidP="002F0DDB">
      <w:pPr>
        <w:pStyle w:val="12"/>
        <w:jc w:val="center"/>
        <w:rPr>
          <w:rFonts w:ascii="Times New Roman" w:hAnsi="Times New Roman"/>
          <w:sz w:val="24"/>
          <w:szCs w:val="24"/>
        </w:rPr>
      </w:pPr>
    </w:p>
    <w:tbl>
      <w:tblPr>
        <w:tblW w:w="0" w:type="auto"/>
        <w:tblLook w:val="00A0" w:firstRow="1" w:lastRow="0" w:firstColumn="1" w:lastColumn="0" w:noHBand="0" w:noVBand="0"/>
      </w:tblPr>
      <w:tblGrid>
        <w:gridCol w:w="9142"/>
        <w:gridCol w:w="456"/>
      </w:tblGrid>
      <w:tr w:rsidR="00C20435" w:rsidRPr="002F0DDB" w:rsidTr="002E191F">
        <w:tc>
          <w:tcPr>
            <w:tcW w:w="9142" w:type="dxa"/>
          </w:tcPr>
          <w:p w:rsidR="0066102D" w:rsidRPr="002F0DDB" w:rsidRDefault="0066102D" w:rsidP="002F0DDB">
            <w:pPr>
              <w:pStyle w:val="12"/>
              <w:jc w:val="both"/>
              <w:rPr>
                <w:rFonts w:ascii="Times New Roman" w:hAnsi="Times New Roman"/>
                <w:b/>
                <w:sz w:val="24"/>
                <w:szCs w:val="24"/>
              </w:rPr>
            </w:pPr>
            <w:r w:rsidRPr="002F0DDB">
              <w:rPr>
                <w:rFonts w:ascii="Times New Roman" w:hAnsi="Times New Roman"/>
                <w:b/>
                <w:sz w:val="24"/>
                <w:szCs w:val="24"/>
              </w:rPr>
              <w:t>Раздел 1. Основные характеристики Программы</w:t>
            </w:r>
          </w:p>
          <w:p w:rsidR="0066102D" w:rsidRPr="002F0DDB" w:rsidRDefault="0066102D" w:rsidP="002F0DDB">
            <w:pPr>
              <w:pStyle w:val="12"/>
              <w:jc w:val="both"/>
              <w:rPr>
                <w:rFonts w:ascii="Times New Roman" w:hAnsi="Times New Roman"/>
                <w:b/>
                <w:sz w:val="24"/>
                <w:szCs w:val="24"/>
              </w:rPr>
            </w:pPr>
          </w:p>
        </w:tc>
        <w:tc>
          <w:tcPr>
            <w:tcW w:w="456" w:type="dxa"/>
          </w:tcPr>
          <w:p w:rsidR="0066102D" w:rsidRPr="002F0DDB" w:rsidRDefault="0066102D" w:rsidP="002F0DDB">
            <w:pPr>
              <w:pStyle w:val="12"/>
              <w:rPr>
                <w:rFonts w:ascii="Times New Roman" w:hAnsi="Times New Roman"/>
                <w:b/>
                <w:sz w:val="24"/>
                <w:szCs w:val="24"/>
              </w:rPr>
            </w:pP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1.1. Пояснительная записка…………………………………………………………</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3</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1.2. Адресат Программы (возраст детей)……………………………………………</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4</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1.3.Объем и срок освоения Программы. Режим занятий…………………………</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4</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1.4. Характеристика учащихся, на образовательные потребности которых программа ориентирована……………………………………………………………</w:t>
            </w:r>
          </w:p>
        </w:tc>
        <w:tc>
          <w:tcPr>
            <w:tcW w:w="456" w:type="dxa"/>
          </w:tcPr>
          <w:p w:rsidR="002F0DDB" w:rsidRDefault="002F0DDB" w:rsidP="002F0DDB">
            <w:pPr>
              <w:pStyle w:val="12"/>
              <w:rPr>
                <w:rFonts w:ascii="Times New Roman" w:hAnsi="Times New Roman"/>
                <w:sz w:val="24"/>
                <w:szCs w:val="24"/>
              </w:rPr>
            </w:pPr>
          </w:p>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4</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1.5.Формы и методы обучения……………………………………………………….</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5</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1.6. Учебный план. Содержание программы………………………………………..</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6</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1.7.Планируемые результаты реализация Программы. Формы аттестации/ контроля. Оценочные материалы……………………………………………………</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8</w:t>
            </w:r>
          </w:p>
        </w:tc>
      </w:tr>
      <w:tr w:rsidR="00C20435" w:rsidRPr="002F0DDB" w:rsidTr="002E191F">
        <w:tc>
          <w:tcPr>
            <w:tcW w:w="9142" w:type="dxa"/>
          </w:tcPr>
          <w:p w:rsidR="0066102D" w:rsidRPr="002F0DDB" w:rsidRDefault="0066102D" w:rsidP="002F0DDB">
            <w:pPr>
              <w:pStyle w:val="12"/>
              <w:jc w:val="both"/>
              <w:rPr>
                <w:rFonts w:ascii="Times New Roman" w:hAnsi="Times New Roman"/>
                <w:b/>
                <w:sz w:val="24"/>
                <w:szCs w:val="24"/>
              </w:rPr>
            </w:pPr>
            <w:r w:rsidRPr="002F0DDB">
              <w:rPr>
                <w:rFonts w:ascii="Times New Roman" w:hAnsi="Times New Roman"/>
                <w:b/>
                <w:sz w:val="24"/>
                <w:szCs w:val="24"/>
              </w:rPr>
              <w:t>Раздел 2. Организационно-педагогические условия реализации Программы</w:t>
            </w:r>
          </w:p>
          <w:p w:rsidR="0066102D" w:rsidRPr="002F0DDB" w:rsidRDefault="0066102D" w:rsidP="002F0DDB">
            <w:pPr>
              <w:pStyle w:val="12"/>
              <w:jc w:val="both"/>
              <w:rPr>
                <w:rFonts w:ascii="Times New Roman" w:hAnsi="Times New Roman"/>
                <w:b/>
                <w:sz w:val="24"/>
                <w:szCs w:val="24"/>
              </w:rPr>
            </w:pPr>
          </w:p>
        </w:tc>
        <w:tc>
          <w:tcPr>
            <w:tcW w:w="456" w:type="dxa"/>
          </w:tcPr>
          <w:p w:rsidR="0066102D" w:rsidRPr="002F0DDB" w:rsidRDefault="0066102D" w:rsidP="002F0DDB">
            <w:pPr>
              <w:pStyle w:val="12"/>
              <w:rPr>
                <w:rFonts w:ascii="Times New Roman" w:hAnsi="Times New Roman"/>
                <w:b/>
                <w:sz w:val="24"/>
                <w:szCs w:val="24"/>
              </w:rPr>
            </w:pP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2.1.Методические материалы………………………………………………………..</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9</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2.2.Материально-технические ресурсы……………………………………………...</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10</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2.3.Календарный учебный график…………………………………………………...</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11</w:t>
            </w:r>
          </w:p>
        </w:tc>
      </w:tr>
      <w:tr w:rsidR="00C20435" w:rsidRPr="002F0DDB" w:rsidTr="002E191F">
        <w:tc>
          <w:tcPr>
            <w:tcW w:w="9142" w:type="dxa"/>
          </w:tcPr>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2.4. Список информационных ресурсов……………………………………………</w:t>
            </w:r>
          </w:p>
        </w:tc>
        <w:tc>
          <w:tcPr>
            <w:tcW w:w="456" w:type="dxa"/>
          </w:tcPr>
          <w:p w:rsidR="0066102D" w:rsidRPr="002F0DDB" w:rsidRDefault="0066102D" w:rsidP="002F0DDB">
            <w:pPr>
              <w:pStyle w:val="12"/>
              <w:rPr>
                <w:rFonts w:ascii="Times New Roman" w:hAnsi="Times New Roman"/>
                <w:sz w:val="24"/>
                <w:szCs w:val="24"/>
              </w:rPr>
            </w:pPr>
            <w:r w:rsidRPr="002F0DDB">
              <w:rPr>
                <w:rFonts w:ascii="Times New Roman" w:hAnsi="Times New Roman"/>
                <w:sz w:val="24"/>
                <w:szCs w:val="24"/>
              </w:rPr>
              <w:t>11</w:t>
            </w:r>
          </w:p>
        </w:tc>
      </w:tr>
    </w:tbl>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jc w:val="center"/>
        <w:rPr>
          <w:rFonts w:ascii="Times New Roman" w:hAnsi="Times New Roman" w:cs="Times New Roman"/>
          <w:b/>
          <w:color w:val="auto"/>
        </w:rPr>
      </w:pPr>
    </w:p>
    <w:p w:rsidR="0066102D" w:rsidRPr="002F0DDB" w:rsidRDefault="0066102D" w:rsidP="002F0DDB">
      <w:pPr>
        <w:rPr>
          <w:rFonts w:ascii="Times New Roman" w:hAnsi="Times New Roman" w:cs="Times New Roman"/>
          <w:b/>
          <w:bCs/>
          <w:color w:val="auto"/>
        </w:rPr>
      </w:pPr>
    </w:p>
    <w:p w:rsidR="0066102D" w:rsidRPr="002F0DDB" w:rsidRDefault="0066102D" w:rsidP="002F0DDB">
      <w:pPr>
        <w:rPr>
          <w:rFonts w:ascii="Times New Roman" w:hAnsi="Times New Roman" w:cs="Times New Roman"/>
          <w:b/>
          <w:bCs/>
          <w:color w:val="auto"/>
        </w:rPr>
      </w:pPr>
    </w:p>
    <w:p w:rsidR="0066102D" w:rsidRPr="002F0DDB" w:rsidRDefault="0066102D" w:rsidP="002F0DDB">
      <w:pPr>
        <w:widowControl/>
        <w:rPr>
          <w:rFonts w:ascii="Times New Roman" w:hAnsi="Times New Roman" w:cs="Times New Roman"/>
          <w:b/>
          <w:bCs/>
          <w:color w:val="auto"/>
        </w:rPr>
      </w:pPr>
      <w:r w:rsidRPr="002F0DDB">
        <w:rPr>
          <w:rFonts w:ascii="Times New Roman" w:hAnsi="Times New Roman" w:cs="Times New Roman"/>
          <w:b/>
          <w:bCs/>
          <w:color w:val="auto"/>
        </w:rPr>
        <w:br w:type="page"/>
      </w:r>
    </w:p>
    <w:p w:rsidR="0066102D" w:rsidRPr="002F0DDB" w:rsidRDefault="0066102D" w:rsidP="002F0DDB">
      <w:pPr>
        <w:jc w:val="center"/>
        <w:rPr>
          <w:rFonts w:ascii="Times New Roman" w:hAnsi="Times New Roman" w:cs="Times New Roman"/>
          <w:b/>
          <w:bCs/>
          <w:color w:val="auto"/>
        </w:rPr>
      </w:pPr>
      <w:r w:rsidRPr="002F0DDB">
        <w:rPr>
          <w:rFonts w:ascii="Times New Roman" w:hAnsi="Times New Roman" w:cs="Times New Roman"/>
          <w:b/>
          <w:color w:val="auto"/>
        </w:rPr>
        <w:lastRenderedPageBreak/>
        <w:t>Раздел 1. Основные характеристики программы</w:t>
      </w:r>
    </w:p>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1.1.Пояснительная записка.</w:t>
      </w:r>
    </w:p>
    <w:p w:rsidR="0066102D" w:rsidRPr="002F0DDB" w:rsidRDefault="0066102D" w:rsidP="002F0DDB">
      <w:pPr>
        <w:ind w:firstLine="708"/>
        <w:jc w:val="both"/>
        <w:rPr>
          <w:rFonts w:ascii="Times New Roman" w:eastAsia="Calibri" w:hAnsi="Times New Roman" w:cs="Times New Roman"/>
          <w:b/>
          <w:color w:val="auto"/>
        </w:rPr>
      </w:pPr>
      <w:r w:rsidRPr="002F0DDB">
        <w:rPr>
          <w:rFonts w:ascii="Times New Roman" w:hAnsi="Times New Roman" w:cs="Times New Roman"/>
          <w:color w:val="auto"/>
        </w:rPr>
        <w:t xml:space="preserve">Адаптированная дополнительная общеобразовательная программа </w:t>
      </w:r>
      <w:r w:rsidR="00891F5B">
        <w:rPr>
          <w:rFonts w:ascii="Times New Roman" w:hAnsi="Times New Roman" w:cs="Times New Roman"/>
          <w:color w:val="auto"/>
          <w:lang w:eastAsia="ar-SA"/>
        </w:rPr>
        <w:t xml:space="preserve">«Волшебный комочек» </w:t>
      </w:r>
      <w:r w:rsidR="002F0DDB">
        <w:rPr>
          <w:rFonts w:ascii="Times New Roman" w:hAnsi="Times New Roman" w:cs="Times New Roman"/>
          <w:color w:val="auto"/>
          <w:lang w:eastAsia="ar-SA"/>
        </w:rPr>
        <w:t>разработана</w:t>
      </w:r>
      <w:r w:rsidRPr="002F0DDB">
        <w:rPr>
          <w:rFonts w:ascii="Times New Roman" w:hAnsi="Times New Roman" w:cs="Times New Roman"/>
          <w:color w:val="auto"/>
        </w:rPr>
        <w:t xml:space="preserve"> на основании «Положения об адаптированных </w:t>
      </w:r>
      <w:r w:rsidRPr="002F0DDB">
        <w:rPr>
          <w:rFonts w:ascii="Times New Roman" w:hAnsi="Times New Roman" w:cs="Times New Roman"/>
          <w:color w:val="auto"/>
          <w:lang w:eastAsia="ar-SA"/>
        </w:rPr>
        <w:t>дополнительных общеобразовательных программах (для детей с ОВЗ</w:t>
      </w:r>
      <w:r w:rsidR="002F0DDB">
        <w:rPr>
          <w:rFonts w:ascii="Times New Roman" w:hAnsi="Times New Roman" w:cs="Times New Roman"/>
          <w:color w:val="auto"/>
          <w:lang w:eastAsia="ar-SA"/>
        </w:rPr>
        <w:t xml:space="preserve"> и/или </w:t>
      </w:r>
      <w:r w:rsidRPr="002F0DDB">
        <w:rPr>
          <w:rFonts w:ascii="Times New Roman" w:hAnsi="Times New Roman" w:cs="Times New Roman"/>
          <w:color w:val="auto"/>
          <w:lang w:eastAsia="ar-SA"/>
        </w:rPr>
        <w:t>инвалидов) в МБУ ДО ДДТ Ленинского района», утвержденном директором МБУ ДО ДДТ Ленинского района (приказ № 154 от 08.11.2019 г.)</w:t>
      </w:r>
    </w:p>
    <w:p w:rsidR="002F0DDB" w:rsidRPr="00F35EBF" w:rsidRDefault="002F0DDB" w:rsidP="002F0DDB">
      <w:pPr>
        <w:ind w:firstLine="708"/>
        <w:jc w:val="both"/>
        <w:rPr>
          <w:rFonts w:ascii="Times New Roman" w:hAnsi="Times New Roman" w:cs="Times New Roman"/>
          <w:bCs/>
          <w:smallCaps/>
          <w:spacing w:val="-8"/>
          <w:lang w:eastAsia="ar-SA"/>
        </w:rPr>
      </w:pPr>
      <w:r w:rsidRPr="00F35EBF">
        <w:rPr>
          <w:rFonts w:ascii="Times New Roman" w:hAnsi="Times New Roman" w:cs="Times New Roman"/>
          <w:lang w:eastAsia="ar-SA"/>
        </w:rPr>
        <w:t>Структура и содержание Программы предполагает целенаправленною работу по обеспечению учащихся возможностью удовлетворения творческих и образовательных потребностей для реализации новых компетенций, овладения новыми навыками и расширения круга интересов, посредств</w:t>
      </w:r>
      <w:r>
        <w:rPr>
          <w:rFonts w:ascii="Times New Roman" w:hAnsi="Times New Roman" w:cs="Times New Roman"/>
          <w:lang w:eastAsia="ar-SA"/>
        </w:rPr>
        <w:t>ом художественного творчества.</w:t>
      </w:r>
    </w:p>
    <w:p w:rsidR="0066102D" w:rsidRPr="002F0DDB" w:rsidRDefault="0066102D" w:rsidP="002F0DDB">
      <w:pPr>
        <w:ind w:firstLine="709"/>
        <w:jc w:val="both"/>
        <w:rPr>
          <w:rFonts w:ascii="Times New Roman" w:eastAsia="Arial Unicode MS" w:hAnsi="Times New Roman" w:cs="Times New Roman"/>
          <w:b/>
          <w:caps/>
          <w:color w:val="auto"/>
          <w:kern w:val="1"/>
        </w:rPr>
      </w:pPr>
      <w:r w:rsidRPr="002F0DDB">
        <w:rPr>
          <w:rFonts w:ascii="Times New Roman" w:eastAsia="Arial Unicode MS" w:hAnsi="Times New Roman" w:cs="Times New Roman"/>
          <w:color w:val="auto"/>
          <w:kern w:val="28"/>
        </w:rPr>
        <w:t xml:space="preserve">В основу разработки и реализации адаптированной программы учащихся с ОВЗ заложены </w:t>
      </w:r>
      <w:r w:rsidRPr="002F0DDB">
        <w:rPr>
          <w:rFonts w:ascii="Times New Roman" w:eastAsia="Arial Unicode MS" w:hAnsi="Times New Roman" w:cs="Times New Roman"/>
          <w:i/>
          <w:color w:val="auto"/>
          <w:kern w:val="28"/>
        </w:rPr>
        <w:t>дифференцированный</w:t>
      </w:r>
      <w:r w:rsidR="00891F5B">
        <w:rPr>
          <w:rFonts w:ascii="Times New Roman" w:eastAsia="Arial Unicode MS" w:hAnsi="Times New Roman" w:cs="Times New Roman"/>
          <w:i/>
          <w:color w:val="auto"/>
          <w:kern w:val="28"/>
        </w:rPr>
        <w:t xml:space="preserve"> </w:t>
      </w:r>
      <w:r w:rsidRPr="002F0DDB">
        <w:rPr>
          <w:rFonts w:ascii="Times New Roman" w:eastAsia="Arial Unicode MS" w:hAnsi="Times New Roman" w:cs="Times New Roman"/>
          <w:color w:val="auto"/>
          <w:kern w:val="28"/>
        </w:rPr>
        <w:t>и</w:t>
      </w:r>
      <w:r w:rsidR="00891F5B">
        <w:rPr>
          <w:rFonts w:ascii="Times New Roman" w:eastAsia="Arial Unicode MS" w:hAnsi="Times New Roman" w:cs="Times New Roman"/>
          <w:color w:val="auto"/>
          <w:kern w:val="28"/>
        </w:rPr>
        <w:t xml:space="preserve"> </w:t>
      </w:r>
      <w:r w:rsidRPr="002F0DDB">
        <w:rPr>
          <w:rFonts w:ascii="Times New Roman" w:eastAsia="Arial Unicode MS" w:hAnsi="Times New Roman" w:cs="Times New Roman"/>
          <w:i/>
          <w:color w:val="auto"/>
          <w:kern w:val="28"/>
        </w:rPr>
        <w:t>деятельностный подходы</w:t>
      </w:r>
      <w:r w:rsidRPr="002F0DDB">
        <w:rPr>
          <w:rFonts w:ascii="Times New Roman" w:eastAsia="Arial Unicode MS" w:hAnsi="Times New Roman" w:cs="Times New Roman"/>
          <w:color w:val="auto"/>
          <w:kern w:val="28"/>
        </w:rPr>
        <w:t>.</w:t>
      </w:r>
    </w:p>
    <w:p w:rsidR="0066102D" w:rsidRPr="002F0DDB" w:rsidRDefault="0066102D" w:rsidP="002F0DDB">
      <w:pPr>
        <w:ind w:firstLine="709"/>
        <w:jc w:val="both"/>
        <w:rPr>
          <w:rFonts w:ascii="Times New Roman" w:hAnsi="Times New Roman" w:cs="Times New Roman"/>
          <w:bCs/>
          <w:iCs/>
          <w:color w:val="auto"/>
          <w:kern w:val="28"/>
        </w:rPr>
      </w:pPr>
      <w:r w:rsidRPr="002F0DDB">
        <w:rPr>
          <w:rFonts w:ascii="Times New Roman" w:hAnsi="Times New Roman" w:cs="Times New Roman"/>
          <w:bCs/>
          <w:i/>
          <w:iCs/>
          <w:color w:val="auto"/>
          <w:kern w:val="28"/>
        </w:rPr>
        <w:t>Дифференцированный подход</w:t>
      </w:r>
      <w:r w:rsidRPr="002F0DDB">
        <w:rPr>
          <w:rFonts w:ascii="Times New Roman" w:hAnsi="Times New Roman" w:cs="Times New Roman"/>
          <w:bCs/>
          <w:iCs/>
          <w:color w:val="auto"/>
          <w:kern w:val="28"/>
        </w:rPr>
        <w:t xml:space="preserve"> к разработке и реализации </w:t>
      </w:r>
      <w:r w:rsidRPr="002F0DDB">
        <w:rPr>
          <w:rFonts w:ascii="Times New Roman" w:hAnsi="Times New Roman" w:cs="Times New Roman"/>
          <w:color w:val="auto"/>
          <w:kern w:val="28"/>
        </w:rPr>
        <w:t>адаптированной программы учащихся</w:t>
      </w:r>
      <w:r w:rsidRPr="002F0DDB">
        <w:rPr>
          <w:rFonts w:ascii="Times New Roman" w:hAnsi="Times New Roman" w:cs="Times New Roman"/>
          <w:bCs/>
          <w:iCs/>
          <w:color w:val="auto"/>
          <w:kern w:val="28"/>
        </w:rPr>
        <w:t xml:space="preserve"> с ОВЗ предполагает учет их особых образовательных потребностей, которые проявляются в неоднородности по возможностям освоения содержания образования. Применение дифференцированного подхода к созданию и реализации адаптированной программы обеспечивает </w:t>
      </w:r>
      <w:r w:rsidRPr="002F0DDB">
        <w:rPr>
          <w:rFonts w:ascii="Times New Roman" w:hAnsi="Times New Roman" w:cs="Times New Roman"/>
          <w:color w:val="auto"/>
          <w:kern w:val="28"/>
        </w:rPr>
        <w:t>разнообразие содержания, предоставляя учащимся</w:t>
      </w:r>
      <w:r w:rsidRPr="002F0DDB">
        <w:rPr>
          <w:rFonts w:ascii="Times New Roman" w:hAnsi="Times New Roman" w:cs="Times New Roman"/>
          <w:bCs/>
          <w:iCs/>
          <w:color w:val="auto"/>
          <w:kern w:val="28"/>
        </w:rPr>
        <w:t xml:space="preserve"> с ОВЗ </w:t>
      </w:r>
      <w:r w:rsidRPr="002F0DDB">
        <w:rPr>
          <w:rFonts w:ascii="Times New Roman" w:hAnsi="Times New Roman" w:cs="Times New Roman"/>
          <w:color w:val="auto"/>
          <w:kern w:val="28"/>
        </w:rPr>
        <w:t xml:space="preserve">возможность реализовать индивидуальный потенциал развития. </w:t>
      </w:r>
    </w:p>
    <w:p w:rsidR="0066102D" w:rsidRPr="002F0DDB" w:rsidRDefault="0066102D" w:rsidP="002F0DDB">
      <w:pPr>
        <w:ind w:firstLine="709"/>
        <w:jc w:val="both"/>
        <w:rPr>
          <w:rFonts w:ascii="Times New Roman" w:hAnsi="Times New Roman" w:cs="Times New Roman"/>
          <w:color w:val="auto"/>
          <w:kern w:val="28"/>
        </w:rPr>
      </w:pPr>
      <w:r w:rsidRPr="002F0DDB">
        <w:rPr>
          <w:rFonts w:ascii="Times New Roman" w:hAnsi="Times New Roman" w:cs="Times New Roman"/>
          <w:bCs/>
          <w:i/>
          <w:iCs/>
          <w:color w:val="auto"/>
          <w:kern w:val="28"/>
        </w:rPr>
        <w:t>Деятельностный</w:t>
      </w:r>
      <w:r w:rsidRPr="002F0DDB">
        <w:rPr>
          <w:rFonts w:ascii="Times New Roman" w:hAnsi="Times New Roman" w:cs="Times New Roman"/>
          <w:i/>
          <w:color w:val="auto"/>
          <w:kern w:val="28"/>
        </w:rPr>
        <w:t xml:space="preserve"> подход</w:t>
      </w:r>
      <w:r w:rsidRPr="002F0DDB">
        <w:rPr>
          <w:rFonts w:ascii="Times New Roman" w:hAnsi="Times New Roman" w:cs="Times New Roman"/>
          <w:color w:val="auto"/>
          <w:kern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66102D" w:rsidRPr="002F0DDB" w:rsidRDefault="0066102D" w:rsidP="002F0DDB">
      <w:pPr>
        <w:ind w:firstLine="709"/>
        <w:jc w:val="both"/>
        <w:rPr>
          <w:rFonts w:ascii="Times New Roman" w:hAnsi="Times New Roman" w:cs="Times New Roman"/>
          <w:color w:val="auto"/>
          <w:kern w:val="28"/>
        </w:rPr>
      </w:pPr>
      <w:r w:rsidRPr="002F0DDB">
        <w:rPr>
          <w:rFonts w:ascii="Times New Roman" w:hAnsi="Times New Roman" w:cs="Times New Roman"/>
          <w:color w:val="auto"/>
          <w:kern w:val="28"/>
        </w:rPr>
        <w:t xml:space="preserve">Деятельностный подход в образовании строится на признании того, что развитие личности учащихся с ОВЗ определяется характером организации доступной им деятельности (предметно-практической и учебной). </w:t>
      </w:r>
    </w:p>
    <w:p w:rsidR="0066102D" w:rsidRPr="002F0DDB" w:rsidRDefault="0066102D" w:rsidP="002F0DDB">
      <w:pPr>
        <w:ind w:firstLine="709"/>
        <w:jc w:val="both"/>
        <w:rPr>
          <w:rFonts w:ascii="Times New Roman" w:hAnsi="Times New Roman" w:cs="Times New Roman"/>
          <w:color w:val="auto"/>
          <w:kern w:val="28"/>
        </w:rPr>
      </w:pPr>
      <w:r w:rsidRPr="002F0DDB">
        <w:rPr>
          <w:rFonts w:ascii="Times New Roman" w:hAnsi="Times New Roman" w:cs="Times New Roman"/>
          <w:color w:val="auto"/>
          <w:kern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учащихся, обеспечивающий овладение ими содержанием образования. Реализация деятельностного подхода обеспечивает: придание результатам образования социально и личностно значимого характера; существенное повышение мотивации и интереса к учению, приобретению нового опыта деятельности и поведения;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66102D" w:rsidRPr="002F0DDB" w:rsidRDefault="0066102D" w:rsidP="002F0DDB">
      <w:pPr>
        <w:ind w:firstLine="708"/>
        <w:jc w:val="both"/>
        <w:rPr>
          <w:rFonts w:ascii="Times New Roman" w:hAnsi="Times New Roman" w:cs="Times New Roman"/>
          <w:color w:val="auto"/>
        </w:rPr>
      </w:pPr>
      <w:r w:rsidRPr="002F0DDB">
        <w:rPr>
          <w:rFonts w:ascii="Times New Roman" w:hAnsi="Times New Roman" w:cs="Times New Roman"/>
          <w:color w:val="auto"/>
        </w:rPr>
        <w:t>Для снятия эмоционального напряжения снятие эмоциональной напряженности, поддержки положительной самооценки, создания позитивного настроя, усиления конструктивности поведения, способности выразить словами и осознать основания собственных действий, мыслей, чувств, развития продуктивности и контактности во взаимоотношениях с людьми, в возможности осуществить саморуководство и саморегуляцию, стать целостной личностью во время занятий и перемен между занятиями используется комната для релаксации. Вся система образовательных действий ориентирована в конечном итоге на социализацию личности и ее интеграцию в общество.</w:t>
      </w:r>
    </w:p>
    <w:p w:rsidR="0066102D" w:rsidRPr="002F0DDB" w:rsidRDefault="0066102D" w:rsidP="002F0DDB">
      <w:pPr>
        <w:ind w:firstLine="567"/>
        <w:jc w:val="both"/>
        <w:rPr>
          <w:rFonts w:ascii="Times New Roman" w:hAnsi="Times New Roman" w:cs="Times New Roman"/>
          <w:color w:val="auto"/>
          <w:lang w:eastAsia="ar-SA"/>
        </w:rPr>
      </w:pPr>
      <w:r w:rsidRPr="002F0DDB">
        <w:rPr>
          <w:rFonts w:ascii="Times New Roman" w:hAnsi="Times New Roman" w:cs="Times New Roman"/>
          <w:b/>
          <w:bCs/>
          <w:color w:val="auto"/>
          <w:spacing w:val="-16"/>
          <w:lang w:eastAsia="ar-SA"/>
        </w:rPr>
        <w:tab/>
      </w:r>
      <w:r w:rsidRPr="002F0DDB">
        <w:rPr>
          <w:rFonts w:ascii="Times New Roman" w:hAnsi="Times New Roman" w:cs="Times New Roman"/>
          <w:b/>
          <w:color w:val="auto"/>
          <w:lang w:eastAsia="ar-SA"/>
        </w:rPr>
        <w:t>Направленность Программы.</w:t>
      </w:r>
      <w:r w:rsidR="002F0DDB">
        <w:rPr>
          <w:rFonts w:ascii="Times New Roman" w:hAnsi="Times New Roman" w:cs="Times New Roman"/>
          <w:color w:val="auto"/>
          <w:lang w:eastAsia="ar-SA"/>
        </w:rPr>
        <w:t xml:space="preserve"> Х</w:t>
      </w:r>
      <w:r w:rsidRPr="002F0DDB">
        <w:rPr>
          <w:rFonts w:ascii="Times New Roman" w:hAnsi="Times New Roman" w:cs="Times New Roman"/>
          <w:color w:val="auto"/>
          <w:lang w:eastAsia="ar-SA"/>
        </w:rPr>
        <w:t>удожественная.</w:t>
      </w:r>
    </w:p>
    <w:p w:rsidR="0066102D" w:rsidRPr="002F0DDB" w:rsidRDefault="0066102D" w:rsidP="002F0DDB">
      <w:pPr>
        <w:ind w:firstLine="567"/>
        <w:jc w:val="both"/>
        <w:rPr>
          <w:rFonts w:ascii="Times New Roman" w:hAnsi="Times New Roman" w:cs="Times New Roman"/>
          <w:color w:val="auto"/>
          <w:lang w:eastAsia="ar-SA"/>
        </w:rPr>
      </w:pPr>
      <w:r w:rsidRPr="002F0DDB">
        <w:rPr>
          <w:rFonts w:ascii="Times New Roman" w:hAnsi="Times New Roman" w:cs="Times New Roman"/>
          <w:b/>
          <w:color w:val="auto"/>
          <w:lang w:eastAsia="ar-SA"/>
        </w:rPr>
        <w:t xml:space="preserve">Уровень Программы: </w:t>
      </w:r>
      <w:r w:rsidRPr="002F0DDB">
        <w:rPr>
          <w:rFonts w:ascii="Times New Roman" w:hAnsi="Times New Roman" w:cs="Times New Roman"/>
          <w:color w:val="auto"/>
          <w:lang w:eastAsia="ar-SA"/>
        </w:rPr>
        <w:t>базовый.</w:t>
      </w:r>
    </w:p>
    <w:p w:rsidR="0066102D" w:rsidRPr="002F0DDB" w:rsidRDefault="0066102D" w:rsidP="002F0DDB">
      <w:pPr>
        <w:pStyle w:val="14"/>
        <w:spacing w:after="0" w:line="240" w:lineRule="auto"/>
        <w:ind w:left="0" w:firstLine="567"/>
        <w:jc w:val="both"/>
        <w:rPr>
          <w:rFonts w:ascii="Times New Roman" w:hAnsi="Times New Roman"/>
          <w:sz w:val="24"/>
          <w:szCs w:val="24"/>
          <w:lang w:eastAsia="ar-SA"/>
        </w:rPr>
      </w:pPr>
      <w:r w:rsidRPr="002F0DDB">
        <w:rPr>
          <w:rFonts w:ascii="Times New Roman" w:hAnsi="Times New Roman"/>
          <w:b/>
          <w:sz w:val="24"/>
          <w:szCs w:val="24"/>
        </w:rPr>
        <w:t>Актуальность.</w:t>
      </w:r>
      <w:r w:rsidRPr="002F0DDB">
        <w:rPr>
          <w:rFonts w:ascii="Times New Roman" w:hAnsi="Times New Roman"/>
          <w:sz w:val="24"/>
          <w:szCs w:val="24"/>
        </w:rPr>
        <w:t xml:space="preserve">  Анализ имеющихся учебных программ художественной направленности показал, что они в основном ориентированы на здоровых детей. Недостаток методических разработок для обучения детей с ОВЗ продиктовал необходимость написания настоящей программы </w:t>
      </w:r>
      <w:r w:rsidR="00891F5B">
        <w:rPr>
          <w:rFonts w:ascii="Times New Roman" w:hAnsi="Times New Roman"/>
          <w:sz w:val="24"/>
          <w:szCs w:val="24"/>
          <w:lang w:eastAsia="ar-SA"/>
        </w:rPr>
        <w:t>«Волшебный комочек</w:t>
      </w:r>
      <w:r w:rsidRPr="002F0DDB">
        <w:rPr>
          <w:rFonts w:ascii="Times New Roman" w:hAnsi="Times New Roman"/>
          <w:sz w:val="24"/>
          <w:szCs w:val="24"/>
          <w:lang w:eastAsia="ar-SA"/>
        </w:rPr>
        <w:t>».</w:t>
      </w:r>
    </w:p>
    <w:p w:rsidR="0066102D" w:rsidRPr="002F0DDB" w:rsidRDefault="0066102D" w:rsidP="002F0DDB">
      <w:pPr>
        <w:pStyle w:val="14"/>
        <w:spacing w:after="0" w:line="240" w:lineRule="auto"/>
        <w:ind w:left="0" w:firstLine="567"/>
        <w:jc w:val="both"/>
        <w:rPr>
          <w:rFonts w:ascii="Times New Roman" w:hAnsi="Times New Roman"/>
          <w:sz w:val="24"/>
          <w:szCs w:val="24"/>
        </w:rPr>
      </w:pPr>
      <w:r w:rsidRPr="002F0DDB">
        <w:rPr>
          <w:rFonts w:ascii="Times New Roman" w:hAnsi="Times New Roman"/>
          <w:b/>
          <w:sz w:val="24"/>
          <w:szCs w:val="24"/>
        </w:rPr>
        <w:t xml:space="preserve">Цель Программы. </w:t>
      </w:r>
      <w:r w:rsidRPr="002F0DDB">
        <w:rPr>
          <w:rStyle w:val="14pt"/>
          <w:sz w:val="24"/>
          <w:szCs w:val="24"/>
        </w:rPr>
        <w:t>Создание условий для эстетического воспитания и художественного развития детей средствами лепки и керамики.</w:t>
      </w:r>
    </w:p>
    <w:p w:rsidR="0066102D" w:rsidRPr="002F0DDB" w:rsidRDefault="0066102D" w:rsidP="002F0DDB">
      <w:pPr>
        <w:pStyle w:val="af2"/>
        <w:ind w:firstLine="567"/>
        <w:jc w:val="both"/>
        <w:rPr>
          <w:rFonts w:ascii="Times New Roman" w:hAnsi="Times New Roman"/>
          <w:b/>
          <w:sz w:val="24"/>
          <w:szCs w:val="24"/>
        </w:rPr>
      </w:pPr>
      <w:r w:rsidRPr="002F0DDB">
        <w:rPr>
          <w:rFonts w:ascii="Times New Roman" w:hAnsi="Times New Roman"/>
          <w:b/>
          <w:sz w:val="24"/>
          <w:szCs w:val="24"/>
        </w:rPr>
        <w:t>Задачи:</w:t>
      </w:r>
    </w:p>
    <w:p w:rsidR="0066102D" w:rsidRPr="002F0DDB" w:rsidRDefault="0066102D" w:rsidP="00FE5138">
      <w:pPr>
        <w:pStyle w:val="af2"/>
        <w:numPr>
          <w:ilvl w:val="0"/>
          <w:numId w:val="2"/>
        </w:numPr>
        <w:ind w:left="0" w:firstLine="284"/>
        <w:jc w:val="both"/>
        <w:rPr>
          <w:rStyle w:val="14pt"/>
          <w:sz w:val="24"/>
          <w:szCs w:val="24"/>
          <w:shd w:val="clear" w:color="auto" w:fill="auto"/>
        </w:rPr>
      </w:pPr>
      <w:r w:rsidRPr="002F0DDB">
        <w:rPr>
          <w:rStyle w:val="14pt"/>
          <w:sz w:val="24"/>
          <w:szCs w:val="24"/>
        </w:rPr>
        <w:lastRenderedPageBreak/>
        <w:t>Формирование интереса к народному искусству, его традициям и особенностям.</w:t>
      </w:r>
    </w:p>
    <w:p w:rsidR="0066102D" w:rsidRPr="002F0DDB" w:rsidRDefault="0066102D" w:rsidP="00FE5138">
      <w:pPr>
        <w:pStyle w:val="af2"/>
        <w:numPr>
          <w:ilvl w:val="0"/>
          <w:numId w:val="2"/>
        </w:numPr>
        <w:ind w:left="0" w:firstLine="284"/>
        <w:jc w:val="both"/>
        <w:rPr>
          <w:rFonts w:ascii="Times New Roman" w:hAnsi="Times New Roman"/>
          <w:sz w:val="24"/>
          <w:szCs w:val="24"/>
        </w:rPr>
      </w:pPr>
      <w:r w:rsidRPr="002F0DDB">
        <w:rPr>
          <w:rStyle w:val="FontStyle63"/>
          <w:sz w:val="24"/>
          <w:szCs w:val="24"/>
        </w:rPr>
        <w:t xml:space="preserve">Формирование отношения к лепке из глины, как к художественной деятельности. </w:t>
      </w:r>
    </w:p>
    <w:p w:rsidR="0066102D" w:rsidRPr="002F0DDB" w:rsidRDefault="0066102D" w:rsidP="00FE5138">
      <w:pPr>
        <w:pStyle w:val="af2"/>
        <w:numPr>
          <w:ilvl w:val="0"/>
          <w:numId w:val="2"/>
        </w:numPr>
        <w:ind w:left="0" w:firstLine="284"/>
        <w:jc w:val="both"/>
        <w:rPr>
          <w:rFonts w:ascii="Times New Roman" w:hAnsi="Times New Roman"/>
          <w:sz w:val="24"/>
          <w:szCs w:val="24"/>
        </w:rPr>
      </w:pPr>
      <w:r w:rsidRPr="002F0DDB">
        <w:rPr>
          <w:rStyle w:val="14pt"/>
          <w:sz w:val="24"/>
          <w:szCs w:val="24"/>
        </w:rPr>
        <w:t>Знание разных способов лепки и декорирования.</w:t>
      </w:r>
    </w:p>
    <w:p w:rsidR="0066102D" w:rsidRPr="002F0DDB" w:rsidRDefault="0066102D" w:rsidP="00FE5138">
      <w:pPr>
        <w:pStyle w:val="af2"/>
        <w:numPr>
          <w:ilvl w:val="0"/>
          <w:numId w:val="2"/>
        </w:numPr>
        <w:ind w:left="0" w:firstLine="284"/>
        <w:jc w:val="both"/>
        <w:rPr>
          <w:rStyle w:val="14pt"/>
          <w:sz w:val="24"/>
          <w:szCs w:val="24"/>
          <w:shd w:val="clear" w:color="auto" w:fill="auto"/>
        </w:rPr>
      </w:pPr>
      <w:r w:rsidRPr="002F0DDB">
        <w:rPr>
          <w:rStyle w:val="14pt"/>
          <w:sz w:val="24"/>
          <w:szCs w:val="24"/>
        </w:rPr>
        <w:t>Развитие коммуникативных навыков общения.</w:t>
      </w:r>
    </w:p>
    <w:p w:rsidR="0066102D" w:rsidRPr="002F0DDB" w:rsidRDefault="0066102D" w:rsidP="00FE5138">
      <w:pPr>
        <w:pStyle w:val="af2"/>
        <w:numPr>
          <w:ilvl w:val="0"/>
          <w:numId w:val="2"/>
        </w:numPr>
        <w:ind w:left="0" w:firstLine="284"/>
        <w:jc w:val="both"/>
        <w:rPr>
          <w:rStyle w:val="FontStyle63"/>
          <w:sz w:val="24"/>
          <w:szCs w:val="24"/>
        </w:rPr>
      </w:pPr>
      <w:r w:rsidRPr="002F0DDB">
        <w:rPr>
          <w:rStyle w:val="FontStyle63"/>
          <w:sz w:val="24"/>
          <w:szCs w:val="24"/>
        </w:rPr>
        <w:t>Умение грамотно и последовательно вести работу.</w:t>
      </w:r>
    </w:p>
    <w:p w:rsidR="0066102D" w:rsidRPr="002F0DDB" w:rsidRDefault="0066102D" w:rsidP="00FE5138">
      <w:pPr>
        <w:pStyle w:val="af2"/>
        <w:numPr>
          <w:ilvl w:val="0"/>
          <w:numId w:val="2"/>
        </w:numPr>
        <w:ind w:left="0" w:firstLine="284"/>
        <w:jc w:val="both"/>
        <w:rPr>
          <w:rFonts w:ascii="Times New Roman" w:hAnsi="Times New Roman"/>
          <w:sz w:val="24"/>
          <w:szCs w:val="24"/>
        </w:rPr>
      </w:pPr>
      <w:r w:rsidRPr="002F0DDB">
        <w:rPr>
          <w:rStyle w:val="FontStyle63"/>
          <w:sz w:val="24"/>
          <w:szCs w:val="24"/>
        </w:rPr>
        <w:t>Знание процессов изготовления и производства художественной керамики.</w:t>
      </w:r>
    </w:p>
    <w:p w:rsidR="0066102D" w:rsidRPr="002F0DDB" w:rsidRDefault="0066102D" w:rsidP="00FE5138">
      <w:pPr>
        <w:pStyle w:val="af2"/>
        <w:numPr>
          <w:ilvl w:val="0"/>
          <w:numId w:val="2"/>
        </w:numPr>
        <w:ind w:left="0" w:firstLine="284"/>
        <w:jc w:val="both"/>
        <w:rPr>
          <w:rStyle w:val="14pt"/>
          <w:sz w:val="24"/>
          <w:szCs w:val="24"/>
          <w:shd w:val="clear" w:color="auto" w:fill="auto"/>
        </w:rPr>
      </w:pPr>
      <w:r w:rsidRPr="002F0DDB">
        <w:rPr>
          <w:rStyle w:val="14pt"/>
          <w:sz w:val="24"/>
          <w:szCs w:val="24"/>
        </w:rPr>
        <w:t>Формирование технологической и экологической культуры в работе с природными материалами.</w:t>
      </w:r>
    </w:p>
    <w:p w:rsidR="0066102D" w:rsidRPr="002F0DDB" w:rsidRDefault="0066102D" w:rsidP="002F0DDB">
      <w:pPr>
        <w:pStyle w:val="14"/>
        <w:spacing w:after="0" w:line="240" w:lineRule="auto"/>
        <w:ind w:left="0" w:firstLine="851"/>
        <w:jc w:val="both"/>
        <w:rPr>
          <w:rFonts w:ascii="Times New Roman" w:hAnsi="Times New Roman"/>
          <w:sz w:val="24"/>
          <w:szCs w:val="24"/>
        </w:rPr>
      </w:pPr>
      <w:r w:rsidRPr="002F0DDB">
        <w:rPr>
          <w:rFonts w:ascii="Times New Roman" w:hAnsi="Times New Roman"/>
          <w:sz w:val="24"/>
          <w:szCs w:val="24"/>
        </w:rPr>
        <w:t>Данная программа помогает ребенку с ограниченными возможностями здоровья корригировать и развивать мыслительную деятельность: операции анализа и синтеза, обобщения и сравнения, абстрагирования  и умозаключения, выявление главной мысли, развивается мелкая моторика, зрительное восприятие, переключение внимания, объем запоминаемого материала через занятия по изготовлению изделий из глины.</w:t>
      </w:r>
    </w:p>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1.2. Адресат Программы (возраст детей)</w:t>
      </w:r>
    </w:p>
    <w:p w:rsidR="0066102D" w:rsidRPr="002F0DDB" w:rsidRDefault="0066102D" w:rsidP="002F0DDB">
      <w:pPr>
        <w:jc w:val="both"/>
        <w:rPr>
          <w:rFonts w:ascii="Times New Roman" w:hAnsi="Times New Roman" w:cs="Times New Roman"/>
          <w:color w:val="auto"/>
        </w:rPr>
      </w:pPr>
      <w:r w:rsidRPr="002F0DDB">
        <w:rPr>
          <w:rFonts w:ascii="Times New Roman" w:hAnsi="Times New Roman" w:cs="Times New Roman"/>
          <w:color w:val="auto"/>
        </w:rPr>
        <w:tab/>
        <w:t xml:space="preserve">Возраст учащихся 7-14  лет. В группу зачисляются дети с ОВЗ, инвалиды. Оптимальное количество детей в группе для успешного освоения программы – 5-10 человек. </w:t>
      </w:r>
    </w:p>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1.3 Объем и срок освоения Программы. Режим занятий.</w:t>
      </w:r>
    </w:p>
    <w:p w:rsidR="0066102D" w:rsidRPr="00891F5B" w:rsidRDefault="0066102D" w:rsidP="002F0DDB">
      <w:pPr>
        <w:ind w:firstLine="708"/>
        <w:jc w:val="both"/>
        <w:rPr>
          <w:rFonts w:ascii="Times New Roman" w:hAnsi="Times New Roman" w:cs="Times New Roman"/>
          <w:color w:val="FF0000"/>
        </w:rPr>
      </w:pPr>
      <w:r w:rsidRPr="002F0DDB">
        <w:rPr>
          <w:rFonts w:ascii="Times New Roman" w:hAnsi="Times New Roman" w:cs="Times New Roman"/>
          <w:color w:val="auto"/>
        </w:rPr>
        <w:t xml:space="preserve">Адаптированная дополнительная общеобразовательная программа </w:t>
      </w:r>
      <w:r w:rsidR="00891F5B">
        <w:rPr>
          <w:rFonts w:ascii="Times New Roman" w:hAnsi="Times New Roman" w:cs="Times New Roman"/>
          <w:color w:val="auto"/>
          <w:lang w:eastAsia="ar-SA"/>
        </w:rPr>
        <w:t>«Волшебный комочек</w:t>
      </w:r>
      <w:r w:rsidRPr="002F0DDB">
        <w:rPr>
          <w:rFonts w:ascii="Times New Roman" w:hAnsi="Times New Roman" w:cs="Times New Roman"/>
          <w:color w:val="auto"/>
          <w:lang w:eastAsia="ar-SA"/>
        </w:rPr>
        <w:t xml:space="preserve">» </w:t>
      </w:r>
      <w:r w:rsidRPr="002F0DDB">
        <w:rPr>
          <w:rFonts w:ascii="Times New Roman" w:hAnsi="Times New Roman" w:cs="Times New Roman"/>
          <w:color w:val="auto"/>
        </w:rPr>
        <w:t xml:space="preserve">для детей с ОВЗ, инвалидов рассчитана на </w:t>
      </w:r>
      <w:r w:rsidR="00891F5B">
        <w:rPr>
          <w:rFonts w:ascii="Times New Roman" w:hAnsi="Times New Roman" w:cs="Times New Roman"/>
          <w:color w:val="auto"/>
        </w:rPr>
        <w:t>1</w:t>
      </w:r>
      <w:r w:rsidRPr="002F0DDB">
        <w:rPr>
          <w:rFonts w:ascii="Times New Roman" w:hAnsi="Times New Roman" w:cs="Times New Roman"/>
          <w:color w:val="auto"/>
        </w:rPr>
        <w:t xml:space="preserve"> год обучения. Учебный</w:t>
      </w:r>
      <w:r w:rsidR="00891F5B">
        <w:rPr>
          <w:rFonts w:ascii="Times New Roman" w:hAnsi="Times New Roman" w:cs="Times New Roman"/>
          <w:color w:val="auto"/>
        </w:rPr>
        <w:t xml:space="preserve"> план программы рассчитан на  72 часа</w:t>
      </w:r>
      <w:r w:rsidRPr="002F0DDB">
        <w:rPr>
          <w:rFonts w:ascii="Times New Roman" w:hAnsi="Times New Roman" w:cs="Times New Roman"/>
          <w:color w:val="auto"/>
        </w:rPr>
        <w:t xml:space="preserve"> – </w:t>
      </w:r>
      <w:r w:rsidR="00891F5B" w:rsidRPr="00891F5B">
        <w:rPr>
          <w:rFonts w:ascii="Times New Roman" w:hAnsi="Times New Roman" w:cs="Times New Roman"/>
          <w:color w:val="auto"/>
        </w:rPr>
        <w:t>17,5 час.теории и – 54</w:t>
      </w:r>
      <w:r w:rsidRPr="00891F5B">
        <w:rPr>
          <w:rFonts w:ascii="Times New Roman" w:hAnsi="Times New Roman" w:cs="Times New Roman"/>
          <w:color w:val="auto"/>
        </w:rPr>
        <w:t>,5 час. практики.</w:t>
      </w:r>
    </w:p>
    <w:p w:rsidR="0066102D" w:rsidRPr="002F0DDB" w:rsidRDefault="0066102D" w:rsidP="002F0DDB">
      <w:pPr>
        <w:ind w:firstLine="708"/>
        <w:jc w:val="both"/>
        <w:rPr>
          <w:rFonts w:ascii="Times New Roman" w:hAnsi="Times New Roman" w:cs="Times New Roman"/>
          <w:color w:val="auto"/>
        </w:rPr>
      </w:pPr>
      <w:r w:rsidRPr="002F0DDB">
        <w:rPr>
          <w:rFonts w:ascii="Times New Roman" w:hAnsi="Times New Roman" w:cs="Times New Roman"/>
          <w:b/>
          <w:color w:val="auto"/>
        </w:rPr>
        <w:t>Режим занятий.</w:t>
      </w:r>
      <w:r w:rsidRPr="002F0DDB">
        <w:rPr>
          <w:rFonts w:ascii="Times New Roman" w:hAnsi="Times New Roman" w:cs="Times New Roman"/>
          <w:color w:val="auto"/>
        </w:rPr>
        <w:t xml:space="preserve"> Занятия проходят 1 раз в неделю по 2</w:t>
      </w:r>
      <w:r w:rsidR="00891F5B">
        <w:rPr>
          <w:rFonts w:ascii="Times New Roman" w:hAnsi="Times New Roman" w:cs="Times New Roman"/>
          <w:color w:val="auto"/>
        </w:rPr>
        <w:t xml:space="preserve"> </w:t>
      </w:r>
      <w:r w:rsidRPr="002F0DDB">
        <w:rPr>
          <w:rFonts w:ascii="Times New Roman" w:hAnsi="Times New Roman" w:cs="Times New Roman"/>
          <w:color w:val="auto"/>
        </w:rPr>
        <w:t>академических часа с 10-15 минутным перерывом. Во время перерыва учащиеся посещают комнату релаксации для снятия психоэмоционального напряжения, что способствует восстановлению эмоционального комфорта, равновесию, гармонии, снятию тревоги, созданию чувства безопасности, незащищенности. Комната для релаксации способствует обучению детей способам обследования предметов: наложению, прикладыванию, ощупыванию, группировке по форме и цвету вокруг образцов-эталонов, а также последовательному описанию формы, выполнению планомерных действий, выражать свои чувства и распознавать чувства других людей через мимику, жесты, интонацию.</w:t>
      </w:r>
    </w:p>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1.4. Характеристика учащихся, на образовательные потребности которых программа ориентирована</w:t>
      </w:r>
    </w:p>
    <w:p w:rsidR="0066102D" w:rsidRPr="002F0DDB" w:rsidRDefault="0066102D" w:rsidP="002F0DDB">
      <w:pPr>
        <w:ind w:firstLine="708"/>
        <w:jc w:val="both"/>
        <w:rPr>
          <w:rFonts w:ascii="Times New Roman" w:hAnsi="Times New Roman" w:cs="Times New Roman"/>
          <w:color w:val="auto"/>
        </w:rPr>
      </w:pPr>
      <w:r w:rsidRPr="002F0DDB">
        <w:rPr>
          <w:rFonts w:ascii="Times New Roman" w:hAnsi="Times New Roman" w:cs="Times New Roman"/>
          <w:color w:val="auto"/>
          <w:lang w:eastAsia="ar-SA"/>
        </w:rPr>
        <w:t xml:space="preserve">Учащиеся с ОВЗ и/или инвалиды </w:t>
      </w:r>
      <w:r w:rsidRPr="002F0DDB">
        <w:rPr>
          <w:rFonts w:ascii="Times New Roman" w:hAnsi="Times New Roman" w:cs="Times New Roman"/>
          <w:color w:val="auto"/>
        </w:rPr>
        <w:t xml:space="preserve">— это дети, имеющее недостатки в психологическом развитии. Категория учащихся с ОВЗ неоднородная по составу группа учащихся. Среди причин возникновения ОВЗ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6102D" w:rsidRPr="002F0DDB" w:rsidRDefault="0066102D" w:rsidP="002F0DDB">
      <w:pPr>
        <w:ind w:firstLine="708"/>
        <w:jc w:val="both"/>
        <w:rPr>
          <w:rFonts w:ascii="Times New Roman" w:hAnsi="Times New Roman" w:cs="Times New Roman"/>
          <w:color w:val="auto"/>
        </w:rPr>
      </w:pPr>
      <w:r w:rsidRPr="002F0DDB">
        <w:rPr>
          <w:rFonts w:ascii="Times New Roman" w:hAnsi="Times New Roman" w:cs="Times New Roman"/>
          <w:color w:val="auto"/>
        </w:rPr>
        <w:t xml:space="preserve">Все учащиеся с ОВЗ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(учебных навыков, речи и др.), нарушениями в организации деятельности и/или поведения. Общими для всех учащихся с ОВЗ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Ссылка на </w:t>
      </w:r>
      <w:hyperlink r:id="rId9" w:history="1">
        <w:r w:rsidRPr="002F0DDB">
          <w:rPr>
            <w:rStyle w:val="af1"/>
            <w:rFonts w:ascii="Times New Roman" w:hAnsi="Times New Roman"/>
            <w:color w:val="auto"/>
          </w:rPr>
          <w:t>https://fgosreestr.ru/</w:t>
        </w:r>
      </w:hyperlink>
    </w:p>
    <w:p w:rsidR="0066102D" w:rsidRPr="002F0DDB" w:rsidRDefault="0066102D" w:rsidP="002F0DDB">
      <w:pPr>
        <w:ind w:firstLine="708"/>
        <w:jc w:val="both"/>
        <w:rPr>
          <w:rFonts w:ascii="Times New Roman" w:hAnsi="Times New Roman" w:cs="Times New Roman"/>
          <w:color w:val="auto"/>
          <w:lang w:eastAsia="ar-SA"/>
        </w:rPr>
      </w:pPr>
      <w:r w:rsidRPr="002F0DDB">
        <w:rPr>
          <w:rFonts w:ascii="Times New Roman" w:hAnsi="Times New Roman" w:cs="Times New Roman"/>
          <w:color w:val="auto"/>
          <w:lang w:eastAsia="ar-SA"/>
        </w:rPr>
        <w:t xml:space="preserve">В зависимости от состава конкретной группы в рамках педагогического консилиума определяются специальные методы и технологии, отвечающие потребностям детей. </w:t>
      </w:r>
    </w:p>
    <w:p w:rsidR="0066102D" w:rsidRPr="002F0DDB" w:rsidRDefault="0066102D" w:rsidP="002F0DDB">
      <w:pPr>
        <w:ind w:firstLine="708"/>
        <w:jc w:val="both"/>
        <w:rPr>
          <w:rFonts w:ascii="Times New Roman" w:hAnsi="Times New Roman" w:cs="Times New Roman"/>
          <w:color w:val="auto"/>
        </w:rPr>
      </w:pPr>
      <w:r w:rsidRPr="002F0DDB">
        <w:rPr>
          <w:rFonts w:ascii="Times New Roman" w:hAnsi="Times New Roman" w:cs="Times New Roman"/>
          <w:color w:val="auto"/>
        </w:rPr>
        <w:t xml:space="preserve">Особые образовательные потребности различаются у детей разных категорий, </w:t>
      </w:r>
      <w:r w:rsidRPr="002F0DDB">
        <w:rPr>
          <w:rFonts w:ascii="Times New Roman" w:hAnsi="Times New Roman" w:cs="Times New Roman"/>
          <w:color w:val="auto"/>
        </w:rPr>
        <w:lastRenderedPageBreak/>
        <w:t>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66102D" w:rsidRPr="002F0DDB" w:rsidRDefault="0066102D" w:rsidP="00FE5138">
      <w:pPr>
        <w:pStyle w:val="14"/>
        <w:numPr>
          <w:ilvl w:val="0"/>
          <w:numId w:val="1"/>
        </w:numPr>
        <w:spacing w:after="0" w:line="240" w:lineRule="auto"/>
        <w:ind w:left="0" w:firstLine="360"/>
        <w:jc w:val="both"/>
        <w:rPr>
          <w:rFonts w:ascii="Times New Roman" w:hAnsi="Times New Roman"/>
          <w:sz w:val="24"/>
          <w:szCs w:val="24"/>
        </w:rPr>
      </w:pPr>
      <w:r w:rsidRPr="002F0DDB">
        <w:rPr>
          <w:rFonts w:ascii="Times New Roman" w:hAnsi="Times New Roman"/>
          <w:sz w:val="24"/>
          <w:szCs w:val="24"/>
        </w:rPr>
        <w:t>следует обеспечить особую пространственную и временную организацию образовательной среды, в том числе с учетом дополнительных нарушений здоровья детей с ОВЗ.</w:t>
      </w:r>
    </w:p>
    <w:p w:rsidR="0066102D" w:rsidRPr="002F0DDB" w:rsidRDefault="0066102D" w:rsidP="00FE5138">
      <w:pPr>
        <w:pStyle w:val="14"/>
        <w:numPr>
          <w:ilvl w:val="0"/>
          <w:numId w:val="1"/>
        </w:numPr>
        <w:spacing w:after="0" w:line="240" w:lineRule="auto"/>
        <w:ind w:left="0" w:firstLine="360"/>
        <w:jc w:val="both"/>
        <w:rPr>
          <w:rFonts w:ascii="Times New Roman" w:hAnsi="Times New Roman"/>
          <w:sz w:val="24"/>
          <w:szCs w:val="24"/>
        </w:rPr>
      </w:pPr>
      <w:r w:rsidRPr="002F0DDB">
        <w:rPr>
          <w:rFonts w:ascii="Times New Roman" w:hAnsi="Times New Roman"/>
          <w:sz w:val="24"/>
          <w:szCs w:val="24"/>
        </w:rPr>
        <w:t>необходимо использование специальных методов, приёмов и средств обучения (в том числе специализированных компьютерных, сенсорных технологий);</w:t>
      </w:r>
    </w:p>
    <w:p w:rsidR="0066102D" w:rsidRPr="002F0DDB" w:rsidRDefault="0066102D" w:rsidP="00FE5138">
      <w:pPr>
        <w:pStyle w:val="14"/>
        <w:numPr>
          <w:ilvl w:val="0"/>
          <w:numId w:val="1"/>
        </w:numPr>
        <w:spacing w:after="0" w:line="240" w:lineRule="auto"/>
        <w:ind w:left="0" w:firstLine="360"/>
        <w:jc w:val="both"/>
        <w:rPr>
          <w:rFonts w:ascii="Times New Roman" w:hAnsi="Times New Roman"/>
          <w:sz w:val="24"/>
          <w:szCs w:val="24"/>
        </w:rPr>
      </w:pPr>
      <w:r w:rsidRPr="002F0DDB">
        <w:rPr>
          <w:rFonts w:ascii="Times New Roman" w:hAnsi="Times New Roman"/>
          <w:sz w:val="24"/>
          <w:szCs w:val="24"/>
        </w:rPr>
        <w:t>необходима индивидуализация обучения детей с ОВЗ  с учетом их возможностей и особых образовательных потребностей;</w:t>
      </w:r>
    </w:p>
    <w:p w:rsidR="0066102D" w:rsidRPr="002F0DDB" w:rsidRDefault="0066102D" w:rsidP="00FE5138">
      <w:pPr>
        <w:pStyle w:val="14"/>
        <w:numPr>
          <w:ilvl w:val="0"/>
          <w:numId w:val="1"/>
        </w:numPr>
        <w:spacing w:after="0" w:line="240" w:lineRule="auto"/>
        <w:ind w:left="0" w:firstLine="360"/>
        <w:jc w:val="both"/>
        <w:rPr>
          <w:rFonts w:ascii="Times New Roman" w:hAnsi="Times New Roman"/>
          <w:sz w:val="24"/>
          <w:szCs w:val="24"/>
        </w:rPr>
      </w:pPr>
      <w:r w:rsidRPr="002F0DDB">
        <w:rPr>
          <w:rFonts w:ascii="Times New Roman" w:hAnsi="Times New Roman"/>
          <w:sz w:val="24"/>
          <w:szCs w:val="24"/>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w:t>
      </w:r>
    </w:p>
    <w:p w:rsidR="0066102D" w:rsidRPr="002F0DDB" w:rsidRDefault="0066102D" w:rsidP="00FE5138">
      <w:pPr>
        <w:pStyle w:val="14"/>
        <w:numPr>
          <w:ilvl w:val="0"/>
          <w:numId w:val="1"/>
        </w:numPr>
        <w:spacing w:after="0" w:line="240" w:lineRule="auto"/>
        <w:ind w:left="0" w:firstLine="360"/>
        <w:jc w:val="both"/>
        <w:rPr>
          <w:rFonts w:ascii="Times New Roman" w:hAnsi="Times New Roman"/>
          <w:sz w:val="24"/>
          <w:szCs w:val="24"/>
        </w:rPr>
      </w:pPr>
      <w:r w:rsidRPr="002F0DDB">
        <w:rPr>
          <w:rFonts w:ascii="Times New Roman" w:hAnsi="Times New Roman"/>
          <w:sz w:val="24"/>
          <w:szCs w:val="24"/>
        </w:rPr>
        <w:t>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66102D" w:rsidRPr="002F0DDB" w:rsidRDefault="0066102D" w:rsidP="00FE5138">
      <w:pPr>
        <w:pStyle w:val="14"/>
        <w:numPr>
          <w:ilvl w:val="0"/>
          <w:numId w:val="1"/>
        </w:numPr>
        <w:spacing w:after="0" w:line="240" w:lineRule="auto"/>
        <w:ind w:left="0" w:firstLine="360"/>
        <w:jc w:val="both"/>
        <w:rPr>
          <w:rFonts w:ascii="Times New Roman" w:hAnsi="Times New Roman"/>
          <w:sz w:val="24"/>
          <w:szCs w:val="24"/>
        </w:rPr>
      </w:pPr>
      <w:r w:rsidRPr="002F0DDB">
        <w:rPr>
          <w:rFonts w:ascii="Times New Roman" w:hAnsi="Times New Roman"/>
          <w:sz w:val="24"/>
          <w:szCs w:val="24"/>
        </w:rPr>
        <w:t xml:space="preserve"> обеспечение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в формировании умений проявлять внимание к жизни близких людей, друзей;</w:t>
      </w:r>
    </w:p>
    <w:p w:rsidR="0066102D" w:rsidRPr="002F0DDB" w:rsidRDefault="0066102D" w:rsidP="00FE5138">
      <w:pPr>
        <w:pStyle w:val="14"/>
        <w:numPr>
          <w:ilvl w:val="0"/>
          <w:numId w:val="1"/>
        </w:numPr>
        <w:spacing w:after="0" w:line="240" w:lineRule="auto"/>
        <w:ind w:left="0" w:firstLine="360"/>
        <w:jc w:val="both"/>
        <w:rPr>
          <w:rFonts w:ascii="Times New Roman" w:hAnsi="Times New Roman"/>
          <w:sz w:val="24"/>
          <w:szCs w:val="24"/>
        </w:rPr>
      </w:pPr>
      <w:r w:rsidRPr="002F0DDB">
        <w:rPr>
          <w:rFonts w:ascii="Times New Roman" w:hAnsi="Times New Roman"/>
          <w:sz w:val="24"/>
          <w:szCs w:val="24"/>
        </w:rPr>
        <w:t>использование учащимися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w:t>
      </w:r>
    </w:p>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1.5. Формы и методы обучения</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 Основные методы:</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Элементы сказкотерапии, арт-терапии;</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Психогимнастика;</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Игры на развитие навыков общения;</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Игры на развитие восприятия, памяти, внимания, воображения;</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Ролевые игры</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Формы организации коррекционно-развивающего процесса:</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 xml:space="preserve">Индивидуальная работа.     </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Групповая работа.</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Методы обучения:</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В содержание работы включены следующие формы и методы, эффективные как для взрослого (педагоги и родители), так и ребенка:</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 xml:space="preserve">Метод игрового моделирования  поведения. </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 xml:space="preserve">Методы телесно-ориентированной терапии. </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Релаксационные методы.</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Метод продуктивной деятельности.</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Метод сказкотерапии</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Технология обучения в сотрудничестве.</w:t>
      </w:r>
    </w:p>
    <w:p w:rsidR="0066102D" w:rsidRPr="002F0DDB" w:rsidRDefault="0066102D" w:rsidP="002F0DDB">
      <w:pPr>
        <w:pStyle w:val="af2"/>
        <w:jc w:val="center"/>
        <w:rPr>
          <w:rFonts w:ascii="Times New Roman" w:hAnsi="Times New Roman"/>
          <w:b/>
          <w:sz w:val="24"/>
          <w:szCs w:val="24"/>
        </w:rPr>
      </w:pPr>
      <w:r w:rsidRPr="002F0DDB">
        <w:rPr>
          <w:rFonts w:ascii="Times New Roman" w:hAnsi="Times New Roman"/>
          <w:b/>
          <w:sz w:val="24"/>
          <w:szCs w:val="24"/>
        </w:rPr>
        <w:t>1.6. Учебный план. Содержание программы</w:t>
      </w:r>
    </w:p>
    <w:p w:rsidR="0066102D" w:rsidRPr="002F0DDB" w:rsidRDefault="0066102D" w:rsidP="002F0DDB">
      <w:pPr>
        <w:pStyle w:val="11"/>
        <w:shd w:val="clear" w:color="auto" w:fill="auto"/>
        <w:spacing w:line="240" w:lineRule="auto"/>
        <w:jc w:val="center"/>
        <w:rPr>
          <w:rStyle w:val="a6"/>
          <w:b/>
          <w:sz w:val="24"/>
          <w:szCs w:val="24"/>
        </w:rPr>
      </w:pPr>
      <w:r w:rsidRPr="002F0DDB">
        <w:rPr>
          <w:rStyle w:val="a6"/>
          <w:b/>
          <w:sz w:val="24"/>
          <w:szCs w:val="24"/>
        </w:rPr>
        <w:t xml:space="preserve">Учебный  план </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3"/>
        <w:gridCol w:w="3935"/>
        <w:gridCol w:w="1126"/>
        <w:gridCol w:w="1276"/>
        <w:gridCol w:w="992"/>
        <w:gridCol w:w="1201"/>
      </w:tblGrid>
      <w:tr w:rsidR="00C20435" w:rsidRPr="002F0DDB" w:rsidTr="002E191F">
        <w:trPr>
          <w:trHeight w:hRule="exact" w:val="394"/>
          <w:jc w:val="center"/>
        </w:trPr>
        <w:tc>
          <w:tcPr>
            <w:tcW w:w="763" w:type="dxa"/>
            <w:vMerge w:val="restart"/>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b/>
                <w:sz w:val="24"/>
                <w:szCs w:val="24"/>
              </w:rPr>
              <w:t>№</w:t>
            </w:r>
          </w:p>
          <w:p w:rsidR="0066102D" w:rsidRPr="002F0DDB" w:rsidRDefault="0066102D" w:rsidP="002F0DDB">
            <w:pPr>
              <w:pStyle w:val="af2"/>
              <w:jc w:val="center"/>
              <w:rPr>
                <w:rFonts w:ascii="Times New Roman" w:hAnsi="Times New Roman"/>
                <w:sz w:val="24"/>
                <w:szCs w:val="24"/>
              </w:rPr>
            </w:pPr>
            <w:r w:rsidRPr="002F0DDB">
              <w:rPr>
                <w:rStyle w:val="14pt8"/>
                <w:b/>
                <w:sz w:val="24"/>
                <w:szCs w:val="24"/>
              </w:rPr>
              <w:t>п/п</w:t>
            </w:r>
          </w:p>
        </w:tc>
        <w:tc>
          <w:tcPr>
            <w:tcW w:w="3935" w:type="dxa"/>
            <w:vMerge w:val="restart"/>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b/>
                <w:sz w:val="24"/>
                <w:szCs w:val="24"/>
              </w:rPr>
              <w:t>Наименование темы</w:t>
            </w:r>
          </w:p>
        </w:tc>
        <w:tc>
          <w:tcPr>
            <w:tcW w:w="1126" w:type="dxa"/>
            <w:vMerge w:val="restart"/>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b/>
                <w:sz w:val="24"/>
                <w:szCs w:val="24"/>
              </w:rPr>
              <w:t>Кол-во</w:t>
            </w:r>
          </w:p>
          <w:p w:rsidR="0066102D" w:rsidRPr="002F0DDB" w:rsidRDefault="0066102D" w:rsidP="002F0DDB">
            <w:pPr>
              <w:pStyle w:val="af2"/>
              <w:jc w:val="center"/>
              <w:rPr>
                <w:rFonts w:ascii="Times New Roman" w:hAnsi="Times New Roman"/>
                <w:sz w:val="24"/>
                <w:szCs w:val="24"/>
              </w:rPr>
            </w:pPr>
            <w:r w:rsidRPr="002F0DDB">
              <w:rPr>
                <w:rStyle w:val="14pt8"/>
                <w:b/>
                <w:sz w:val="24"/>
                <w:szCs w:val="24"/>
              </w:rPr>
              <w:t>часов</w:t>
            </w:r>
          </w:p>
        </w:tc>
        <w:tc>
          <w:tcPr>
            <w:tcW w:w="2268" w:type="dxa"/>
            <w:gridSpan w:val="2"/>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b/>
                <w:sz w:val="24"/>
                <w:szCs w:val="24"/>
              </w:rPr>
              <w:t>В том числе</w:t>
            </w:r>
          </w:p>
        </w:tc>
        <w:tc>
          <w:tcPr>
            <w:tcW w:w="1201" w:type="dxa"/>
            <w:vMerge w:val="restart"/>
            <w:shd w:val="clear" w:color="auto" w:fill="FFFFFF"/>
          </w:tcPr>
          <w:p w:rsidR="0066102D" w:rsidRPr="002F0DDB" w:rsidRDefault="0066102D" w:rsidP="002F0DDB">
            <w:pPr>
              <w:pStyle w:val="af2"/>
              <w:jc w:val="center"/>
              <w:rPr>
                <w:rStyle w:val="14pt8"/>
                <w:b/>
                <w:sz w:val="24"/>
                <w:szCs w:val="24"/>
              </w:rPr>
            </w:pPr>
            <w:r w:rsidRPr="002F0DDB">
              <w:rPr>
                <w:rStyle w:val="14pt8"/>
                <w:b/>
                <w:sz w:val="24"/>
                <w:szCs w:val="24"/>
              </w:rPr>
              <w:t>Формы аттестации</w:t>
            </w:r>
          </w:p>
        </w:tc>
      </w:tr>
      <w:tr w:rsidR="00C20435" w:rsidRPr="002F0DDB" w:rsidTr="002E191F">
        <w:trPr>
          <w:trHeight w:hRule="exact" w:val="407"/>
          <w:jc w:val="center"/>
        </w:trPr>
        <w:tc>
          <w:tcPr>
            <w:tcW w:w="763" w:type="dxa"/>
            <w:vMerge/>
            <w:shd w:val="clear" w:color="auto" w:fill="FFFFFF"/>
          </w:tcPr>
          <w:p w:rsidR="0066102D" w:rsidRPr="002F0DDB" w:rsidRDefault="0066102D" w:rsidP="002F0DDB">
            <w:pPr>
              <w:pStyle w:val="af2"/>
              <w:rPr>
                <w:rFonts w:ascii="Times New Roman" w:hAnsi="Times New Roman"/>
                <w:sz w:val="24"/>
                <w:szCs w:val="24"/>
              </w:rPr>
            </w:pPr>
          </w:p>
        </w:tc>
        <w:tc>
          <w:tcPr>
            <w:tcW w:w="3935" w:type="dxa"/>
            <w:vMerge/>
            <w:shd w:val="clear" w:color="auto" w:fill="FFFFFF"/>
          </w:tcPr>
          <w:p w:rsidR="0066102D" w:rsidRPr="002F0DDB" w:rsidRDefault="0066102D" w:rsidP="002F0DDB">
            <w:pPr>
              <w:pStyle w:val="af2"/>
              <w:rPr>
                <w:rFonts w:ascii="Times New Roman" w:hAnsi="Times New Roman"/>
                <w:sz w:val="24"/>
                <w:szCs w:val="24"/>
              </w:rPr>
            </w:pPr>
          </w:p>
        </w:tc>
        <w:tc>
          <w:tcPr>
            <w:tcW w:w="1126" w:type="dxa"/>
            <w:vMerge/>
            <w:shd w:val="clear" w:color="auto" w:fill="FFFFFF"/>
          </w:tcPr>
          <w:p w:rsidR="0066102D" w:rsidRPr="002F0DDB" w:rsidRDefault="0066102D" w:rsidP="002F0DDB">
            <w:pPr>
              <w:pStyle w:val="af2"/>
              <w:rPr>
                <w:rFonts w:ascii="Times New Roman" w:hAnsi="Times New Roman"/>
                <w:sz w:val="24"/>
                <w:szCs w:val="24"/>
              </w:rPr>
            </w:pPr>
          </w:p>
        </w:tc>
        <w:tc>
          <w:tcPr>
            <w:tcW w:w="1276"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b/>
                <w:sz w:val="24"/>
                <w:szCs w:val="24"/>
              </w:rPr>
              <w:t>Теорет.</w:t>
            </w:r>
          </w:p>
        </w:tc>
        <w:tc>
          <w:tcPr>
            <w:tcW w:w="992"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b/>
                <w:sz w:val="24"/>
                <w:szCs w:val="24"/>
              </w:rPr>
              <w:t>Практич.</w:t>
            </w:r>
          </w:p>
        </w:tc>
        <w:tc>
          <w:tcPr>
            <w:tcW w:w="1201" w:type="dxa"/>
            <w:vMerge/>
            <w:shd w:val="clear" w:color="auto" w:fill="FFFFFF"/>
          </w:tcPr>
          <w:p w:rsidR="0066102D" w:rsidRPr="002F0DDB" w:rsidRDefault="0066102D" w:rsidP="002F0DDB">
            <w:pPr>
              <w:pStyle w:val="af2"/>
              <w:rPr>
                <w:rStyle w:val="14pt8"/>
                <w:b/>
                <w:sz w:val="24"/>
                <w:szCs w:val="24"/>
              </w:rPr>
            </w:pPr>
          </w:p>
        </w:tc>
      </w:tr>
      <w:tr w:rsidR="00C20435" w:rsidRPr="002F0DDB" w:rsidTr="002E191F">
        <w:trPr>
          <w:trHeight w:hRule="exact" w:val="838"/>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Вводное занятие.</w:t>
            </w:r>
            <w:r w:rsidRPr="002F0DDB">
              <w:rPr>
                <w:rFonts w:ascii="Times New Roman" w:hAnsi="Times New Roman"/>
                <w:sz w:val="24"/>
                <w:szCs w:val="24"/>
              </w:rPr>
              <w:t xml:space="preserve"> Игровой сеанс в зоне релаксации.</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2</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1</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1</w:t>
            </w:r>
          </w:p>
        </w:tc>
        <w:tc>
          <w:tcPr>
            <w:tcW w:w="1201" w:type="dxa"/>
            <w:shd w:val="clear" w:color="auto" w:fill="FFFFFF"/>
          </w:tcPr>
          <w:p w:rsidR="0066102D" w:rsidRPr="002F0DDB" w:rsidRDefault="0066102D" w:rsidP="002F0DDB">
            <w:pPr>
              <w:pStyle w:val="af2"/>
              <w:rPr>
                <w:rStyle w:val="14pt8"/>
                <w:sz w:val="24"/>
                <w:szCs w:val="24"/>
              </w:rPr>
            </w:pPr>
          </w:p>
        </w:tc>
      </w:tr>
      <w:tr w:rsidR="00C20435" w:rsidRPr="002F0DDB" w:rsidTr="002E191F">
        <w:trPr>
          <w:trHeight w:hRule="exact" w:val="643"/>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Народные промыслы и художественные ремесла</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2</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1</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1</w:t>
            </w:r>
          </w:p>
        </w:tc>
        <w:tc>
          <w:tcPr>
            <w:tcW w:w="1201" w:type="dxa"/>
            <w:shd w:val="clear" w:color="auto" w:fill="FFFFFF"/>
          </w:tcPr>
          <w:p w:rsidR="0066102D" w:rsidRPr="002F0DDB" w:rsidRDefault="0066102D" w:rsidP="002F0DDB">
            <w:pPr>
              <w:pStyle w:val="af2"/>
              <w:rPr>
                <w:rStyle w:val="14pt8"/>
                <w:sz w:val="24"/>
                <w:szCs w:val="24"/>
              </w:rPr>
            </w:pPr>
          </w:p>
        </w:tc>
      </w:tr>
      <w:tr w:rsidR="00C20435" w:rsidRPr="002F0DDB" w:rsidTr="002E191F">
        <w:trPr>
          <w:trHeight w:hRule="exact" w:val="706"/>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Лепка по памяти и представлению</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6</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1,5</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4,5</w:t>
            </w:r>
          </w:p>
        </w:tc>
        <w:tc>
          <w:tcPr>
            <w:tcW w:w="1201" w:type="dxa"/>
            <w:shd w:val="clear" w:color="auto" w:fill="FFFFFF"/>
          </w:tcPr>
          <w:p w:rsidR="0066102D" w:rsidRPr="002F0DDB" w:rsidRDefault="0066102D" w:rsidP="002F0DDB">
            <w:pPr>
              <w:pStyle w:val="af2"/>
              <w:rPr>
                <w:rFonts w:ascii="Times New Roman" w:hAnsi="Times New Roman"/>
                <w:sz w:val="24"/>
                <w:szCs w:val="24"/>
              </w:rPr>
            </w:pPr>
            <w:r w:rsidRPr="002F0DDB">
              <w:rPr>
                <w:rFonts w:ascii="Times New Roman" w:hAnsi="Times New Roman"/>
                <w:sz w:val="24"/>
                <w:szCs w:val="24"/>
              </w:rPr>
              <w:t xml:space="preserve">Итоговая работа </w:t>
            </w:r>
          </w:p>
        </w:tc>
      </w:tr>
      <w:tr w:rsidR="00C20435" w:rsidRPr="002F0DDB" w:rsidTr="002E191F">
        <w:trPr>
          <w:trHeight w:hRule="exact" w:val="560"/>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Работа с натуры. Лепка осенних листьев.</w:t>
            </w:r>
          </w:p>
        </w:tc>
        <w:tc>
          <w:tcPr>
            <w:tcW w:w="1126" w:type="dxa"/>
            <w:shd w:val="clear" w:color="auto" w:fill="FFFFFF"/>
          </w:tcPr>
          <w:p w:rsidR="0066102D" w:rsidRPr="002F0DDB" w:rsidRDefault="00891F5B" w:rsidP="002F0DDB">
            <w:pPr>
              <w:pStyle w:val="af2"/>
              <w:jc w:val="center"/>
              <w:rPr>
                <w:rFonts w:ascii="Times New Roman" w:hAnsi="Times New Roman"/>
                <w:sz w:val="24"/>
                <w:szCs w:val="24"/>
              </w:rPr>
            </w:pPr>
            <w:r>
              <w:rPr>
                <w:rStyle w:val="14pt8"/>
                <w:sz w:val="24"/>
                <w:szCs w:val="24"/>
              </w:rPr>
              <w:t>4</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0,5</w:t>
            </w:r>
          </w:p>
        </w:tc>
        <w:tc>
          <w:tcPr>
            <w:tcW w:w="992" w:type="dxa"/>
            <w:shd w:val="clear" w:color="auto" w:fill="FFFFFF"/>
          </w:tcPr>
          <w:p w:rsidR="0066102D" w:rsidRPr="002F0DDB" w:rsidRDefault="00891F5B" w:rsidP="002F0DDB">
            <w:pPr>
              <w:pStyle w:val="a3"/>
              <w:shd w:val="clear" w:color="auto" w:fill="auto"/>
              <w:spacing w:line="240" w:lineRule="auto"/>
              <w:ind w:firstLine="0"/>
              <w:jc w:val="center"/>
              <w:rPr>
                <w:sz w:val="24"/>
                <w:szCs w:val="24"/>
              </w:rPr>
            </w:pPr>
            <w:r>
              <w:rPr>
                <w:rStyle w:val="14pt8"/>
                <w:sz w:val="24"/>
                <w:szCs w:val="24"/>
              </w:rPr>
              <w:t>3</w:t>
            </w:r>
            <w:r w:rsidR="0066102D" w:rsidRPr="002F0DDB">
              <w:rPr>
                <w:rStyle w:val="14pt8"/>
                <w:sz w:val="24"/>
                <w:szCs w:val="24"/>
              </w:rPr>
              <w:t>,5</w:t>
            </w:r>
          </w:p>
        </w:tc>
        <w:tc>
          <w:tcPr>
            <w:tcW w:w="1201" w:type="dxa"/>
            <w:shd w:val="clear" w:color="auto" w:fill="FFFFFF"/>
          </w:tcPr>
          <w:p w:rsidR="0066102D" w:rsidRPr="002F0DDB" w:rsidRDefault="0066102D" w:rsidP="002F0DDB">
            <w:pPr>
              <w:pStyle w:val="af2"/>
              <w:rPr>
                <w:rStyle w:val="14pt8"/>
                <w:sz w:val="24"/>
                <w:szCs w:val="24"/>
              </w:rPr>
            </w:pPr>
          </w:p>
        </w:tc>
      </w:tr>
      <w:tr w:rsidR="00C20435" w:rsidRPr="002F0DDB" w:rsidTr="002E191F">
        <w:trPr>
          <w:trHeight w:hRule="exact" w:val="674"/>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Освоение приемов лепки простых форм.</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8</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2</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6</w:t>
            </w:r>
          </w:p>
        </w:tc>
        <w:tc>
          <w:tcPr>
            <w:tcW w:w="1201" w:type="dxa"/>
            <w:shd w:val="clear" w:color="auto" w:fill="FFFFFF"/>
          </w:tcPr>
          <w:p w:rsidR="0066102D" w:rsidRPr="002F0DDB" w:rsidRDefault="0066102D" w:rsidP="002F0DDB">
            <w:pPr>
              <w:pStyle w:val="af2"/>
              <w:rPr>
                <w:rFonts w:ascii="Times New Roman" w:hAnsi="Times New Roman"/>
                <w:sz w:val="24"/>
                <w:szCs w:val="24"/>
              </w:rPr>
            </w:pPr>
            <w:r w:rsidRPr="002F0DDB">
              <w:rPr>
                <w:rFonts w:ascii="Times New Roman" w:hAnsi="Times New Roman"/>
                <w:sz w:val="24"/>
                <w:szCs w:val="24"/>
              </w:rPr>
              <w:t>Итоговая работа</w:t>
            </w:r>
          </w:p>
        </w:tc>
      </w:tr>
      <w:tr w:rsidR="00C20435" w:rsidRPr="002F0DDB" w:rsidTr="002E191F">
        <w:trPr>
          <w:trHeight w:hRule="exact" w:val="648"/>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Народные керамические игрушки. Игрушки- свистульки.</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6</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1,5</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4,5</w:t>
            </w:r>
          </w:p>
        </w:tc>
        <w:tc>
          <w:tcPr>
            <w:tcW w:w="1201" w:type="dxa"/>
            <w:shd w:val="clear" w:color="auto" w:fill="FFFFFF"/>
          </w:tcPr>
          <w:p w:rsidR="0066102D" w:rsidRPr="002F0DDB" w:rsidRDefault="0066102D" w:rsidP="002F0DDB">
            <w:pPr>
              <w:pStyle w:val="af2"/>
              <w:rPr>
                <w:rStyle w:val="14pt8"/>
                <w:sz w:val="24"/>
                <w:szCs w:val="24"/>
              </w:rPr>
            </w:pPr>
            <w:r w:rsidRPr="002F0DDB">
              <w:rPr>
                <w:rFonts w:ascii="Times New Roman" w:hAnsi="Times New Roman"/>
                <w:sz w:val="24"/>
                <w:szCs w:val="24"/>
              </w:rPr>
              <w:t>Итоговая работа</w:t>
            </w:r>
          </w:p>
        </w:tc>
      </w:tr>
      <w:tr w:rsidR="00C20435" w:rsidRPr="002F0DDB" w:rsidTr="002E191F">
        <w:trPr>
          <w:trHeight w:hRule="exact" w:val="622"/>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Лепка животных с натуры.</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10</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2,5</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7,5</w:t>
            </w:r>
          </w:p>
        </w:tc>
        <w:tc>
          <w:tcPr>
            <w:tcW w:w="1201" w:type="dxa"/>
            <w:shd w:val="clear" w:color="auto" w:fill="FFFFFF"/>
          </w:tcPr>
          <w:p w:rsidR="0066102D" w:rsidRPr="002F0DDB" w:rsidRDefault="0066102D" w:rsidP="002F0DDB">
            <w:pPr>
              <w:pStyle w:val="af2"/>
              <w:rPr>
                <w:rFonts w:ascii="Times New Roman" w:hAnsi="Times New Roman"/>
                <w:sz w:val="24"/>
                <w:szCs w:val="24"/>
              </w:rPr>
            </w:pPr>
            <w:r w:rsidRPr="002F0DDB">
              <w:rPr>
                <w:rFonts w:ascii="Times New Roman" w:hAnsi="Times New Roman"/>
                <w:sz w:val="24"/>
                <w:szCs w:val="24"/>
              </w:rPr>
              <w:t>Итоговая работа</w:t>
            </w:r>
          </w:p>
        </w:tc>
      </w:tr>
      <w:tr w:rsidR="00C20435" w:rsidRPr="002F0DDB" w:rsidTr="002E191F">
        <w:trPr>
          <w:trHeight w:hRule="exact" w:val="653"/>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Подготовка к проведению городской выставки.</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14</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3,5</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10,5</w:t>
            </w:r>
          </w:p>
        </w:tc>
        <w:tc>
          <w:tcPr>
            <w:tcW w:w="1201" w:type="dxa"/>
            <w:shd w:val="clear" w:color="auto" w:fill="FFFFFF"/>
          </w:tcPr>
          <w:p w:rsidR="0066102D" w:rsidRPr="002F0DDB" w:rsidRDefault="0066102D" w:rsidP="002F0DDB">
            <w:pPr>
              <w:pStyle w:val="af2"/>
              <w:rPr>
                <w:rStyle w:val="14pt8"/>
                <w:sz w:val="24"/>
                <w:szCs w:val="24"/>
              </w:rPr>
            </w:pPr>
            <w:r w:rsidRPr="002F0DDB">
              <w:rPr>
                <w:rFonts w:ascii="Times New Roman" w:hAnsi="Times New Roman"/>
                <w:sz w:val="24"/>
                <w:szCs w:val="24"/>
              </w:rPr>
              <w:t>Итоговая работа</w:t>
            </w:r>
          </w:p>
        </w:tc>
      </w:tr>
      <w:tr w:rsidR="00C20435" w:rsidRPr="002F0DDB" w:rsidTr="002E191F">
        <w:trPr>
          <w:trHeight w:hRule="exact" w:val="612"/>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Работа с гипсовой формой.</w:t>
            </w:r>
          </w:p>
        </w:tc>
        <w:tc>
          <w:tcPr>
            <w:tcW w:w="1126" w:type="dxa"/>
            <w:shd w:val="clear" w:color="auto" w:fill="FFFFFF"/>
          </w:tcPr>
          <w:p w:rsidR="0066102D" w:rsidRPr="002F0DDB" w:rsidRDefault="00891F5B" w:rsidP="002F0DDB">
            <w:pPr>
              <w:pStyle w:val="af2"/>
              <w:jc w:val="center"/>
              <w:rPr>
                <w:rFonts w:ascii="Times New Roman" w:hAnsi="Times New Roman"/>
                <w:sz w:val="24"/>
                <w:szCs w:val="24"/>
              </w:rPr>
            </w:pPr>
            <w:r>
              <w:rPr>
                <w:rStyle w:val="14pt8"/>
                <w:sz w:val="24"/>
                <w:szCs w:val="24"/>
              </w:rPr>
              <w:t>6</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1</w:t>
            </w:r>
          </w:p>
        </w:tc>
        <w:tc>
          <w:tcPr>
            <w:tcW w:w="992" w:type="dxa"/>
            <w:shd w:val="clear" w:color="auto" w:fill="FFFFFF"/>
          </w:tcPr>
          <w:p w:rsidR="0066102D" w:rsidRPr="002F0DDB" w:rsidRDefault="00891F5B" w:rsidP="002F0DDB">
            <w:pPr>
              <w:pStyle w:val="a3"/>
              <w:shd w:val="clear" w:color="auto" w:fill="auto"/>
              <w:spacing w:line="240" w:lineRule="auto"/>
              <w:ind w:firstLine="0"/>
              <w:jc w:val="center"/>
              <w:rPr>
                <w:sz w:val="24"/>
                <w:szCs w:val="24"/>
              </w:rPr>
            </w:pPr>
            <w:r>
              <w:rPr>
                <w:sz w:val="24"/>
                <w:szCs w:val="24"/>
              </w:rPr>
              <w:t>5</w:t>
            </w:r>
          </w:p>
        </w:tc>
        <w:tc>
          <w:tcPr>
            <w:tcW w:w="1201" w:type="dxa"/>
            <w:shd w:val="clear" w:color="auto" w:fill="FFFFFF"/>
          </w:tcPr>
          <w:p w:rsidR="0066102D" w:rsidRPr="002F0DDB" w:rsidRDefault="0066102D" w:rsidP="002F0DDB">
            <w:pPr>
              <w:pStyle w:val="af2"/>
              <w:rPr>
                <w:rFonts w:ascii="Times New Roman" w:hAnsi="Times New Roman"/>
                <w:sz w:val="24"/>
                <w:szCs w:val="24"/>
              </w:rPr>
            </w:pPr>
            <w:r w:rsidRPr="002F0DDB">
              <w:rPr>
                <w:rFonts w:ascii="Times New Roman" w:hAnsi="Times New Roman"/>
                <w:sz w:val="24"/>
                <w:szCs w:val="24"/>
              </w:rPr>
              <w:t>Итоговая работа</w:t>
            </w:r>
          </w:p>
        </w:tc>
      </w:tr>
      <w:tr w:rsidR="00C20435" w:rsidRPr="002F0DDB" w:rsidTr="002E191F">
        <w:trPr>
          <w:trHeight w:hRule="exact" w:val="706"/>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Изготовление цветов.</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8</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2</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6</w:t>
            </w:r>
          </w:p>
        </w:tc>
        <w:tc>
          <w:tcPr>
            <w:tcW w:w="1201" w:type="dxa"/>
            <w:shd w:val="clear" w:color="auto" w:fill="FFFFFF"/>
          </w:tcPr>
          <w:p w:rsidR="0066102D" w:rsidRPr="002F0DDB" w:rsidRDefault="0066102D" w:rsidP="002F0DDB">
            <w:pPr>
              <w:pStyle w:val="af2"/>
              <w:rPr>
                <w:rFonts w:ascii="Times New Roman" w:hAnsi="Times New Roman"/>
                <w:sz w:val="24"/>
                <w:szCs w:val="24"/>
              </w:rPr>
            </w:pPr>
            <w:r w:rsidRPr="002F0DDB">
              <w:rPr>
                <w:rFonts w:ascii="Times New Roman" w:hAnsi="Times New Roman"/>
                <w:sz w:val="24"/>
                <w:szCs w:val="24"/>
              </w:rPr>
              <w:t>Итоговая работа</w:t>
            </w:r>
          </w:p>
        </w:tc>
      </w:tr>
      <w:tr w:rsidR="00C20435" w:rsidRPr="002F0DDB" w:rsidTr="002E191F">
        <w:trPr>
          <w:trHeight w:hRule="exact" w:val="701"/>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Изготовление композиций.</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14</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3,5</w:t>
            </w:r>
          </w:p>
        </w:tc>
        <w:tc>
          <w:tcPr>
            <w:tcW w:w="992"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10,5</w:t>
            </w:r>
          </w:p>
        </w:tc>
        <w:tc>
          <w:tcPr>
            <w:tcW w:w="1201" w:type="dxa"/>
            <w:shd w:val="clear" w:color="auto" w:fill="FFFFFF"/>
          </w:tcPr>
          <w:p w:rsidR="0066102D" w:rsidRPr="002F0DDB" w:rsidRDefault="0066102D" w:rsidP="002F0DDB">
            <w:pPr>
              <w:pStyle w:val="af2"/>
              <w:rPr>
                <w:rFonts w:ascii="Times New Roman" w:hAnsi="Times New Roman"/>
                <w:sz w:val="24"/>
                <w:szCs w:val="24"/>
              </w:rPr>
            </w:pPr>
            <w:r w:rsidRPr="002F0DDB">
              <w:rPr>
                <w:rFonts w:ascii="Times New Roman" w:hAnsi="Times New Roman"/>
                <w:sz w:val="24"/>
                <w:szCs w:val="24"/>
              </w:rPr>
              <w:t>Итоговая работа</w:t>
            </w:r>
          </w:p>
        </w:tc>
      </w:tr>
      <w:tr w:rsidR="00C20435" w:rsidRPr="002F0DDB" w:rsidTr="002E191F">
        <w:trPr>
          <w:trHeight w:hRule="exact" w:val="712"/>
          <w:jc w:val="center"/>
        </w:trPr>
        <w:tc>
          <w:tcPr>
            <w:tcW w:w="763" w:type="dxa"/>
            <w:shd w:val="clear" w:color="auto" w:fill="FFFFFF"/>
          </w:tcPr>
          <w:p w:rsidR="0066102D" w:rsidRPr="002F0DDB" w:rsidRDefault="0066102D" w:rsidP="00FE5138">
            <w:pPr>
              <w:pStyle w:val="af2"/>
              <w:numPr>
                <w:ilvl w:val="0"/>
                <w:numId w:val="5"/>
              </w:numPr>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sz w:val="24"/>
                <w:szCs w:val="24"/>
              </w:rPr>
            </w:pPr>
            <w:r w:rsidRPr="002F0DDB">
              <w:rPr>
                <w:rStyle w:val="14pt8"/>
                <w:sz w:val="24"/>
                <w:szCs w:val="24"/>
              </w:rPr>
              <w:t>Изготовление рамочек для фотографий.</w:t>
            </w:r>
          </w:p>
        </w:tc>
        <w:tc>
          <w:tcPr>
            <w:tcW w:w="1126" w:type="dxa"/>
            <w:shd w:val="clear" w:color="auto" w:fill="FFFFFF"/>
          </w:tcPr>
          <w:p w:rsidR="0066102D" w:rsidRPr="002F0DDB" w:rsidRDefault="0066102D" w:rsidP="002F0DDB">
            <w:pPr>
              <w:pStyle w:val="af2"/>
              <w:jc w:val="center"/>
              <w:rPr>
                <w:rFonts w:ascii="Times New Roman" w:hAnsi="Times New Roman"/>
                <w:sz w:val="24"/>
                <w:szCs w:val="24"/>
              </w:rPr>
            </w:pPr>
            <w:r w:rsidRPr="002F0DDB">
              <w:rPr>
                <w:rStyle w:val="14pt8"/>
                <w:sz w:val="24"/>
                <w:szCs w:val="24"/>
              </w:rPr>
              <w:t>4</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sz w:val="24"/>
                <w:szCs w:val="24"/>
              </w:rPr>
              <w:t>1</w:t>
            </w:r>
          </w:p>
        </w:tc>
        <w:tc>
          <w:tcPr>
            <w:tcW w:w="992" w:type="dxa"/>
            <w:shd w:val="clear" w:color="auto" w:fill="FFFFFF"/>
          </w:tcPr>
          <w:p w:rsidR="0066102D" w:rsidRPr="002F0DDB" w:rsidRDefault="0066102D" w:rsidP="002F0DDB">
            <w:pPr>
              <w:pStyle w:val="a3"/>
              <w:shd w:val="clear" w:color="auto" w:fill="auto"/>
              <w:spacing w:line="240" w:lineRule="auto"/>
              <w:ind w:right="100" w:firstLine="0"/>
              <w:jc w:val="center"/>
              <w:rPr>
                <w:sz w:val="24"/>
                <w:szCs w:val="24"/>
              </w:rPr>
            </w:pPr>
            <w:r w:rsidRPr="002F0DDB">
              <w:rPr>
                <w:sz w:val="24"/>
                <w:szCs w:val="24"/>
              </w:rPr>
              <w:t>3</w:t>
            </w:r>
          </w:p>
        </w:tc>
        <w:tc>
          <w:tcPr>
            <w:tcW w:w="1201" w:type="dxa"/>
            <w:shd w:val="clear" w:color="auto" w:fill="FFFFFF"/>
          </w:tcPr>
          <w:p w:rsidR="0066102D" w:rsidRPr="002F0DDB" w:rsidRDefault="0066102D" w:rsidP="002F0DDB">
            <w:pPr>
              <w:pStyle w:val="af2"/>
              <w:rPr>
                <w:rFonts w:ascii="Times New Roman" w:hAnsi="Times New Roman"/>
                <w:sz w:val="24"/>
                <w:szCs w:val="24"/>
              </w:rPr>
            </w:pPr>
            <w:r w:rsidRPr="002F0DDB">
              <w:rPr>
                <w:rFonts w:ascii="Times New Roman" w:hAnsi="Times New Roman"/>
                <w:sz w:val="24"/>
                <w:szCs w:val="24"/>
              </w:rPr>
              <w:t>Итоговая работа</w:t>
            </w:r>
          </w:p>
        </w:tc>
      </w:tr>
      <w:tr w:rsidR="00C20435" w:rsidRPr="002F0DDB" w:rsidTr="002E191F">
        <w:trPr>
          <w:trHeight w:hRule="exact" w:val="475"/>
          <w:jc w:val="center"/>
        </w:trPr>
        <w:tc>
          <w:tcPr>
            <w:tcW w:w="763" w:type="dxa"/>
            <w:shd w:val="clear" w:color="auto" w:fill="FFFFFF"/>
          </w:tcPr>
          <w:p w:rsidR="0066102D" w:rsidRPr="002F0DDB" w:rsidRDefault="0066102D" w:rsidP="00FE5138">
            <w:pPr>
              <w:pStyle w:val="af2"/>
              <w:numPr>
                <w:ilvl w:val="0"/>
                <w:numId w:val="5"/>
              </w:numPr>
              <w:rPr>
                <w:rStyle w:val="14pt8"/>
                <w:sz w:val="24"/>
                <w:szCs w:val="24"/>
              </w:rPr>
            </w:pPr>
          </w:p>
        </w:tc>
        <w:tc>
          <w:tcPr>
            <w:tcW w:w="3935" w:type="dxa"/>
            <w:shd w:val="clear" w:color="auto" w:fill="FFFFFF"/>
          </w:tcPr>
          <w:p w:rsidR="0066102D" w:rsidRPr="002F0DDB" w:rsidRDefault="0066102D" w:rsidP="002F0DDB">
            <w:pPr>
              <w:pStyle w:val="af2"/>
              <w:rPr>
                <w:rStyle w:val="14pt8"/>
                <w:sz w:val="24"/>
                <w:szCs w:val="24"/>
              </w:rPr>
            </w:pPr>
            <w:r w:rsidRPr="002F0DDB">
              <w:rPr>
                <w:rStyle w:val="14pt8"/>
                <w:sz w:val="24"/>
                <w:szCs w:val="24"/>
              </w:rPr>
              <w:t>Итоговое занятие</w:t>
            </w:r>
          </w:p>
        </w:tc>
        <w:tc>
          <w:tcPr>
            <w:tcW w:w="1126" w:type="dxa"/>
            <w:shd w:val="clear" w:color="auto" w:fill="FFFFFF"/>
          </w:tcPr>
          <w:p w:rsidR="0066102D" w:rsidRPr="002F0DDB" w:rsidRDefault="0066102D" w:rsidP="002F0DDB">
            <w:pPr>
              <w:pStyle w:val="af2"/>
              <w:jc w:val="center"/>
              <w:rPr>
                <w:rStyle w:val="14pt8"/>
                <w:sz w:val="24"/>
                <w:szCs w:val="24"/>
              </w:rPr>
            </w:pPr>
            <w:r w:rsidRPr="002F0DDB">
              <w:rPr>
                <w:rStyle w:val="14pt8"/>
                <w:sz w:val="24"/>
                <w:szCs w:val="24"/>
              </w:rPr>
              <w:t>2</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rStyle w:val="14pt8"/>
                <w:sz w:val="24"/>
                <w:szCs w:val="24"/>
              </w:rPr>
            </w:pPr>
          </w:p>
        </w:tc>
        <w:tc>
          <w:tcPr>
            <w:tcW w:w="992" w:type="dxa"/>
            <w:shd w:val="clear" w:color="auto" w:fill="FFFFFF"/>
          </w:tcPr>
          <w:p w:rsidR="0066102D" w:rsidRPr="002F0DDB" w:rsidRDefault="0066102D" w:rsidP="002F0DDB">
            <w:pPr>
              <w:pStyle w:val="a3"/>
              <w:shd w:val="clear" w:color="auto" w:fill="auto"/>
              <w:spacing w:line="240" w:lineRule="auto"/>
              <w:ind w:right="100" w:firstLine="0"/>
              <w:jc w:val="center"/>
              <w:rPr>
                <w:rStyle w:val="14pt8"/>
                <w:sz w:val="24"/>
                <w:szCs w:val="24"/>
              </w:rPr>
            </w:pPr>
            <w:r w:rsidRPr="002F0DDB">
              <w:rPr>
                <w:rStyle w:val="14pt8"/>
                <w:sz w:val="24"/>
                <w:szCs w:val="24"/>
              </w:rPr>
              <w:t>2</w:t>
            </w:r>
          </w:p>
        </w:tc>
        <w:tc>
          <w:tcPr>
            <w:tcW w:w="1201" w:type="dxa"/>
            <w:shd w:val="clear" w:color="auto" w:fill="FFFFFF"/>
          </w:tcPr>
          <w:p w:rsidR="0066102D" w:rsidRPr="002F0DDB" w:rsidRDefault="0066102D" w:rsidP="002F0DDB">
            <w:pPr>
              <w:pStyle w:val="af2"/>
              <w:rPr>
                <w:rStyle w:val="14pt8"/>
                <w:sz w:val="24"/>
                <w:szCs w:val="24"/>
              </w:rPr>
            </w:pPr>
          </w:p>
        </w:tc>
      </w:tr>
      <w:tr w:rsidR="00C20435" w:rsidRPr="002F0DDB" w:rsidTr="002E191F">
        <w:trPr>
          <w:trHeight w:hRule="exact" w:val="397"/>
          <w:jc w:val="center"/>
        </w:trPr>
        <w:tc>
          <w:tcPr>
            <w:tcW w:w="763" w:type="dxa"/>
            <w:shd w:val="clear" w:color="auto" w:fill="FFFFFF"/>
          </w:tcPr>
          <w:p w:rsidR="0066102D" w:rsidRPr="002F0DDB" w:rsidRDefault="0066102D" w:rsidP="002F0DDB">
            <w:pPr>
              <w:pStyle w:val="af2"/>
              <w:rPr>
                <w:rFonts w:ascii="Times New Roman" w:hAnsi="Times New Roman"/>
                <w:sz w:val="24"/>
                <w:szCs w:val="24"/>
              </w:rPr>
            </w:pPr>
          </w:p>
        </w:tc>
        <w:tc>
          <w:tcPr>
            <w:tcW w:w="3935" w:type="dxa"/>
            <w:shd w:val="clear" w:color="auto" w:fill="FFFFFF"/>
          </w:tcPr>
          <w:p w:rsidR="0066102D" w:rsidRPr="002F0DDB" w:rsidRDefault="0066102D" w:rsidP="002F0DDB">
            <w:pPr>
              <w:pStyle w:val="af2"/>
              <w:rPr>
                <w:rFonts w:ascii="Times New Roman" w:hAnsi="Times New Roman"/>
                <w:b/>
                <w:sz w:val="24"/>
                <w:szCs w:val="24"/>
              </w:rPr>
            </w:pPr>
            <w:r w:rsidRPr="002F0DDB">
              <w:rPr>
                <w:rStyle w:val="14pt8"/>
                <w:b/>
                <w:sz w:val="24"/>
                <w:szCs w:val="24"/>
              </w:rPr>
              <w:t>Итого:</w:t>
            </w:r>
          </w:p>
        </w:tc>
        <w:tc>
          <w:tcPr>
            <w:tcW w:w="1126" w:type="dxa"/>
            <w:shd w:val="clear" w:color="auto" w:fill="FFFFFF"/>
          </w:tcPr>
          <w:p w:rsidR="0066102D" w:rsidRPr="002F0DDB" w:rsidRDefault="00891F5B" w:rsidP="002F0DDB">
            <w:pPr>
              <w:pStyle w:val="af2"/>
              <w:jc w:val="center"/>
              <w:rPr>
                <w:rFonts w:ascii="Times New Roman" w:hAnsi="Times New Roman"/>
                <w:b/>
                <w:sz w:val="24"/>
                <w:szCs w:val="24"/>
              </w:rPr>
            </w:pPr>
            <w:r>
              <w:rPr>
                <w:rStyle w:val="14pt8"/>
                <w:b/>
                <w:sz w:val="24"/>
                <w:szCs w:val="24"/>
              </w:rPr>
              <w:t>72</w:t>
            </w:r>
          </w:p>
        </w:tc>
        <w:tc>
          <w:tcPr>
            <w:tcW w:w="1276" w:type="dxa"/>
            <w:shd w:val="clear" w:color="auto" w:fill="FFFFFF"/>
          </w:tcPr>
          <w:p w:rsidR="0066102D" w:rsidRPr="002F0DDB" w:rsidRDefault="0066102D" w:rsidP="002F0DDB">
            <w:pPr>
              <w:pStyle w:val="a3"/>
              <w:shd w:val="clear" w:color="auto" w:fill="auto"/>
              <w:spacing w:line="240" w:lineRule="auto"/>
              <w:ind w:firstLine="0"/>
              <w:jc w:val="center"/>
              <w:rPr>
                <w:sz w:val="24"/>
                <w:szCs w:val="24"/>
              </w:rPr>
            </w:pPr>
            <w:r w:rsidRPr="002F0DDB">
              <w:rPr>
                <w:rStyle w:val="14pt8"/>
                <w:sz w:val="24"/>
                <w:szCs w:val="24"/>
              </w:rPr>
              <w:t>17,5</w:t>
            </w:r>
          </w:p>
        </w:tc>
        <w:tc>
          <w:tcPr>
            <w:tcW w:w="992" w:type="dxa"/>
            <w:shd w:val="clear" w:color="auto" w:fill="FFFFFF"/>
          </w:tcPr>
          <w:p w:rsidR="0066102D" w:rsidRPr="002F0DDB" w:rsidRDefault="00891F5B" w:rsidP="002F0DDB">
            <w:pPr>
              <w:pStyle w:val="a3"/>
              <w:shd w:val="clear" w:color="auto" w:fill="auto"/>
              <w:spacing w:line="240" w:lineRule="auto"/>
              <w:ind w:firstLine="0"/>
              <w:jc w:val="center"/>
              <w:rPr>
                <w:sz w:val="24"/>
                <w:szCs w:val="24"/>
              </w:rPr>
            </w:pPr>
            <w:r>
              <w:rPr>
                <w:rStyle w:val="14pt8"/>
                <w:sz w:val="24"/>
                <w:szCs w:val="24"/>
              </w:rPr>
              <w:t>54</w:t>
            </w:r>
            <w:r w:rsidR="0066102D" w:rsidRPr="002F0DDB">
              <w:rPr>
                <w:rStyle w:val="14pt8"/>
                <w:sz w:val="24"/>
                <w:szCs w:val="24"/>
              </w:rPr>
              <w:t>,5</w:t>
            </w:r>
          </w:p>
        </w:tc>
        <w:tc>
          <w:tcPr>
            <w:tcW w:w="1201" w:type="dxa"/>
            <w:shd w:val="clear" w:color="auto" w:fill="FFFFFF"/>
          </w:tcPr>
          <w:p w:rsidR="0066102D" w:rsidRPr="002F0DDB" w:rsidRDefault="0066102D" w:rsidP="002F0DDB">
            <w:pPr>
              <w:pStyle w:val="af2"/>
              <w:rPr>
                <w:rStyle w:val="14pt8"/>
                <w:sz w:val="24"/>
                <w:szCs w:val="24"/>
              </w:rPr>
            </w:pPr>
          </w:p>
        </w:tc>
      </w:tr>
    </w:tbl>
    <w:p w:rsidR="0066102D" w:rsidRPr="002F0DDB" w:rsidRDefault="0066102D" w:rsidP="002F0DDB">
      <w:pPr>
        <w:pStyle w:val="af2"/>
        <w:jc w:val="center"/>
        <w:rPr>
          <w:rFonts w:ascii="Times New Roman" w:hAnsi="Times New Roman"/>
          <w:sz w:val="24"/>
          <w:szCs w:val="24"/>
        </w:rPr>
      </w:pPr>
      <w:r w:rsidRPr="002F0DDB">
        <w:rPr>
          <w:rStyle w:val="14pt6"/>
          <w:b/>
          <w:sz w:val="24"/>
          <w:szCs w:val="24"/>
        </w:rPr>
        <w:t>Содержание программы</w:t>
      </w:r>
    </w:p>
    <w:p w:rsidR="0066102D" w:rsidRPr="002F0DDB" w:rsidRDefault="0066102D" w:rsidP="002F0DDB">
      <w:pPr>
        <w:pStyle w:val="af2"/>
        <w:ind w:firstLine="708"/>
        <w:jc w:val="both"/>
        <w:rPr>
          <w:rFonts w:ascii="Times New Roman" w:hAnsi="Times New Roman"/>
          <w:b/>
          <w:sz w:val="24"/>
          <w:szCs w:val="24"/>
        </w:rPr>
      </w:pPr>
      <w:r w:rsidRPr="002F0DDB">
        <w:rPr>
          <w:rStyle w:val="14pt5"/>
          <w:b/>
          <w:sz w:val="24"/>
          <w:szCs w:val="24"/>
        </w:rPr>
        <w:t>Тема 1.</w:t>
      </w:r>
      <w:r w:rsidRPr="002F0DDB">
        <w:rPr>
          <w:rStyle w:val="14pt6"/>
          <w:b/>
          <w:sz w:val="24"/>
          <w:szCs w:val="24"/>
        </w:rPr>
        <w:t xml:space="preserve"> Вводное занятие.</w:t>
      </w:r>
      <w:r w:rsidR="009861DB">
        <w:rPr>
          <w:rStyle w:val="14pt6"/>
          <w:b/>
          <w:sz w:val="24"/>
          <w:szCs w:val="24"/>
        </w:rPr>
        <w:t xml:space="preserve"> </w:t>
      </w:r>
      <w:bookmarkStart w:id="0" w:name="_GoBack"/>
      <w:bookmarkEnd w:id="0"/>
      <w:r w:rsidRPr="002F0DDB">
        <w:rPr>
          <w:rFonts w:ascii="Times New Roman" w:hAnsi="Times New Roman"/>
          <w:b/>
          <w:sz w:val="24"/>
          <w:szCs w:val="24"/>
        </w:rPr>
        <w:t>Игровой сеанс в зоне релаксации.</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Содержание: отличительные особенности кружка, примерное содержание занятий, правила внутреннего распорядка и безопасности труда.</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Зрительный ряд: оборудование, инструменты, приспособления для лепки.</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Задание: первые упражнения в работе с пластическими материалами: слепить шарик, колбаску, лепешку.</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Материал: пластилин, глина.</w:t>
      </w:r>
    </w:p>
    <w:p w:rsidR="0066102D" w:rsidRPr="002F0DDB" w:rsidRDefault="0066102D" w:rsidP="002F0DDB">
      <w:pPr>
        <w:pStyle w:val="af2"/>
        <w:ind w:firstLine="708"/>
        <w:jc w:val="both"/>
        <w:rPr>
          <w:rFonts w:ascii="Times New Roman" w:hAnsi="Times New Roman"/>
          <w:b/>
          <w:sz w:val="24"/>
          <w:szCs w:val="24"/>
        </w:rPr>
      </w:pPr>
      <w:r w:rsidRPr="002F0DDB">
        <w:rPr>
          <w:rStyle w:val="14pt5"/>
          <w:b/>
          <w:sz w:val="24"/>
          <w:szCs w:val="24"/>
        </w:rPr>
        <w:t>Тема 2.</w:t>
      </w:r>
      <w:r w:rsidRPr="002F0DDB">
        <w:rPr>
          <w:rStyle w:val="14pt6"/>
          <w:b/>
          <w:sz w:val="24"/>
          <w:szCs w:val="24"/>
        </w:rPr>
        <w:t xml:space="preserve"> Народные промыслы и художественные ремесла.</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Содержание: традиционные народные промыслы России: художественная керамика, обработка камня, дерева, роспись подносов, вышивка, ткачество. Народные промыслы Урала: камнерезное дело, чугунное литье, работа с мягким камнем, гончарное ремесло, роспись подносов.</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Зрит, ряд: образцы изделий народных мастеров.</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Задание: рисунок на тему: «Народный умелец».</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Материал: бумага, акварель, гуашь, кисточка.</w:t>
      </w:r>
    </w:p>
    <w:p w:rsidR="0066102D" w:rsidRPr="002F0DDB" w:rsidRDefault="0066102D" w:rsidP="002F0DDB">
      <w:pPr>
        <w:pStyle w:val="af2"/>
        <w:ind w:firstLine="708"/>
        <w:jc w:val="both"/>
        <w:rPr>
          <w:rFonts w:ascii="Times New Roman" w:hAnsi="Times New Roman"/>
          <w:b/>
          <w:sz w:val="24"/>
          <w:szCs w:val="24"/>
        </w:rPr>
      </w:pPr>
      <w:r w:rsidRPr="002F0DDB">
        <w:rPr>
          <w:rStyle w:val="14pt5"/>
          <w:b/>
          <w:sz w:val="24"/>
          <w:szCs w:val="24"/>
        </w:rPr>
        <w:t>Тема 3.</w:t>
      </w:r>
      <w:r w:rsidRPr="002F0DDB">
        <w:rPr>
          <w:rStyle w:val="14pt6"/>
          <w:b/>
          <w:sz w:val="24"/>
          <w:szCs w:val="24"/>
        </w:rPr>
        <w:t xml:space="preserve"> Лепка по памяти и представлению.</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Содержание: использование подготовительных зарисовок, объекты для работы: природа, животный мир. Художественный образ.</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Зрит, ряд: работы скульпторов-анималистов, народных мастеров, детские зарисовки с выставки художественной керамики.</w:t>
      </w:r>
    </w:p>
    <w:p w:rsidR="0066102D" w:rsidRPr="002F0DDB" w:rsidRDefault="0066102D" w:rsidP="002F0DDB">
      <w:pPr>
        <w:pStyle w:val="af2"/>
        <w:jc w:val="both"/>
        <w:rPr>
          <w:rFonts w:ascii="Times New Roman" w:hAnsi="Times New Roman"/>
          <w:sz w:val="24"/>
          <w:szCs w:val="24"/>
        </w:rPr>
      </w:pPr>
      <w:r w:rsidRPr="002F0DDB">
        <w:rPr>
          <w:rStyle w:val="14pt6"/>
          <w:sz w:val="24"/>
          <w:szCs w:val="24"/>
        </w:rPr>
        <w:lastRenderedPageBreak/>
        <w:t>Задание: лепка животных и птиц.</w:t>
      </w:r>
    </w:p>
    <w:p w:rsidR="0066102D" w:rsidRPr="002F0DDB" w:rsidRDefault="0066102D" w:rsidP="002F0DDB">
      <w:pPr>
        <w:pStyle w:val="af2"/>
        <w:jc w:val="both"/>
        <w:rPr>
          <w:rFonts w:ascii="Times New Roman" w:hAnsi="Times New Roman"/>
          <w:sz w:val="24"/>
          <w:szCs w:val="24"/>
        </w:rPr>
      </w:pPr>
      <w:r w:rsidRPr="002F0DDB">
        <w:rPr>
          <w:rStyle w:val="14pt6"/>
          <w:sz w:val="24"/>
          <w:szCs w:val="24"/>
        </w:rPr>
        <w:t>Материал: глина.</w:t>
      </w:r>
    </w:p>
    <w:p w:rsidR="0066102D" w:rsidRPr="002F0DDB" w:rsidRDefault="0066102D" w:rsidP="002F0DDB">
      <w:pPr>
        <w:pStyle w:val="af2"/>
        <w:ind w:firstLine="708"/>
        <w:jc w:val="both"/>
        <w:rPr>
          <w:rFonts w:ascii="Times New Roman" w:hAnsi="Times New Roman"/>
          <w:b/>
          <w:sz w:val="24"/>
          <w:szCs w:val="24"/>
        </w:rPr>
      </w:pPr>
      <w:r w:rsidRPr="002F0DDB">
        <w:rPr>
          <w:rStyle w:val="14pt4"/>
          <w:b/>
          <w:sz w:val="24"/>
          <w:szCs w:val="24"/>
        </w:rPr>
        <w:t>Тема 4.</w:t>
      </w:r>
      <w:r w:rsidRPr="002F0DDB">
        <w:rPr>
          <w:rStyle w:val="14pt8"/>
          <w:b/>
          <w:sz w:val="24"/>
          <w:szCs w:val="24"/>
        </w:rPr>
        <w:t xml:space="preserve"> Работа с натуры. Лепка осенних листьев.</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Содержание: 1) разнообразие и богатство природных форм: листьев, цветов, насекомых. 2) использование мотивов природных форм в декоративно-прикладном искусстве (узоры для ткани, роспись подносов, керамических изделий).</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Зрит, ряд: природный материал, листья, цветы, расписные подносы, изделия из керамики.</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Задание: самостоятельная разработка и выполнение композиции на тему «Аленький цветочек».</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Материал: глина.</w:t>
      </w:r>
    </w:p>
    <w:p w:rsidR="0066102D" w:rsidRPr="002F0DDB" w:rsidRDefault="0066102D" w:rsidP="002F0DDB">
      <w:pPr>
        <w:pStyle w:val="af2"/>
        <w:ind w:firstLine="708"/>
        <w:jc w:val="both"/>
        <w:rPr>
          <w:rStyle w:val="14pt8"/>
          <w:b/>
          <w:sz w:val="24"/>
          <w:szCs w:val="24"/>
        </w:rPr>
      </w:pPr>
      <w:r w:rsidRPr="002F0DDB">
        <w:rPr>
          <w:rStyle w:val="14pt4"/>
          <w:b/>
          <w:sz w:val="24"/>
          <w:szCs w:val="24"/>
        </w:rPr>
        <w:t>Тема 5</w:t>
      </w:r>
      <w:r w:rsidRPr="002F0DDB">
        <w:rPr>
          <w:rStyle w:val="13"/>
          <w:b/>
          <w:sz w:val="24"/>
          <w:szCs w:val="24"/>
        </w:rPr>
        <w:t>.</w:t>
      </w:r>
      <w:r w:rsidRPr="002F0DDB">
        <w:rPr>
          <w:rStyle w:val="14pt8"/>
          <w:b/>
          <w:sz w:val="24"/>
          <w:szCs w:val="24"/>
        </w:rPr>
        <w:t xml:space="preserve"> Освоение приемов лепки простых форм. </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Лепка декоративной посуды.</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Содержание: характеристика изделий простых геометрических форм, два основных метода лепки: вытягивание из целого куска глины или наращивание объема из отдельных частей, художественное единство сервиза.</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Зрит, ряд: образцы декоративной посуды.</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Задание: лепка декоративной посуды, создание коллективной композиции на тему «Скатерть-самобранка».</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Материал: глина, акварель, гуашь, расписная скатерть.</w:t>
      </w:r>
    </w:p>
    <w:p w:rsidR="0066102D" w:rsidRPr="002F0DDB" w:rsidRDefault="0066102D" w:rsidP="002F0DDB">
      <w:pPr>
        <w:pStyle w:val="af2"/>
        <w:ind w:firstLine="708"/>
        <w:jc w:val="both"/>
        <w:rPr>
          <w:rFonts w:ascii="Times New Roman" w:hAnsi="Times New Roman"/>
          <w:b/>
          <w:sz w:val="24"/>
          <w:szCs w:val="24"/>
        </w:rPr>
      </w:pPr>
      <w:r w:rsidRPr="002F0DDB">
        <w:rPr>
          <w:rStyle w:val="14pt4"/>
          <w:b/>
          <w:sz w:val="24"/>
          <w:szCs w:val="24"/>
        </w:rPr>
        <w:t>Тема 6.</w:t>
      </w:r>
      <w:r w:rsidRPr="002F0DDB">
        <w:rPr>
          <w:rStyle w:val="14pt8"/>
          <w:b/>
          <w:sz w:val="24"/>
          <w:szCs w:val="24"/>
        </w:rPr>
        <w:t xml:space="preserve"> Народные керамические игрушки. Игрушки-свистульки.</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Содержание: традиционные центры производства керамических игрушек: Вятка, село Филимоново, Каргополь, село Абащево, Скопин и др. Художественное своеобразие игрушек-свистулек.</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Зрит, ряд: образцы народных керамических игрушек.</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Задание: лепка по мотивам игрушек, выполненных народными мастерами. Создание коллективной композиции «Веселая карусель».</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Материал: глина, акварель, гуашь.</w:t>
      </w:r>
    </w:p>
    <w:p w:rsidR="0066102D" w:rsidRPr="002F0DDB" w:rsidRDefault="0066102D" w:rsidP="002F0DDB">
      <w:pPr>
        <w:pStyle w:val="af2"/>
        <w:ind w:firstLine="708"/>
        <w:jc w:val="both"/>
        <w:rPr>
          <w:rFonts w:ascii="Times New Roman" w:hAnsi="Times New Roman"/>
          <w:b/>
          <w:sz w:val="24"/>
          <w:szCs w:val="24"/>
        </w:rPr>
      </w:pPr>
      <w:r w:rsidRPr="002F0DDB">
        <w:rPr>
          <w:rStyle w:val="14pt4"/>
          <w:b/>
          <w:sz w:val="24"/>
          <w:szCs w:val="24"/>
        </w:rPr>
        <w:t>Тема 7.</w:t>
      </w:r>
      <w:r w:rsidRPr="002F0DDB">
        <w:rPr>
          <w:rStyle w:val="14pt8"/>
          <w:b/>
          <w:sz w:val="24"/>
          <w:szCs w:val="24"/>
        </w:rPr>
        <w:t xml:space="preserve"> Лепка животных с натуры.</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Содержание: разнообразие животного мира. Лесные и домашние животные.</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Зрит, ряд: картинки с изображением животных, птиц.</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Задание: лепка животных по картинке (от простого к сложному): волка, барана, крокодила, кошки, медведя и т.д.</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Материал: глина, гуашь.</w:t>
      </w:r>
    </w:p>
    <w:p w:rsidR="0066102D" w:rsidRPr="002F0DDB" w:rsidRDefault="0066102D" w:rsidP="002F0DDB">
      <w:pPr>
        <w:pStyle w:val="af2"/>
        <w:ind w:firstLine="708"/>
        <w:jc w:val="both"/>
        <w:rPr>
          <w:rFonts w:ascii="Times New Roman" w:hAnsi="Times New Roman"/>
          <w:b/>
          <w:sz w:val="24"/>
          <w:szCs w:val="24"/>
        </w:rPr>
      </w:pPr>
      <w:r w:rsidRPr="002F0DDB">
        <w:rPr>
          <w:rStyle w:val="14pt4"/>
          <w:b/>
          <w:sz w:val="24"/>
          <w:szCs w:val="24"/>
        </w:rPr>
        <w:t>Тема 8. Р</w:t>
      </w:r>
      <w:r w:rsidRPr="002F0DDB">
        <w:rPr>
          <w:rStyle w:val="14pt8"/>
          <w:b/>
          <w:sz w:val="24"/>
          <w:szCs w:val="24"/>
        </w:rPr>
        <w:t>абота с гипсовой формой. Лепка декоративных пластинок.</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Содержание: основное свойство гипса, технология ручной формовки. Рельеф: скульптурный, декоративный, сюжетный. Декоративные особенности оформления пластинок.</w:t>
      </w:r>
    </w:p>
    <w:p w:rsidR="0066102D" w:rsidRPr="002F0DDB" w:rsidRDefault="0066102D" w:rsidP="002F0DDB">
      <w:pPr>
        <w:pStyle w:val="af2"/>
        <w:jc w:val="both"/>
        <w:rPr>
          <w:rFonts w:ascii="Times New Roman" w:hAnsi="Times New Roman"/>
          <w:sz w:val="24"/>
          <w:szCs w:val="24"/>
        </w:rPr>
      </w:pPr>
      <w:r w:rsidRPr="002F0DDB">
        <w:rPr>
          <w:rStyle w:val="14pt8"/>
          <w:sz w:val="24"/>
          <w:szCs w:val="24"/>
        </w:rPr>
        <w:t>Зрит, ряд: гипсовые формы, древнерусская декоративная керамика, образцы декоративных пластинок.</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Задание: лепка декоративных пластинок.</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Материал: глина, гуашь.</w:t>
      </w:r>
    </w:p>
    <w:p w:rsidR="0066102D" w:rsidRPr="002F0DDB" w:rsidRDefault="0066102D" w:rsidP="002F0DDB">
      <w:pPr>
        <w:pStyle w:val="af2"/>
        <w:ind w:firstLine="708"/>
        <w:jc w:val="both"/>
        <w:rPr>
          <w:rFonts w:ascii="Times New Roman" w:hAnsi="Times New Roman"/>
          <w:b/>
          <w:sz w:val="24"/>
          <w:szCs w:val="24"/>
        </w:rPr>
      </w:pPr>
      <w:r w:rsidRPr="002F0DDB">
        <w:rPr>
          <w:rStyle w:val="14pt3"/>
          <w:b/>
          <w:sz w:val="24"/>
          <w:szCs w:val="24"/>
        </w:rPr>
        <w:t>Тема 9.</w:t>
      </w:r>
      <w:r w:rsidRPr="002F0DDB">
        <w:rPr>
          <w:rStyle w:val="14pt7"/>
          <w:b/>
          <w:sz w:val="24"/>
          <w:szCs w:val="24"/>
        </w:rPr>
        <w:t xml:space="preserve"> Изготовление цветов.</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Содержание: полевые, садовые, комнатные цветы. Особенности лепки различных видов цветов.</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Зрит, ряд: изображения различных цветов.</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Задание: лепка цветочных композиций.</w:t>
      </w:r>
    </w:p>
    <w:p w:rsidR="0066102D" w:rsidRPr="002F0DDB" w:rsidRDefault="0066102D" w:rsidP="002F0DDB">
      <w:pPr>
        <w:pStyle w:val="af2"/>
        <w:ind w:firstLine="708"/>
        <w:jc w:val="both"/>
        <w:rPr>
          <w:rFonts w:ascii="Times New Roman" w:hAnsi="Times New Roman"/>
          <w:b/>
          <w:sz w:val="24"/>
          <w:szCs w:val="24"/>
        </w:rPr>
      </w:pPr>
      <w:r w:rsidRPr="002F0DDB">
        <w:rPr>
          <w:rStyle w:val="14pt3"/>
          <w:b/>
          <w:sz w:val="24"/>
          <w:szCs w:val="24"/>
        </w:rPr>
        <w:t>Тема 10.</w:t>
      </w:r>
      <w:r w:rsidRPr="002F0DDB">
        <w:rPr>
          <w:rStyle w:val="14pt7"/>
          <w:b/>
          <w:sz w:val="24"/>
          <w:szCs w:val="24"/>
        </w:rPr>
        <w:t xml:space="preserve"> Изготовление композиций.</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Содержание: композиции на различную тематику. Сюжет и его развитие.</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Зрит, ряд: изображения композиций на определенные темы.</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Задание: лепка композиции на выбранную тему.</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Материал: глина, гуашь.</w:t>
      </w:r>
    </w:p>
    <w:p w:rsidR="0066102D" w:rsidRPr="002F0DDB" w:rsidRDefault="0066102D" w:rsidP="002F0DDB">
      <w:pPr>
        <w:pStyle w:val="af2"/>
        <w:ind w:firstLine="708"/>
        <w:jc w:val="both"/>
        <w:rPr>
          <w:rFonts w:ascii="Times New Roman" w:hAnsi="Times New Roman"/>
          <w:b/>
          <w:sz w:val="24"/>
          <w:szCs w:val="24"/>
        </w:rPr>
      </w:pPr>
      <w:r w:rsidRPr="002F0DDB">
        <w:rPr>
          <w:rStyle w:val="14pt3"/>
          <w:b/>
          <w:sz w:val="24"/>
          <w:szCs w:val="24"/>
        </w:rPr>
        <w:t>Тема 11.</w:t>
      </w:r>
      <w:r w:rsidRPr="002F0DDB">
        <w:rPr>
          <w:rStyle w:val="14pt7"/>
          <w:b/>
          <w:sz w:val="24"/>
          <w:szCs w:val="24"/>
        </w:rPr>
        <w:t xml:space="preserve"> Изготовление рамочек для фотографий. -</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Содержание: основные способы изготовления основы для рамочки, декорирование рамочки при помощи различных элементов (объемных и плоских).</w:t>
      </w:r>
    </w:p>
    <w:p w:rsidR="0066102D" w:rsidRPr="002F0DDB" w:rsidRDefault="0066102D" w:rsidP="002F0DDB">
      <w:pPr>
        <w:pStyle w:val="af2"/>
        <w:jc w:val="both"/>
        <w:rPr>
          <w:rFonts w:ascii="Times New Roman" w:hAnsi="Times New Roman"/>
          <w:sz w:val="24"/>
          <w:szCs w:val="24"/>
        </w:rPr>
      </w:pPr>
      <w:r w:rsidRPr="002F0DDB">
        <w:rPr>
          <w:rStyle w:val="14pt7"/>
          <w:sz w:val="24"/>
          <w:szCs w:val="24"/>
        </w:rPr>
        <w:t>Зрит, ряд: образцы выполненных работ.</w:t>
      </w:r>
    </w:p>
    <w:p w:rsidR="0066102D" w:rsidRPr="002F0DDB" w:rsidRDefault="0066102D" w:rsidP="002F0DDB">
      <w:pPr>
        <w:pStyle w:val="af2"/>
        <w:jc w:val="both"/>
        <w:rPr>
          <w:rFonts w:ascii="Times New Roman" w:hAnsi="Times New Roman"/>
          <w:sz w:val="24"/>
          <w:szCs w:val="24"/>
        </w:rPr>
      </w:pPr>
      <w:r w:rsidRPr="002F0DDB">
        <w:rPr>
          <w:rStyle w:val="14pt7"/>
          <w:sz w:val="24"/>
          <w:szCs w:val="24"/>
        </w:rPr>
        <w:lastRenderedPageBreak/>
        <w:t>Задание: изготовление рамочки для фотографий с использованием цветочных композиций, на животную тематику, на морскую тематику и т.д.</w:t>
      </w:r>
    </w:p>
    <w:p w:rsidR="0066102D" w:rsidRPr="002F0DDB" w:rsidRDefault="0066102D" w:rsidP="002F0DDB">
      <w:pPr>
        <w:pStyle w:val="af2"/>
        <w:jc w:val="both"/>
        <w:rPr>
          <w:rFonts w:ascii="Times New Roman" w:hAnsi="Times New Roman"/>
          <w:b/>
          <w:sz w:val="24"/>
          <w:szCs w:val="24"/>
        </w:rPr>
      </w:pPr>
      <w:r w:rsidRPr="002F0DDB">
        <w:rPr>
          <w:rStyle w:val="14pt7"/>
          <w:sz w:val="24"/>
          <w:szCs w:val="24"/>
        </w:rPr>
        <w:tab/>
      </w:r>
      <w:r w:rsidRPr="002F0DDB">
        <w:rPr>
          <w:rStyle w:val="14pt7"/>
          <w:b/>
          <w:sz w:val="24"/>
          <w:szCs w:val="24"/>
          <w:u w:val="single"/>
        </w:rPr>
        <w:t>Тема 12</w:t>
      </w:r>
      <w:r w:rsidRPr="002F0DDB">
        <w:rPr>
          <w:rStyle w:val="14pt7"/>
          <w:b/>
          <w:sz w:val="24"/>
          <w:szCs w:val="24"/>
        </w:rPr>
        <w:t xml:space="preserve"> Итоговое занятие.</w:t>
      </w:r>
      <w:r w:rsidRPr="002F0DDB">
        <w:rPr>
          <w:rFonts w:ascii="Times New Roman" w:hAnsi="Times New Roman"/>
          <w:b/>
          <w:sz w:val="24"/>
          <w:szCs w:val="24"/>
        </w:rPr>
        <w:t xml:space="preserve"> Занятия на комплексе «Играй и развивайся»</w:t>
      </w:r>
    </w:p>
    <w:p w:rsidR="0066102D" w:rsidRPr="002F0DDB" w:rsidRDefault="0066102D" w:rsidP="002F0DDB">
      <w:pPr>
        <w:pStyle w:val="af2"/>
        <w:jc w:val="both"/>
        <w:rPr>
          <w:rStyle w:val="14pt7"/>
          <w:sz w:val="24"/>
          <w:szCs w:val="24"/>
        </w:rPr>
      </w:pPr>
      <w:r w:rsidRPr="002F0DDB">
        <w:rPr>
          <w:rStyle w:val="14pt7"/>
          <w:sz w:val="24"/>
          <w:szCs w:val="24"/>
        </w:rPr>
        <w:t xml:space="preserve">Содержание: проведение итоговой выставки детских работ за год. </w:t>
      </w:r>
    </w:p>
    <w:p w:rsidR="002F0DDB" w:rsidRPr="0062677C" w:rsidRDefault="002F0DDB" w:rsidP="002F0DDB">
      <w:pPr>
        <w:pStyle w:val="12"/>
        <w:jc w:val="center"/>
        <w:rPr>
          <w:rFonts w:ascii="Times New Roman" w:hAnsi="Times New Roman"/>
          <w:b/>
          <w:sz w:val="24"/>
          <w:szCs w:val="24"/>
        </w:rPr>
      </w:pPr>
      <w:r w:rsidRPr="0062677C">
        <w:rPr>
          <w:rFonts w:ascii="Times New Roman" w:hAnsi="Times New Roman"/>
          <w:b/>
          <w:sz w:val="24"/>
          <w:szCs w:val="24"/>
        </w:rPr>
        <w:t xml:space="preserve">1.7.Планируемые результаты реализация Программы. </w:t>
      </w:r>
    </w:p>
    <w:p w:rsidR="002F0DDB" w:rsidRPr="0062677C" w:rsidRDefault="002F0DDB" w:rsidP="002F0DDB">
      <w:pPr>
        <w:ind w:firstLine="708"/>
        <w:jc w:val="both"/>
        <w:rPr>
          <w:rFonts w:ascii="Times New Roman" w:eastAsia="Calibri" w:hAnsi="Times New Roman" w:cs="Times New Roman"/>
          <w:bCs/>
          <w:color w:val="auto"/>
        </w:rPr>
      </w:pPr>
      <w:r w:rsidRPr="0062677C">
        <w:rPr>
          <w:rFonts w:ascii="Times New Roman" w:eastAsia="Calibri" w:hAnsi="Times New Roman" w:cs="Times New Roman"/>
          <w:bCs/>
          <w:color w:val="auto"/>
        </w:rPr>
        <w:t xml:space="preserve">В результате освоения предметного содержания курса изобразительного искусства у учащихся предполагается </w:t>
      </w:r>
      <w:r w:rsidRPr="0062677C">
        <w:rPr>
          <w:rFonts w:ascii="Times New Roman" w:eastAsia="Calibri" w:hAnsi="Times New Roman" w:cs="Times New Roman"/>
          <w:bCs/>
          <w:i/>
          <w:iCs/>
          <w:color w:val="auto"/>
        </w:rPr>
        <w:t xml:space="preserve">формирование универсальных учебных действий </w:t>
      </w:r>
      <w:r w:rsidRPr="0062677C">
        <w:rPr>
          <w:rFonts w:ascii="Times New Roman" w:eastAsia="Calibri" w:hAnsi="Times New Roman" w:cs="Times New Roman"/>
          <w:bCs/>
          <w:color w:val="auto"/>
        </w:rPr>
        <w:t xml:space="preserve">(личностных, познавательных, регулятивных, коммуникативных),позволяющих достигать </w:t>
      </w:r>
      <w:r w:rsidRPr="0062677C">
        <w:rPr>
          <w:rFonts w:ascii="Times New Roman" w:eastAsia="Calibri" w:hAnsi="Times New Roman" w:cs="Times New Roman"/>
          <w:bCs/>
          <w:i/>
          <w:iCs/>
          <w:color w:val="auto"/>
        </w:rPr>
        <w:t>личностных</w:t>
      </w:r>
      <w:r w:rsidRPr="0062677C">
        <w:rPr>
          <w:rFonts w:ascii="Times New Roman" w:eastAsia="Calibri" w:hAnsi="Times New Roman" w:cs="Times New Roman"/>
          <w:bCs/>
          <w:color w:val="auto"/>
        </w:rPr>
        <w:t xml:space="preserve">, </w:t>
      </w:r>
      <w:r w:rsidRPr="0062677C">
        <w:rPr>
          <w:rFonts w:ascii="Times New Roman" w:eastAsia="Calibri" w:hAnsi="Times New Roman" w:cs="Times New Roman"/>
          <w:bCs/>
          <w:i/>
          <w:iCs/>
          <w:color w:val="auto"/>
        </w:rPr>
        <w:t xml:space="preserve">метапредметных: регулятивных, познавательных, коммуникативных и предметных </w:t>
      </w:r>
      <w:r w:rsidRPr="0062677C">
        <w:rPr>
          <w:rFonts w:ascii="Times New Roman" w:eastAsia="Calibri" w:hAnsi="Times New Roman" w:cs="Times New Roman"/>
          <w:bCs/>
          <w:color w:val="auto"/>
        </w:rPr>
        <w:t xml:space="preserve">результатов. </w:t>
      </w:r>
      <w:r w:rsidRPr="0062677C">
        <w:rPr>
          <w:rFonts w:ascii="Times New Roman" w:eastAsia="Calibri" w:hAnsi="Times New Roman" w:cs="Times New Roman"/>
          <w:color w:val="auto"/>
        </w:rPr>
        <w:t>Программа в целом определяет оптимальный объем знаний и умений по изобразительному искусству, который доступен большинству учащихся с ОВЗ. Для отстающих учащихся, нуждающихся в дифференцированной помощи со стороны педагога, настоящая программа определяет упрощения, которые могут быть сделаны в пределах программных тем.</w:t>
      </w:r>
    </w:p>
    <w:p w:rsidR="002F0DDB" w:rsidRPr="0062677C" w:rsidRDefault="002F0DDB" w:rsidP="002F0DDB">
      <w:pPr>
        <w:jc w:val="both"/>
        <w:rPr>
          <w:rFonts w:ascii="Times New Roman" w:eastAsia="Calibri" w:hAnsi="Times New Roman" w:cs="Times New Roman"/>
          <w:b/>
          <w:bCs/>
          <w:iCs/>
          <w:color w:val="auto"/>
        </w:rPr>
      </w:pPr>
      <w:r w:rsidRPr="0062677C">
        <w:rPr>
          <w:rFonts w:ascii="Times New Roman" w:eastAsia="Calibri" w:hAnsi="Times New Roman" w:cs="Times New Roman"/>
          <w:b/>
          <w:bCs/>
          <w:iCs/>
          <w:color w:val="auto"/>
        </w:rPr>
        <w:t>Личностные:</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ценностное освоение учащимся данного вида декоративно-прикладного творчества, приобретение им теоретических знаний, практических умений и навыков различных техник;</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повышение уровня таких качеств, как познавательная творческая активность, образное, аналитическое, объемно-пространственное мышление, эстетическое восприятие, самостоятельность, коммуникабельность, ручная умелость, трудолюбие, самодисциплина;</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устойчивый интерес к предмету, к мировому и отечественному историко-культурному наследию;</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стабилизация и улучшение психоэмоционального состояния, расширение представления о собственных возможностях.</w:t>
      </w:r>
    </w:p>
    <w:p w:rsidR="002F0DDB" w:rsidRPr="0062677C" w:rsidRDefault="002F0DDB" w:rsidP="002F0DDB">
      <w:pPr>
        <w:jc w:val="both"/>
        <w:rPr>
          <w:rFonts w:ascii="Times New Roman" w:eastAsia="Calibri" w:hAnsi="Times New Roman" w:cs="Times New Roman"/>
          <w:b/>
          <w:bCs/>
          <w:iCs/>
          <w:color w:val="auto"/>
        </w:rPr>
      </w:pPr>
      <w:r w:rsidRPr="0062677C">
        <w:rPr>
          <w:rFonts w:ascii="Times New Roman" w:eastAsia="Calibri" w:hAnsi="Times New Roman" w:cs="Times New Roman"/>
          <w:b/>
          <w:bCs/>
          <w:iCs/>
          <w:color w:val="auto"/>
        </w:rPr>
        <w:t>Метапредметные:</w:t>
      </w:r>
    </w:p>
    <w:p w:rsidR="002F0DDB" w:rsidRPr="0062677C" w:rsidRDefault="002F0DDB" w:rsidP="00FE5138">
      <w:pPr>
        <w:widowControl/>
        <w:numPr>
          <w:ilvl w:val="0"/>
          <w:numId w:val="1"/>
        </w:numPr>
        <w:tabs>
          <w:tab w:val="left" w:pos="284"/>
        </w:tabs>
        <w:ind w:left="0" w:firstLine="0"/>
        <w:jc w:val="both"/>
        <w:rPr>
          <w:rFonts w:ascii="Times New Roman" w:eastAsia="Calibri" w:hAnsi="Times New Roman" w:cs="Times New Roman"/>
          <w:bCs/>
          <w:iCs/>
          <w:color w:val="auto"/>
        </w:rPr>
      </w:pPr>
      <w:r w:rsidRPr="0062677C">
        <w:rPr>
          <w:rFonts w:ascii="Times New Roman" w:eastAsia="Calibri" w:hAnsi="Times New Roman" w:cs="Times New Roman"/>
          <w:bCs/>
          <w:iCs/>
          <w:color w:val="auto"/>
        </w:rPr>
        <w:t>Развитый художественный образ, эстетический тип мышления, целостное восприятие мира;</w:t>
      </w:r>
    </w:p>
    <w:p w:rsidR="002F0DDB" w:rsidRPr="0062677C" w:rsidRDefault="002F0DDB" w:rsidP="00FE5138">
      <w:pPr>
        <w:widowControl/>
        <w:numPr>
          <w:ilvl w:val="0"/>
          <w:numId w:val="1"/>
        </w:numPr>
        <w:tabs>
          <w:tab w:val="left" w:pos="284"/>
        </w:tabs>
        <w:ind w:left="0" w:firstLine="0"/>
        <w:jc w:val="both"/>
        <w:rPr>
          <w:rFonts w:ascii="Times New Roman" w:eastAsia="Calibri" w:hAnsi="Times New Roman" w:cs="Times New Roman"/>
          <w:bCs/>
          <w:iCs/>
          <w:color w:val="auto"/>
        </w:rPr>
      </w:pPr>
      <w:r w:rsidRPr="0062677C">
        <w:rPr>
          <w:rFonts w:ascii="Times New Roman" w:eastAsia="Calibri" w:hAnsi="Times New Roman" w:cs="Times New Roman"/>
          <w:bCs/>
          <w:iCs/>
          <w:color w:val="auto"/>
        </w:rPr>
        <w:t>Развитая зрительная память, фантазия, воображение, художественная интуиция;</w:t>
      </w:r>
    </w:p>
    <w:p w:rsidR="002F0DDB" w:rsidRPr="0062677C" w:rsidRDefault="002F0DDB" w:rsidP="00FE5138">
      <w:pPr>
        <w:widowControl/>
        <w:numPr>
          <w:ilvl w:val="0"/>
          <w:numId w:val="1"/>
        </w:numPr>
        <w:tabs>
          <w:tab w:val="left" w:pos="284"/>
        </w:tabs>
        <w:ind w:left="0" w:firstLine="0"/>
        <w:jc w:val="both"/>
        <w:rPr>
          <w:rFonts w:ascii="Times New Roman" w:eastAsia="Calibri" w:hAnsi="Times New Roman" w:cs="Times New Roman"/>
          <w:bCs/>
          <w:iCs/>
          <w:color w:val="auto"/>
        </w:rPr>
      </w:pPr>
      <w:r w:rsidRPr="0062677C">
        <w:rPr>
          <w:rFonts w:ascii="Times New Roman" w:eastAsia="Calibri" w:hAnsi="Times New Roman" w:cs="Times New Roman"/>
          <w:bCs/>
          <w:iCs/>
          <w:color w:val="auto"/>
        </w:rPr>
        <w:t>Умение выделять главное, устанавливать взаимосвязь между общим и частным; планировать свою работу, осуществлять самоконтроль;</w:t>
      </w:r>
    </w:p>
    <w:p w:rsidR="002F0DDB" w:rsidRPr="0062677C" w:rsidRDefault="002F0DDB" w:rsidP="00FE5138">
      <w:pPr>
        <w:widowControl/>
        <w:numPr>
          <w:ilvl w:val="0"/>
          <w:numId w:val="1"/>
        </w:numPr>
        <w:tabs>
          <w:tab w:val="left" w:pos="284"/>
        </w:tabs>
        <w:ind w:left="0" w:firstLine="0"/>
        <w:jc w:val="both"/>
        <w:rPr>
          <w:rFonts w:ascii="Times New Roman" w:eastAsia="Calibri" w:hAnsi="Times New Roman" w:cs="Times New Roman"/>
          <w:bCs/>
          <w:iCs/>
          <w:color w:val="auto"/>
        </w:rPr>
      </w:pPr>
      <w:r w:rsidRPr="0062677C">
        <w:rPr>
          <w:rFonts w:ascii="Times New Roman" w:eastAsia="Calibri" w:hAnsi="Times New Roman" w:cs="Times New Roman"/>
          <w:bCs/>
          <w:iCs/>
          <w:color w:val="auto"/>
        </w:rPr>
        <w:t>Усовершенствованная зрительно-двигательная координация, эмоционально-волевой сферы, развитые глазомерные навыки.</w:t>
      </w:r>
    </w:p>
    <w:p w:rsidR="002F0DDB" w:rsidRPr="0062677C" w:rsidRDefault="002F0DDB" w:rsidP="002F0DDB">
      <w:pPr>
        <w:pStyle w:val="12"/>
        <w:jc w:val="both"/>
        <w:rPr>
          <w:rFonts w:ascii="Times New Roman" w:hAnsi="Times New Roman"/>
          <w:b/>
          <w:sz w:val="24"/>
          <w:szCs w:val="24"/>
        </w:rPr>
      </w:pPr>
      <w:r w:rsidRPr="0062677C">
        <w:rPr>
          <w:rFonts w:ascii="Times New Roman" w:hAnsi="Times New Roman"/>
          <w:b/>
          <w:sz w:val="24"/>
          <w:szCs w:val="24"/>
        </w:rPr>
        <w:t>Предметные:</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ценностное освоение учащимся данного вида декоративно-прикладного творчества, приобретение им теоретических знаний, практических умений и навыков различных техник;</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повышение уровня таких качеств, как познавательная творческая активность, образное, аналитическое, объемно-пространственное мышление, эстетическое восприятие, самостоятельность, коммуникабельность, ручная умелость, трудолюбие, самодисциплина;</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устойчивый интерес к предмету, к мировому и отечественному историко-культурному наследию;</w:t>
      </w:r>
    </w:p>
    <w:p w:rsidR="002F0DDB" w:rsidRPr="0062677C" w:rsidRDefault="002F0DDB" w:rsidP="00FE5138">
      <w:pPr>
        <w:pStyle w:val="12"/>
        <w:numPr>
          <w:ilvl w:val="0"/>
          <w:numId w:val="1"/>
        </w:numPr>
        <w:ind w:left="0" w:firstLine="360"/>
        <w:jc w:val="both"/>
        <w:rPr>
          <w:rFonts w:ascii="Times New Roman" w:hAnsi="Times New Roman"/>
          <w:sz w:val="24"/>
          <w:szCs w:val="24"/>
        </w:rPr>
      </w:pPr>
      <w:r w:rsidRPr="0062677C">
        <w:rPr>
          <w:rFonts w:ascii="Times New Roman" w:hAnsi="Times New Roman"/>
          <w:sz w:val="24"/>
          <w:szCs w:val="24"/>
        </w:rPr>
        <w:t>стабилизация и улучшение психоэмоционального состояния, расширение представления о собственных возможностях.</w:t>
      </w:r>
    </w:p>
    <w:p w:rsidR="002F0DDB" w:rsidRPr="0062677C" w:rsidRDefault="002F0DDB" w:rsidP="002F0DDB">
      <w:pPr>
        <w:pStyle w:val="12"/>
        <w:widowControl w:val="0"/>
        <w:jc w:val="both"/>
        <w:rPr>
          <w:rFonts w:ascii="Times New Roman" w:hAnsi="Times New Roman"/>
          <w:spacing w:val="-10"/>
          <w:sz w:val="24"/>
          <w:szCs w:val="24"/>
        </w:rPr>
      </w:pPr>
      <w:r w:rsidRPr="0062677C">
        <w:rPr>
          <w:rFonts w:ascii="Times New Roman" w:hAnsi="Times New Roman"/>
          <w:bCs/>
          <w:iCs/>
          <w:spacing w:val="-8"/>
          <w:sz w:val="24"/>
          <w:szCs w:val="24"/>
        </w:rPr>
        <w:tab/>
        <w:t>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2F0DDB" w:rsidRPr="0062677C" w:rsidRDefault="002F0DDB" w:rsidP="002F0DDB">
      <w:pPr>
        <w:pStyle w:val="12"/>
        <w:jc w:val="center"/>
        <w:rPr>
          <w:rFonts w:ascii="Times New Roman" w:hAnsi="Times New Roman"/>
          <w:b/>
          <w:sz w:val="24"/>
          <w:szCs w:val="24"/>
        </w:rPr>
      </w:pPr>
      <w:r w:rsidRPr="0062677C">
        <w:rPr>
          <w:rFonts w:ascii="Times New Roman" w:hAnsi="Times New Roman"/>
          <w:iCs/>
          <w:spacing w:val="-9"/>
          <w:sz w:val="24"/>
          <w:szCs w:val="24"/>
        </w:rPr>
        <w:tab/>
      </w:r>
      <w:r>
        <w:rPr>
          <w:rFonts w:ascii="Times New Roman" w:hAnsi="Times New Roman"/>
          <w:b/>
          <w:sz w:val="24"/>
          <w:szCs w:val="24"/>
        </w:rPr>
        <w:t>Формы аттестации/ контроля</w:t>
      </w:r>
    </w:p>
    <w:p w:rsidR="002F0DDB" w:rsidRPr="00102A4E" w:rsidRDefault="002F0DDB" w:rsidP="002F0DDB">
      <w:pPr>
        <w:pStyle w:val="af2"/>
        <w:ind w:firstLine="708"/>
        <w:jc w:val="both"/>
        <w:rPr>
          <w:rFonts w:ascii="Times New Roman" w:hAnsi="Times New Roman"/>
          <w:bCs/>
          <w:iCs/>
          <w:spacing w:val="-8"/>
          <w:sz w:val="24"/>
          <w:szCs w:val="24"/>
          <w:lang w:eastAsia="ar-SA"/>
        </w:rPr>
      </w:pPr>
      <w:r w:rsidRPr="00102A4E">
        <w:rPr>
          <w:rFonts w:ascii="Times New Roman" w:hAnsi="Times New Roman"/>
          <w:sz w:val="24"/>
          <w:szCs w:val="24"/>
          <w:lang w:eastAsia="ar-SA"/>
        </w:rPr>
        <w:t>Оценивать достижения учащимся с ОВЗ планируемых результатов необходимо при завершении каждого уровня образования, поскольку у учащегося с ОВЗ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2F0DDB" w:rsidRPr="00A57400" w:rsidRDefault="002F0DDB" w:rsidP="002F0DDB">
      <w:pPr>
        <w:shd w:val="clear" w:color="auto" w:fill="FFFFFF"/>
        <w:ind w:left="11" w:firstLine="709"/>
        <w:jc w:val="both"/>
        <w:rPr>
          <w:rFonts w:ascii="Times New Roman" w:hAnsi="Times New Roman" w:cs="Times New Roman"/>
          <w:lang w:eastAsia="ar-SA"/>
        </w:rPr>
      </w:pPr>
      <w:r w:rsidRPr="00A57400">
        <w:rPr>
          <w:rFonts w:ascii="Times New Roman" w:hAnsi="Times New Roman" w:cs="Times New Roman"/>
          <w:lang w:eastAsia="ar-SA"/>
        </w:rPr>
        <w:t xml:space="preserve">Специальные условия проведения </w:t>
      </w:r>
      <w:r w:rsidRPr="00A57400">
        <w:rPr>
          <w:rFonts w:ascii="Times New Roman" w:hAnsi="Times New Roman" w:cs="Times New Roman"/>
          <w:i/>
          <w:lang w:eastAsia="ar-SA"/>
        </w:rPr>
        <w:t>текущей, промежуточной</w:t>
      </w:r>
      <w:r w:rsidRPr="00A57400">
        <w:rPr>
          <w:rFonts w:ascii="Times New Roman" w:hAnsi="Times New Roman" w:cs="Times New Roman"/>
          <w:lang w:eastAsia="ar-SA"/>
        </w:rPr>
        <w:t xml:space="preserve"> и </w:t>
      </w:r>
      <w:r w:rsidRPr="00A57400">
        <w:rPr>
          <w:rFonts w:ascii="Times New Roman" w:hAnsi="Times New Roman" w:cs="Times New Roman"/>
          <w:i/>
          <w:lang w:eastAsia="ar-SA"/>
        </w:rPr>
        <w:t>итоговой</w:t>
      </w:r>
      <w:r w:rsidRPr="00A57400">
        <w:rPr>
          <w:rFonts w:ascii="Times New Roman" w:hAnsi="Times New Roman" w:cs="Times New Roman"/>
          <w:lang w:eastAsia="ar-SA"/>
        </w:rPr>
        <w:t xml:space="preserve"> (по итогам освоения программы) </w:t>
      </w:r>
      <w:r w:rsidRPr="00A57400">
        <w:rPr>
          <w:rFonts w:ascii="Times New Roman" w:hAnsi="Times New Roman" w:cs="Times New Roman"/>
          <w:i/>
          <w:lang w:eastAsia="ar-SA"/>
        </w:rPr>
        <w:t xml:space="preserve">аттестации </w:t>
      </w:r>
      <w:r w:rsidRPr="00A57400">
        <w:rPr>
          <w:rFonts w:ascii="Times New Roman" w:hAnsi="Times New Roman" w:cs="Times New Roman"/>
          <w:lang w:eastAsia="ar-SA"/>
        </w:rPr>
        <w:t>учащихся с ОВЗ включают:</w:t>
      </w:r>
    </w:p>
    <w:p w:rsidR="002F0DDB" w:rsidRPr="00A57400" w:rsidRDefault="002F0DDB" w:rsidP="00FE5138">
      <w:pPr>
        <w:numPr>
          <w:ilvl w:val="0"/>
          <w:numId w:val="6"/>
        </w:numPr>
        <w:ind w:left="426"/>
        <w:contextualSpacing/>
        <w:jc w:val="both"/>
        <w:rPr>
          <w:rFonts w:ascii="Times New Roman" w:hAnsi="Times New Roman" w:cs="Times New Roman"/>
          <w:lang w:eastAsia="ar-SA"/>
        </w:rPr>
      </w:pPr>
      <w:r w:rsidRPr="00A57400">
        <w:rPr>
          <w:rFonts w:ascii="Times New Roman" w:hAnsi="Times New Roman" w:cs="Times New Roman"/>
          <w:lang w:eastAsia="ar-SA"/>
        </w:rPr>
        <w:t xml:space="preserve">особую форму организации аттестации (индивидуальную) с учетом особых </w:t>
      </w:r>
      <w:r w:rsidRPr="00A57400">
        <w:rPr>
          <w:rFonts w:ascii="Times New Roman" w:hAnsi="Times New Roman" w:cs="Times New Roman"/>
          <w:lang w:eastAsia="ar-SA"/>
        </w:rPr>
        <w:lastRenderedPageBreak/>
        <w:t>образовательных потребностей и индивидуальных особенностей учащихся с ОВЗ;</w:t>
      </w:r>
    </w:p>
    <w:p w:rsidR="002F0DDB" w:rsidRPr="00A57400" w:rsidRDefault="002F0DDB" w:rsidP="00FE5138">
      <w:pPr>
        <w:numPr>
          <w:ilvl w:val="0"/>
          <w:numId w:val="6"/>
        </w:numPr>
        <w:ind w:left="426"/>
        <w:contextualSpacing/>
        <w:jc w:val="both"/>
        <w:rPr>
          <w:rFonts w:ascii="Times New Roman" w:hAnsi="Times New Roman" w:cs="Times New Roman"/>
          <w:lang w:eastAsia="ar-SA"/>
        </w:rPr>
      </w:pPr>
      <w:r w:rsidRPr="00A57400">
        <w:rPr>
          <w:rFonts w:ascii="Times New Roman" w:hAnsi="Times New Roman" w:cs="Times New Roman"/>
          <w:lang w:eastAsia="ar-SA"/>
        </w:rPr>
        <w:t>привычную обстановку в кабинете (присутствие своего педагога, наличие привычных для обучающихся мнестических опор: наглядных схем, шаблонов общего хода выполнения заданий);</w:t>
      </w:r>
    </w:p>
    <w:p w:rsidR="002F0DDB" w:rsidRPr="00A57400" w:rsidRDefault="002F0DDB" w:rsidP="00FE5138">
      <w:pPr>
        <w:numPr>
          <w:ilvl w:val="0"/>
          <w:numId w:val="6"/>
        </w:numPr>
        <w:ind w:left="426"/>
        <w:contextualSpacing/>
        <w:jc w:val="both"/>
        <w:rPr>
          <w:rFonts w:ascii="Times New Roman" w:hAnsi="Times New Roman" w:cs="Times New Roman"/>
          <w:lang w:eastAsia="ar-SA"/>
        </w:rPr>
      </w:pPr>
      <w:r w:rsidRPr="00A57400">
        <w:rPr>
          <w:rFonts w:ascii="Times New Roman" w:hAnsi="Times New Roman" w:cs="Times New Roman"/>
          <w:lang w:eastAsia="ar-SA"/>
        </w:rPr>
        <w:t>адаптирование инструкции с учетом особых образовательных потребностей и индивидуальных трудностей учащихся с ОВЗ:</w:t>
      </w:r>
    </w:p>
    <w:p w:rsidR="002F0DDB" w:rsidRPr="00A57400" w:rsidRDefault="002F0DDB" w:rsidP="00FE5138">
      <w:pPr>
        <w:numPr>
          <w:ilvl w:val="0"/>
          <w:numId w:val="6"/>
        </w:numPr>
        <w:ind w:left="426"/>
        <w:jc w:val="both"/>
        <w:rPr>
          <w:rFonts w:ascii="Times New Roman" w:hAnsi="Times New Roman" w:cs="Times New Roman"/>
          <w:lang w:eastAsia="ar-SA"/>
        </w:rPr>
      </w:pPr>
      <w:r w:rsidRPr="00A57400">
        <w:rPr>
          <w:rFonts w:ascii="Times New Roman" w:hAnsi="Times New Roman" w:cs="Times New Roman"/>
          <w:lang w:eastAsia="ar-SA"/>
        </w:rPr>
        <w:t>упрощение формулировок по грамматическому и семантическому оформлению;</w:t>
      </w:r>
    </w:p>
    <w:p w:rsidR="002F0DDB" w:rsidRPr="00A57400" w:rsidRDefault="002F0DDB" w:rsidP="00FE5138">
      <w:pPr>
        <w:numPr>
          <w:ilvl w:val="0"/>
          <w:numId w:val="6"/>
        </w:numPr>
        <w:ind w:left="426"/>
        <w:jc w:val="both"/>
        <w:rPr>
          <w:rFonts w:ascii="Times New Roman" w:hAnsi="Times New Roman" w:cs="Times New Roman"/>
          <w:lang w:eastAsia="ar-SA"/>
        </w:rPr>
      </w:pPr>
      <w:r w:rsidRPr="00A57400">
        <w:rPr>
          <w:rFonts w:ascii="Times New Roman" w:hAnsi="Times New Roman" w:cs="Times New Roman"/>
          <w:lang w:eastAsia="ar-SA"/>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2F0DDB" w:rsidRPr="00A57400" w:rsidRDefault="002F0DDB" w:rsidP="00FE5138">
      <w:pPr>
        <w:numPr>
          <w:ilvl w:val="0"/>
          <w:numId w:val="6"/>
        </w:numPr>
        <w:ind w:left="426"/>
        <w:jc w:val="both"/>
        <w:rPr>
          <w:rFonts w:ascii="Times New Roman" w:hAnsi="Times New Roman" w:cs="Times New Roman"/>
          <w:lang w:eastAsia="ar-SA"/>
        </w:rPr>
      </w:pPr>
      <w:r w:rsidRPr="00A57400">
        <w:rPr>
          <w:rFonts w:ascii="Times New Roman" w:hAnsi="Times New Roman" w:cs="Times New Roman"/>
          <w:lang w:eastAsia="ar-SA"/>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2F0DDB" w:rsidRPr="00A57400" w:rsidRDefault="002F0DDB" w:rsidP="00FE5138">
      <w:pPr>
        <w:numPr>
          <w:ilvl w:val="0"/>
          <w:numId w:val="6"/>
        </w:numPr>
        <w:ind w:left="426"/>
        <w:contextualSpacing/>
        <w:jc w:val="both"/>
        <w:rPr>
          <w:rFonts w:ascii="Times New Roman" w:hAnsi="Times New Roman" w:cs="Times New Roman"/>
          <w:lang w:eastAsia="ar-SA"/>
        </w:rPr>
      </w:pPr>
      <w:r w:rsidRPr="00A57400">
        <w:rPr>
          <w:rFonts w:ascii="Times New Roman" w:hAnsi="Times New Roman" w:cs="Times New Roman"/>
          <w:lang w:eastAsia="ar-SA"/>
        </w:rPr>
        <w:t>при необходимости адаптирование текста задания с учетом особых образовательных потребностей и индивидуальных трудностей учащихся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2F0DDB" w:rsidRPr="00A57400" w:rsidRDefault="002F0DDB" w:rsidP="00FE5138">
      <w:pPr>
        <w:numPr>
          <w:ilvl w:val="0"/>
          <w:numId w:val="6"/>
        </w:numPr>
        <w:ind w:left="426"/>
        <w:contextualSpacing/>
        <w:jc w:val="both"/>
        <w:rPr>
          <w:rFonts w:ascii="Times New Roman" w:hAnsi="Times New Roman" w:cs="Times New Roman"/>
          <w:lang w:eastAsia="ar-SA"/>
        </w:rPr>
      </w:pPr>
      <w:r w:rsidRPr="00A57400">
        <w:rPr>
          <w:rFonts w:ascii="Times New Roman" w:hAnsi="Times New Roman" w:cs="Times New Roman"/>
          <w:lang w:eastAsia="ar-SA"/>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2F0DDB" w:rsidRPr="00A57400" w:rsidRDefault="002F0DDB" w:rsidP="00FE5138">
      <w:pPr>
        <w:numPr>
          <w:ilvl w:val="0"/>
          <w:numId w:val="6"/>
        </w:numPr>
        <w:ind w:left="426"/>
        <w:contextualSpacing/>
        <w:jc w:val="both"/>
        <w:rPr>
          <w:rFonts w:ascii="Times New Roman" w:hAnsi="Times New Roman" w:cs="Times New Roman"/>
          <w:lang w:eastAsia="ar-SA"/>
        </w:rPr>
      </w:pPr>
      <w:r w:rsidRPr="00A57400">
        <w:rPr>
          <w:rFonts w:ascii="Times New Roman" w:hAnsi="Times New Roman" w:cs="Times New Roman"/>
          <w:lang w:eastAsia="ar-SA"/>
        </w:rPr>
        <w:t xml:space="preserve">увеличение времени на выполнение заданий.  </w:t>
      </w:r>
    </w:p>
    <w:p w:rsidR="002F0DDB" w:rsidRPr="00A57400" w:rsidRDefault="002F0DDB" w:rsidP="002F0DDB">
      <w:pPr>
        <w:ind w:firstLine="708"/>
        <w:jc w:val="both"/>
        <w:rPr>
          <w:rFonts w:ascii="Times New Roman" w:hAnsi="Times New Roman" w:cs="Times New Roman"/>
          <w:spacing w:val="-10"/>
          <w:lang w:eastAsia="ar-SA"/>
        </w:rPr>
      </w:pPr>
      <w:r w:rsidRPr="00A57400">
        <w:rPr>
          <w:rFonts w:ascii="Times New Roman" w:hAnsi="Times New Roman" w:cs="Times New Roman"/>
          <w:bCs/>
          <w:iCs/>
          <w:spacing w:val="-8"/>
          <w:lang w:eastAsia="ar-SA"/>
        </w:rPr>
        <w:t>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2F0DDB" w:rsidRPr="00A57400" w:rsidRDefault="002F0DDB" w:rsidP="002F0DDB">
      <w:pPr>
        <w:jc w:val="both"/>
        <w:rPr>
          <w:rFonts w:ascii="Times New Roman" w:hAnsi="Times New Roman" w:cs="Times New Roman"/>
          <w:b/>
          <w:i/>
          <w:lang w:eastAsia="ar-SA"/>
        </w:rPr>
      </w:pPr>
      <w:r w:rsidRPr="00A57400">
        <w:rPr>
          <w:rFonts w:ascii="Times New Roman" w:hAnsi="Times New Roman" w:cs="Times New Roman"/>
          <w:bCs/>
          <w:lang w:eastAsia="ar-SA"/>
        </w:rPr>
        <w:tab/>
        <w:t>Формы предъявления и демонстрации образовательных результатов: выставка творческих работ учащихся, аналитический материал по итогам проведения диагностики, аналитическая справка, открытое занятие, игра.</w:t>
      </w:r>
    </w:p>
    <w:p w:rsidR="002F0DDB" w:rsidRPr="00891F5B" w:rsidRDefault="002F0DDB" w:rsidP="002F0DDB">
      <w:pPr>
        <w:jc w:val="both"/>
        <w:rPr>
          <w:rFonts w:ascii="Times New Roman" w:hAnsi="Times New Roman" w:cs="Times New Roman"/>
        </w:rPr>
      </w:pPr>
      <w:r w:rsidRPr="00A57400">
        <w:rPr>
          <w:rFonts w:ascii="Times New Roman" w:hAnsi="Times New Roman" w:cs="Times New Roman"/>
          <w:iCs/>
          <w:spacing w:val="-9"/>
        </w:rPr>
        <w:tab/>
      </w:r>
      <w:r w:rsidRPr="00A57400">
        <w:rPr>
          <w:rFonts w:ascii="Times New Roman" w:hAnsi="Times New Roman" w:cs="Times New Roman"/>
        </w:rPr>
        <w:t xml:space="preserve"> </w:t>
      </w:r>
      <w:r w:rsidRPr="00891F5B">
        <w:rPr>
          <w:rFonts w:ascii="Times New Roman" w:hAnsi="Times New Roman" w:cs="Times New Roman"/>
        </w:rPr>
        <w:t>При подведении итогов реализации адаптированной дополнительной общеоб</w:t>
      </w:r>
      <w:r w:rsidR="00891F5B" w:rsidRPr="00891F5B">
        <w:rPr>
          <w:rFonts w:ascii="Times New Roman" w:hAnsi="Times New Roman" w:cs="Times New Roman"/>
        </w:rPr>
        <w:t>разовательной программы «Волшебный комочек</w:t>
      </w:r>
      <w:r w:rsidRPr="00891F5B">
        <w:rPr>
          <w:rFonts w:ascii="Times New Roman" w:hAnsi="Times New Roman" w:cs="Times New Roman"/>
        </w:rPr>
        <w:t xml:space="preserve">» используются такие формы, как </w:t>
      </w:r>
    </w:p>
    <w:p w:rsidR="002F0DDB" w:rsidRPr="00891F5B" w:rsidRDefault="002F0DDB" w:rsidP="002F0DDB">
      <w:pPr>
        <w:pStyle w:val="21"/>
        <w:ind w:left="142" w:firstLine="0"/>
        <w:jc w:val="both"/>
        <w:rPr>
          <w:rFonts w:ascii="Times New Roman" w:hAnsi="Times New Roman" w:cs="Times New Roman"/>
        </w:rPr>
      </w:pPr>
      <w:r w:rsidRPr="00891F5B">
        <w:rPr>
          <w:rFonts w:ascii="Times New Roman" w:hAnsi="Times New Roman" w:cs="Times New Roman"/>
        </w:rPr>
        <w:t>-выставки детских работ;</w:t>
      </w:r>
    </w:p>
    <w:p w:rsidR="002F0DDB" w:rsidRPr="00891F5B" w:rsidRDefault="00891F5B" w:rsidP="002F0DDB">
      <w:pPr>
        <w:pStyle w:val="21"/>
        <w:ind w:left="0" w:firstLine="0"/>
        <w:jc w:val="both"/>
        <w:rPr>
          <w:rFonts w:ascii="Times New Roman" w:hAnsi="Times New Roman" w:cs="Times New Roman"/>
        </w:rPr>
      </w:pPr>
      <w:r>
        <w:rPr>
          <w:rFonts w:ascii="Times New Roman" w:hAnsi="Times New Roman" w:cs="Times New Roman"/>
        </w:rPr>
        <w:t xml:space="preserve">  -</w:t>
      </w:r>
      <w:r w:rsidR="002F0DDB" w:rsidRPr="00891F5B">
        <w:rPr>
          <w:rFonts w:ascii="Times New Roman" w:hAnsi="Times New Roman" w:cs="Times New Roman"/>
        </w:rPr>
        <w:t>участие детей в различных конкурсах;</w:t>
      </w:r>
    </w:p>
    <w:p w:rsidR="002F0DDB" w:rsidRPr="00A57400" w:rsidRDefault="002F0DDB" w:rsidP="002F0DDB">
      <w:pPr>
        <w:pStyle w:val="af0"/>
        <w:shd w:val="clear" w:color="auto" w:fill="FFFFFF"/>
        <w:tabs>
          <w:tab w:val="left" w:pos="1545"/>
        </w:tabs>
        <w:autoSpaceDE w:val="0"/>
        <w:autoSpaceDN w:val="0"/>
        <w:adjustRightInd w:val="0"/>
        <w:ind w:left="142"/>
        <w:rPr>
          <w:rFonts w:ascii="Times New Roman" w:hAnsi="Times New Roman" w:cs="Times New Roman"/>
        </w:rPr>
      </w:pPr>
      <w:r w:rsidRPr="00A57400">
        <w:rPr>
          <w:rFonts w:ascii="Times New Roman" w:hAnsi="Times New Roman" w:cs="Times New Roman"/>
        </w:rPr>
        <w:t>-мастер-классы для родителей</w:t>
      </w:r>
    </w:p>
    <w:p w:rsidR="002F0DDB" w:rsidRPr="00A57400" w:rsidRDefault="002F0DDB" w:rsidP="002F0DDB">
      <w:pPr>
        <w:pStyle w:val="af0"/>
        <w:shd w:val="clear" w:color="auto" w:fill="FFFFFF"/>
        <w:tabs>
          <w:tab w:val="left" w:pos="1545"/>
        </w:tabs>
        <w:autoSpaceDE w:val="0"/>
        <w:autoSpaceDN w:val="0"/>
        <w:adjustRightInd w:val="0"/>
        <w:ind w:left="142"/>
        <w:rPr>
          <w:rFonts w:ascii="Times New Roman" w:hAnsi="Times New Roman" w:cs="Times New Roman"/>
        </w:rPr>
      </w:pPr>
      <w:r w:rsidRPr="00A57400">
        <w:rPr>
          <w:rFonts w:ascii="Times New Roman" w:hAnsi="Times New Roman" w:cs="Times New Roman"/>
          <w:bCs/>
        </w:rPr>
        <w:t>отзывы родителей.</w:t>
      </w:r>
    </w:p>
    <w:p w:rsidR="002F0DDB" w:rsidRPr="00A57400" w:rsidRDefault="002F0DDB" w:rsidP="002F0DDB">
      <w:pPr>
        <w:pStyle w:val="af2"/>
        <w:widowControl w:val="0"/>
        <w:jc w:val="both"/>
        <w:rPr>
          <w:rFonts w:ascii="Times New Roman" w:hAnsi="Times New Roman"/>
          <w:sz w:val="24"/>
          <w:szCs w:val="24"/>
        </w:rPr>
      </w:pPr>
      <w:r w:rsidRPr="00A57400">
        <w:rPr>
          <w:rFonts w:ascii="Times New Roman" w:hAnsi="Times New Roman"/>
          <w:sz w:val="24"/>
          <w:szCs w:val="24"/>
        </w:rPr>
        <w:t>Формами контроля деятельности по данной учебной программе являются:</w:t>
      </w:r>
    </w:p>
    <w:p w:rsidR="002F0DDB" w:rsidRPr="00A57400" w:rsidRDefault="002F0DDB" w:rsidP="002F0DDB">
      <w:pPr>
        <w:jc w:val="both"/>
        <w:rPr>
          <w:rFonts w:ascii="Times New Roman" w:hAnsi="Times New Roman" w:cs="Times New Roman"/>
        </w:rPr>
      </w:pPr>
      <w:r w:rsidRPr="00A57400">
        <w:rPr>
          <w:rFonts w:ascii="Times New Roman" w:hAnsi="Times New Roman" w:cs="Times New Roman"/>
        </w:rPr>
        <w:t>- индивидуальные зачеты в процессе занятий;</w:t>
      </w:r>
    </w:p>
    <w:p w:rsidR="002F0DDB" w:rsidRPr="00A57400" w:rsidRDefault="002F0DDB" w:rsidP="002F0DDB">
      <w:pPr>
        <w:jc w:val="both"/>
        <w:rPr>
          <w:rFonts w:ascii="Times New Roman" w:hAnsi="Times New Roman" w:cs="Times New Roman"/>
        </w:rPr>
      </w:pPr>
      <w:r w:rsidRPr="00A57400">
        <w:rPr>
          <w:rFonts w:ascii="Times New Roman" w:hAnsi="Times New Roman" w:cs="Times New Roman"/>
        </w:rPr>
        <w:t>- представление собственных творческих работ;</w:t>
      </w:r>
    </w:p>
    <w:p w:rsidR="002F0DDB" w:rsidRPr="00A57400" w:rsidRDefault="002F0DDB" w:rsidP="002F0DDB">
      <w:pPr>
        <w:jc w:val="both"/>
        <w:rPr>
          <w:rFonts w:ascii="Times New Roman" w:hAnsi="Times New Roman" w:cs="Times New Roman"/>
        </w:rPr>
      </w:pPr>
      <w:r w:rsidRPr="00A57400">
        <w:rPr>
          <w:rFonts w:ascii="Times New Roman" w:hAnsi="Times New Roman" w:cs="Times New Roman"/>
        </w:rPr>
        <w:t>- выставка творческих работ учащихся;</w:t>
      </w:r>
    </w:p>
    <w:p w:rsidR="002F0DDB" w:rsidRPr="00A57400" w:rsidRDefault="002F0DDB" w:rsidP="002F0DDB">
      <w:pPr>
        <w:jc w:val="both"/>
        <w:rPr>
          <w:rFonts w:ascii="Times New Roman" w:hAnsi="Times New Roman" w:cs="Times New Roman"/>
        </w:rPr>
      </w:pPr>
      <w:r w:rsidRPr="00A57400">
        <w:rPr>
          <w:rFonts w:ascii="Times New Roman" w:hAnsi="Times New Roman" w:cs="Times New Roman"/>
        </w:rPr>
        <w:t>- итоговая работа в виде представления собственных изделий.</w:t>
      </w:r>
    </w:p>
    <w:p w:rsidR="002F0DDB" w:rsidRPr="0062677C" w:rsidRDefault="002F0DDB" w:rsidP="002F0DDB">
      <w:pPr>
        <w:pStyle w:val="12"/>
        <w:widowControl w:val="0"/>
        <w:jc w:val="center"/>
        <w:rPr>
          <w:rFonts w:ascii="Times New Roman" w:hAnsi="Times New Roman"/>
          <w:b/>
          <w:i/>
          <w:sz w:val="24"/>
          <w:szCs w:val="24"/>
        </w:rPr>
      </w:pPr>
      <w:r w:rsidRPr="0062677C">
        <w:rPr>
          <w:rFonts w:ascii="Times New Roman" w:hAnsi="Times New Roman"/>
          <w:b/>
          <w:i/>
          <w:sz w:val="24"/>
          <w:szCs w:val="24"/>
        </w:rPr>
        <w:t>Оценочные материалы</w:t>
      </w:r>
    </w:p>
    <w:p w:rsidR="002F0DDB" w:rsidRPr="0062677C" w:rsidRDefault="002F0DDB" w:rsidP="002F0DDB">
      <w:pPr>
        <w:pStyle w:val="12"/>
        <w:widowControl w:val="0"/>
        <w:jc w:val="both"/>
        <w:rPr>
          <w:rFonts w:ascii="Times New Roman" w:hAnsi="Times New Roman"/>
          <w:sz w:val="24"/>
          <w:szCs w:val="24"/>
        </w:rPr>
      </w:pPr>
      <w:r w:rsidRPr="0062677C">
        <w:rPr>
          <w:rFonts w:ascii="Times New Roman" w:hAnsi="Times New Roman"/>
          <w:spacing w:val="-8"/>
          <w:sz w:val="24"/>
          <w:szCs w:val="24"/>
        </w:rPr>
        <w:tab/>
      </w:r>
      <w:r w:rsidRPr="0062677C">
        <w:rPr>
          <w:rFonts w:ascii="Times New Roman" w:hAnsi="Times New Roman"/>
          <w:sz w:val="24"/>
          <w:szCs w:val="24"/>
        </w:rPr>
        <w:t>Формами контроля деятельности по данной учебной программе являются:</w:t>
      </w:r>
    </w:p>
    <w:p w:rsidR="002F0DDB" w:rsidRPr="0062677C" w:rsidRDefault="002F0DDB" w:rsidP="002F0DDB">
      <w:pPr>
        <w:jc w:val="both"/>
        <w:rPr>
          <w:rFonts w:ascii="Times New Roman" w:hAnsi="Times New Roman" w:cs="Times New Roman"/>
          <w:color w:val="auto"/>
        </w:rPr>
      </w:pPr>
      <w:r w:rsidRPr="0062677C">
        <w:rPr>
          <w:rFonts w:ascii="Times New Roman" w:hAnsi="Times New Roman" w:cs="Times New Roman"/>
          <w:color w:val="auto"/>
        </w:rPr>
        <w:t>- индивидуальные зачеты в процессе занятий;</w:t>
      </w:r>
    </w:p>
    <w:p w:rsidR="002F0DDB" w:rsidRPr="0062677C" w:rsidRDefault="002F0DDB" w:rsidP="002F0DDB">
      <w:pPr>
        <w:jc w:val="both"/>
        <w:rPr>
          <w:rFonts w:ascii="Times New Roman" w:hAnsi="Times New Roman" w:cs="Times New Roman"/>
          <w:color w:val="auto"/>
        </w:rPr>
      </w:pPr>
      <w:r w:rsidRPr="0062677C">
        <w:rPr>
          <w:rFonts w:ascii="Times New Roman" w:hAnsi="Times New Roman" w:cs="Times New Roman"/>
          <w:color w:val="auto"/>
        </w:rPr>
        <w:t>- представление собственных моделей;</w:t>
      </w:r>
    </w:p>
    <w:p w:rsidR="002F0DDB" w:rsidRPr="0062677C" w:rsidRDefault="002F0DDB" w:rsidP="002F0DDB">
      <w:pPr>
        <w:jc w:val="both"/>
        <w:rPr>
          <w:rFonts w:ascii="Times New Roman" w:hAnsi="Times New Roman" w:cs="Times New Roman"/>
          <w:color w:val="auto"/>
        </w:rPr>
      </w:pPr>
      <w:r w:rsidRPr="0062677C">
        <w:rPr>
          <w:rFonts w:ascii="Times New Roman" w:hAnsi="Times New Roman" w:cs="Times New Roman"/>
          <w:color w:val="auto"/>
        </w:rPr>
        <w:t>- выставка творческих работ учащихся;</w:t>
      </w:r>
    </w:p>
    <w:p w:rsidR="002F0DDB" w:rsidRPr="0062677C" w:rsidRDefault="002F0DDB" w:rsidP="002F0DDB">
      <w:pPr>
        <w:jc w:val="both"/>
        <w:rPr>
          <w:rFonts w:ascii="Times New Roman" w:hAnsi="Times New Roman" w:cs="Times New Roman"/>
          <w:color w:val="auto"/>
        </w:rPr>
      </w:pPr>
      <w:r w:rsidRPr="0062677C">
        <w:rPr>
          <w:rFonts w:ascii="Times New Roman" w:hAnsi="Times New Roman" w:cs="Times New Roman"/>
          <w:color w:val="auto"/>
        </w:rPr>
        <w:t>- итоговая работа в виде представления собственных моделей.</w:t>
      </w:r>
    </w:p>
    <w:p w:rsidR="0066102D" w:rsidRPr="002F0DDB" w:rsidRDefault="0066102D" w:rsidP="002F0DDB">
      <w:pPr>
        <w:pStyle w:val="12"/>
        <w:jc w:val="center"/>
        <w:rPr>
          <w:rFonts w:ascii="Times New Roman" w:hAnsi="Times New Roman"/>
          <w:b/>
          <w:sz w:val="24"/>
          <w:szCs w:val="24"/>
        </w:rPr>
      </w:pPr>
      <w:r w:rsidRPr="002F0DDB">
        <w:rPr>
          <w:rFonts w:ascii="Times New Roman" w:hAnsi="Times New Roman"/>
          <w:b/>
          <w:sz w:val="24"/>
          <w:szCs w:val="24"/>
        </w:rPr>
        <w:t>Раздел 2. Организационно-педагогические условия реализации Программы</w:t>
      </w:r>
    </w:p>
    <w:p w:rsidR="0066102D" w:rsidRPr="002F0DDB" w:rsidRDefault="0066102D" w:rsidP="002F0DDB">
      <w:pPr>
        <w:pStyle w:val="12"/>
        <w:jc w:val="center"/>
        <w:rPr>
          <w:rFonts w:ascii="Times New Roman" w:hAnsi="Times New Roman"/>
          <w:b/>
          <w:sz w:val="24"/>
          <w:szCs w:val="24"/>
        </w:rPr>
      </w:pPr>
      <w:r w:rsidRPr="002F0DDB">
        <w:rPr>
          <w:rFonts w:ascii="Times New Roman" w:hAnsi="Times New Roman"/>
          <w:b/>
          <w:sz w:val="24"/>
          <w:szCs w:val="24"/>
        </w:rPr>
        <w:t>2.1.Методические материалы</w:t>
      </w:r>
    </w:p>
    <w:p w:rsidR="0066102D" w:rsidRPr="002F0DDB" w:rsidRDefault="0066102D" w:rsidP="002F0DDB">
      <w:pPr>
        <w:jc w:val="center"/>
        <w:rPr>
          <w:rFonts w:ascii="Times New Roman" w:eastAsia="Calibri" w:hAnsi="Times New Roman" w:cs="Times New Roman"/>
          <w:b/>
          <w:i/>
          <w:color w:val="auto"/>
        </w:rPr>
      </w:pPr>
      <w:r w:rsidRPr="002F0DDB">
        <w:rPr>
          <w:rFonts w:ascii="Times New Roman" w:eastAsia="Calibri" w:hAnsi="Times New Roman" w:cs="Times New Roman"/>
          <w:b/>
          <w:i/>
          <w:color w:val="auto"/>
        </w:rPr>
        <w:t>Условия реализации программы</w:t>
      </w:r>
    </w:p>
    <w:p w:rsidR="0066102D" w:rsidRPr="002F0DDB" w:rsidRDefault="0066102D" w:rsidP="002F0DDB">
      <w:pPr>
        <w:jc w:val="both"/>
        <w:rPr>
          <w:rFonts w:ascii="Times New Roman" w:eastAsia="Calibri" w:hAnsi="Times New Roman" w:cs="Times New Roman"/>
          <w:i/>
          <w:color w:val="auto"/>
        </w:rPr>
      </w:pPr>
      <w:r w:rsidRPr="002F0DDB">
        <w:rPr>
          <w:rFonts w:ascii="Times New Roman" w:eastAsia="Calibri" w:hAnsi="Times New Roman" w:cs="Times New Roman"/>
          <w:i/>
          <w:color w:val="auto"/>
        </w:rPr>
        <w:t>Материально-техническая база:</w:t>
      </w:r>
    </w:p>
    <w:p w:rsidR="0066102D" w:rsidRPr="002F0DDB" w:rsidRDefault="0066102D" w:rsidP="002F0DDB">
      <w:pPr>
        <w:pStyle w:val="af2"/>
        <w:jc w:val="both"/>
        <w:rPr>
          <w:rFonts w:ascii="Times New Roman" w:hAnsi="Times New Roman"/>
          <w:sz w:val="24"/>
          <w:szCs w:val="24"/>
        </w:rPr>
      </w:pPr>
      <w:r w:rsidRPr="002F0DDB">
        <w:rPr>
          <w:rFonts w:ascii="Times New Roman" w:hAnsi="Times New Roman"/>
          <w:sz w:val="24"/>
          <w:szCs w:val="24"/>
        </w:rPr>
        <w:t>рабочие столы и стулья, монитор с флэш-входом, демонстрационный стол, полки для выставки готовых работ, рамки, ящики-тумбы (для размещения художественных материалов), художественные материалы (кисти, краски акварельные, краски гуашевые, цветные акварельные карандаши, простые карандаши, пластилин, глина и т.п.).</w:t>
      </w:r>
    </w:p>
    <w:p w:rsidR="0066102D" w:rsidRPr="002F0DDB" w:rsidRDefault="0066102D" w:rsidP="002F0DDB">
      <w:pPr>
        <w:pStyle w:val="af2"/>
        <w:jc w:val="both"/>
        <w:rPr>
          <w:rFonts w:ascii="Times New Roman" w:hAnsi="Times New Roman"/>
          <w:sz w:val="24"/>
          <w:szCs w:val="24"/>
        </w:rPr>
      </w:pPr>
      <w:r w:rsidRPr="002F0DDB">
        <w:rPr>
          <w:rStyle w:val="14pt2"/>
          <w:sz w:val="24"/>
          <w:szCs w:val="24"/>
        </w:rPr>
        <w:lastRenderedPageBreak/>
        <w:t>муфельные печь, ручной гончарный круг, доски, стеки, печатки для украшения лепных работ, кисти, гипсовые формы.</w:t>
      </w:r>
    </w:p>
    <w:p w:rsidR="0066102D" w:rsidRPr="002F0DDB" w:rsidRDefault="0066102D" w:rsidP="002F0DDB">
      <w:pPr>
        <w:pStyle w:val="af2"/>
        <w:jc w:val="both"/>
        <w:rPr>
          <w:rFonts w:ascii="Times New Roman" w:hAnsi="Times New Roman"/>
          <w:sz w:val="24"/>
          <w:szCs w:val="24"/>
        </w:rPr>
      </w:pPr>
      <w:r w:rsidRPr="002F0DDB">
        <w:rPr>
          <w:rStyle w:val="14pt2"/>
          <w:sz w:val="24"/>
          <w:szCs w:val="24"/>
        </w:rPr>
        <w:t>материалы: гончарная глина, акварельные краски, гуашь, кисти, лак.</w:t>
      </w:r>
    </w:p>
    <w:p w:rsidR="0066102D" w:rsidRPr="002F0DDB" w:rsidRDefault="0066102D" w:rsidP="002F0DDB">
      <w:pPr>
        <w:jc w:val="both"/>
        <w:rPr>
          <w:rFonts w:ascii="Times New Roman" w:eastAsia="Calibri" w:hAnsi="Times New Roman" w:cs="Times New Roman"/>
          <w:color w:val="auto"/>
        </w:rPr>
      </w:pPr>
      <w:r w:rsidRPr="002F0DDB">
        <w:rPr>
          <w:rFonts w:ascii="Times New Roman" w:eastAsia="Calibri" w:hAnsi="Times New Roman" w:cs="Times New Roman"/>
          <w:i/>
          <w:color w:val="auto"/>
        </w:rPr>
        <w:t>Информационное обеспечение</w:t>
      </w:r>
      <w:r w:rsidRPr="002F0DDB">
        <w:rPr>
          <w:rFonts w:ascii="Times New Roman" w:eastAsia="Calibri" w:hAnsi="Times New Roman" w:cs="Times New Roman"/>
          <w:color w:val="auto"/>
        </w:rPr>
        <w:t>:</w:t>
      </w:r>
    </w:p>
    <w:p w:rsidR="0066102D" w:rsidRPr="002F0DDB" w:rsidRDefault="0066102D" w:rsidP="002F0DDB">
      <w:pPr>
        <w:rPr>
          <w:rFonts w:ascii="Times New Roman" w:eastAsia="Calibri" w:hAnsi="Times New Roman" w:cs="Times New Roman"/>
          <w:color w:val="auto"/>
        </w:rPr>
      </w:pPr>
      <w:r w:rsidRPr="002F0DDB">
        <w:rPr>
          <w:rFonts w:ascii="Times New Roman" w:eastAsia="Calibri" w:hAnsi="Times New Roman" w:cs="Times New Roman"/>
          <w:color w:val="auto"/>
        </w:rPr>
        <w:t>демонстрационный материал (фотографии, репродукции, педагогические эскизы, детские работы), природный материал (листья, ветки, цветы и т.п.), наглядный материал (карточки, иллютрации и т.п.), видео- и аудиоматериалы.</w:t>
      </w:r>
    </w:p>
    <w:p w:rsidR="0066102D" w:rsidRPr="002F0DDB" w:rsidRDefault="0066102D" w:rsidP="002F0DDB">
      <w:pPr>
        <w:rPr>
          <w:rFonts w:ascii="Times New Roman" w:eastAsia="Calibri" w:hAnsi="Times New Roman" w:cs="Times New Roman"/>
          <w:i/>
          <w:color w:val="auto"/>
        </w:rPr>
      </w:pPr>
      <w:r w:rsidRPr="002F0DDB">
        <w:rPr>
          <w:rFonts w:ascii="Times New Roman" w:eastAsia="Calibri" w:hAnsi="Times New Roman" w:cs="Times New Roman"/>
          <w:i/>
          <w:color w:val="auto"/>
        </w:rPr>
        <w:t>Кадровое обеспечение:</w:t>
      </w:r>
    </w:p>
    <w:p w:rsidR="0066102D" w:rsidRPr="002F0DDB" w:rsidRDefault="0066102D" w:rsidP="002F0DDB">
      <w:pPr>
        <w:rPr>
          <w:rFonts w:ascii="Times New Roman" w:eastAsia="Calibri" w:hAnsi="Times New Roman" w:cs="Times New Roman"/>
          <w:color w:val="auto"/>
        </w:rPr>
      </w:pPr>
      <w:r w:rsidRPr="002F0DDB">
        <w:rPr>
          <w:rFonts w:ascii="Times New Roman" w:eastAsia="Calibri" w:hAnsi="Times New Roman" w:cs="Times New Roman"/>
          <w:color w:val="auto"/>
        </w:rPr>
        <w:t>Педагог дополнительного образования.</w:t>
      </w:r>
    </w:p>
    <w:p w:rsidR="0066102D" w:rsidRPr="002F0DDB" w:rsidRDefault="0066102D" w:rsidP="002F0DDB">
      <w:pPr>
        <w:jc w:val="both"/>
        <w:rPr>
          <w:rFonts w:ascii="Times New Roman" w:eastAsia="Calibri" w:hAnsi="Times New Roman" w:cs="Times New Roman"/>
          <w:color w:val="auto"/>
        </w:rPr>
      </w:pPr>
      <w:r w:rsidRPr="002F0DDB">
        <w:rPr>
          <w:rFonts w:ascii="Times New Roman" w:eastAsia="Calibri" w:hAnsi="Times New Roman" w:cs="Times New Roman"/>
          <w:i/>
          <w:color w:val="auto"/>
        </w:rPr>
        <w:t>Особенности организации образовательного процесса:</w:t>
      </w:r>
      <w:r w:rsidRPr="002F0DDB">
        <w:rPr>
          <w:rFonts w:ascii="Times New Roman" w:eastAsia="Calibri" w:hAnsi="Times New Roman" w:cs="Times New Roman"/>
          <w:color w:val="auto"/>
        </w:rPr>
        <w:t xml:space="preserve"> очно.</w:t>
      </w:r>
    </w:p>
    <w:p w:rsidR="0066102D" w:rsidRPr="002F0DDB" w:rsidRDefault="0066102D" w:rsidP="002F0DDB">
      <w:pPr>
        <w:jc w:val="both"/>
        <w:rPr>
          <w:rFonts w:ascii="Times New Roman" w:eastAsia="Calibri" w:hAnsi="Times New Roman" w:cs="Times New Roman"/>
          <w:color w:val="auto"/>
        </w:rPr>
      </w:pPr>
      <w:r w:rsidRPr="002F0DDB">
        <w:rPr>
          <w:rFonts w:ascii="Times New Roman" w:eastAsia="Calibri" w:hAnsi="Times New Roman" w:cs="Times New Roman"/>
          <w:i/>
          <w:color w:val="auto"/>
        </w:rPr>
        <w:t>Методы обучения:</w:t>
      </w:r>
      <w:r w:rsidRPr="002F0DDB">
        <w:rPr>
          <w:rFonts w:ascii="Times New Roman" w:eastAsia="Calibri" w:hAnsi="Times New Roman" w:cs="Times New Roman"/>
          <w:color w:val="auto"/>
        </w:rPr>
        <w:t>информационно-рецептивный, словесный, наглядный практический; объяснительно-иллюстративный, репродуктивный, игровой, исследовательский.</w:t>
      </w:r>
    </w:p>
    <w:p w:rsidR="0066102D" w:rsidRPr="002F0DDB" w:rsidRDefault="0066102D" w:rsidP="002F0DDB">
      <w:pPr>
        <w:jc w:val="both"/>
        <w:rPr>
          <w:rFonts w:ascii="Times New Roman" w:eastAsia="Calibri" w:hAnsi="Times New Roman" w:cs="Times New Roman"/>
          <w:color w:val="auto"/>
        </w:rPr>
      </w:pPr>
      <w:r w:rsidRPr="002F0DDB">
        <w:rPr>
          <w:rFonts w:ascii="Times New Roman" w:eastAsia="Calibri" w:hAnsi="Times New Roman" w:cs="Times New Roman"/>
          <w:i/>
          <w:color w:val="auto"/>
        </w:rPr>
        <w:t>Методы воспитания:</w:t>
      </w:r>
      <w:r w:rsidRPr="002F0DDB">
        <w:rPr>
          <w:rFonts w:ascii="Times New Roman" w:eastAsia="Calibri" w:hAnsi="Times New Roman" w:cs="Times New Roman"/>
          <w:color w:val="auto"/>
        </w:rPr>
        <w:t xml:space="preserve"> убеждение, поощрение, упражнение, стимулирование, мотивация и др.</w:t>
      </w:r>
    </w:p>
    <w:p w:rsidR="0066102D" w:rsidRPr="002F0DDB" w:rsidRDefault="0066102D" w:rsidP="002F0DDB">
      <w:pPr>
        <w:jc w:val="both"/>
        <w:rPr>
          <w:rFonts w:ascii="Times New Roman" w:eastAsia="Calibri" w:hAnsi="Times New Roman" w:cs="Times New Roman"/>
          <w:color w:val="auto"/>
        </w:rPr>
      </w:pPr>
      <w:r w:rsidRPr="002F0DDB">
        <w:rPr>
          <w:rFonts w:ascii="Times New Roman" w:eastAsia="Calibri" w:hAnsi="Times New Roman" w:cs="Times New Roman"/>
          <w:i/>
          <w:color w:val="auto"/>
        </w:rPr>
        <w:t xml:space="preserve">Формы организации образовательного процесса: </w:t>
      </w:r>
      <w:r w:rsidRPr="002F0DDB">
        <w:rPr>
          <w:rFonts w:ascii="Times New Roman" w:eastAsia="Calibri" w:hAnsi="Times New Roman" w:cs="Times New Roman"/>
          <w:color w:val="auto"/>
        </w:rPr>
        <w:t>индивидуально-групповая и групповая.</w:t>
      </w:r>
    </w:p>
    <w:p w:rsidR="0066102D" w:rsidRPr="002F0DDB" w:rsidRDefault="0066102D" w:rsidP="002F0DDB">
      <w:pPr>
        <w:jc w:val="both"/>
        <w:rPr>
          <w:rFonts w:ascii="Times New Roman" w:eastAsia="Calibri" w:hAnsi="Times New Roman" w:cs="Times New Roman"/>
          <w:color w:val="auto"/>
        </w:rPr>
      </w:pPr>
      <w:r w:rsidRPr="002F0DDB">
        <w:rPr>
          <w:rFonts w:ascii="Times New Roman" w:eastAsia="Calibri" w:hAnsi="Times New Roman" w:cs="Times New Roman"/>
          <w:i/>
          <w:color w:val="auto"/>
        </w:rPr>
        <w:t>Формы организации учебного занятия:</w:t>
      </w:r>
      <w:r w:rsidRPr="002F0DDB">
        <w:rPr>
          <w:rFonts w:ascii="Times New Roman" w:eastAsia="Calibri" w:hAnsi="Times New Roman" w:cs="Times New Roman"/>
          <w:color w:val="auto"/>
        </w:rPr>
        <w:t xml:space="preserve"> практическое занятие, выставка, игра, мастер-класс, творческая мастерская.</w:t>
      </w:r>
    </w:p>
    <w:p w:rsidR="0066102D" w:rsidRPr="002F0DDB" w:rsidRDefault="0066102D" w:rsidP="002F0DDB">
      <w:pPr>
        <w:jc w:val="both"/>
        <w:rPr>
          <w:rFonts w:ascii="Times New Roman" w:eastAsia="Calibri" w:hAnsi="Times New Roman" w:cs="Times New Roman"/>
          <w:color w:val="auto"/>
        </w:rPr>
      </w:pPr>
      <w:r w:rsidRPr="002F0DDB">
        <w:rPr>
          <w:rFonts w:ascii="Times New Roman" w:eastAsia="Calibri" w:hAnsi="Times New Roman" w:cs="Times New Roman"/>
          <w:i/>
          <w:color w:val="auto"/>
        </w:rPr>
        <w:t xml:space="preserve">Педагогические технологии: </w:t>
      </w:r>
      <w:r w:rsidRPr="002F0DDB">
        <w:rPr>
          <w:rFonts w:ascii="Times New Roman" w:eastAsia="Calibri" w:hAnsi="Times New Roman" w:cs="Times New Roman"/>
          <w:color w:val="auto"/>
        </w:rPr>
        <w:t>технология группового обучения, технология развивающего обучения, технология игровой деятельности, технология коллективной творческой деятельности.</w:t>
      </w:r>
    </w:p>
    <w:p w:rsidR="0066102D" w:rsidRPr="002F0DDB" w:rsidRDefault="0066102D" w:rsidP="002F0DDB">
      <w:pPr>
        <w:pStyle w:val="af2"/>
        <w:jc w:val="both"/>
        <w:rPr>
          <w:rFonts w:ascii="Times New Roman" w:hAnsi="Times New Roman"/>
          <w:sz w:val="24"/>
          <w:szCs w:val="24"/>
        </w:rPr>
      </w:pPr>
      <w:r w:rsidRPr="002F0DDB">
        <w:rPr>
          <w:rFonts w:ascii="Times New Roman" w:eastAsia="Calibri" w:hAnsi="Times New Roman"/>
          <w:i/>
          <w:sz w:val="24"/>
          <w:szCs w:val="24"/>
        </w:rPr>
        <w:t xml:space="preserve">Дидактические материалы: </w:t>
      </w:r>
      <w:r w:rsidRPr="002F0DDB">
        <w:rPr>
          <w:rStyle w:val="14pt2"/>
          <w:sz w:val="24"/>
          <w:szCs w:val="24"/>
        </w:rPr>
        <w:t xml:space="preserve">Наглядные пособия: иллюстрации, фотографии, образцы изделий. </w:t>
      </w:r>
      <w:r w:rsidRPr="002F0DDB">
        <w:rPr>
          <w:rFonts w:ascii="Times New Roman" w:hAnsi="Times New Roman"/>
          <w:sz w:val="24"/>
          <w:szCs w:val="24"/>
        </w:rPr>
        <w:t>Демонстрационный материал (фотографии, репродукции, педагогические эскизы, детские работы), природный материал (листья, ветки, цветы и т.п.), наглядный материал (карточки, игрушки и т.п.), видео- и аудиоматериалы.</w:t>
      </w:r>
    </w:p>
    <w:p w:rsidR="0066102D" w:rsidRPr="002F0DDB" w:rsidRDefault="0066102D" w:rsidP="002F0DDB">
      <w:pPr>
        <w:pStyle w:val="12"/>
        <w:ind w:firstLine="708"/>
        <w:jc w:val="both"/>
        <w:rPr>
          <w:rFonts w:ascii="Times New Roman" w:hAnsi="Times New Roman"/>
          <w:sz w:val="24"/>
          <w:szCs w:val="24"/>
        </w:rPr>
      </w:pPr>
      <w:r w:rsidRPr="002F0DDB">
        <w:rPr>
          <w:rFonts w:ascii="Times New Roman" w:hAnsi="Times New Roman"/>
          <w:sz w:val="24"/>
          <w:szCs w:val="24"/>
        </w:rPr>
        <w:t>При использовании дидактического материала необходимо придерживаться ряда требований:</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 отбор наглядного и практического материала в соответствии с задачами обучения и с учетом уровня психофизического развития детей;</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 варьировать информационно-демонстрационный материал с практической деятельностью;</w:t>
      </w:r>
    </w:p>
    <w:p w:rsidR="0066102D" w:rsidRPr="002F0DDB" w:rsidRDefault="0066102D" w:rsidP="002F0DDB">
      <w:pPr>
        <w:pStyle w:val="12"/>
        <w:jc w:val="both"/>
        <w:rPr>
          <w:rFonts w:ascii="Times New Roman" w:hAnsi="Times New Roman"/>
          <w:sz w:val="24"/>
          <w:szCs w:val="24"/>
        </w:rPr>
      </w:pPr>
      <w:r w:rsidRPr="002F0DDB">
        <w:rPr>
          <w:rFonts w:ascii="Times New Roman" w:hAnsi="Times New Roman"/>
          <w:sz w:val="24"/>
          <w:szCs w:val="24"/>
        </w:rPr>
        <w:t>- широко использовать игры-задания.</w:t>
      </w:r>
    </w:p>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2.2.Материально-технические ресурсы</w:t>
      </w:r>
    </w:p>
    <w:p w:rsidR="0066102D" w:rsidRPr="002F0DDB" w:rsidRDefault="0066102D" w:rsidP="002F0DDB">
      <w:pPr>
        <w:jc w:val="center"/>
        <w:rPr>
          <w:rFonts w:ascii="Times New Roman" w:hAnsi="Times New Roman" w:cs="Times New Roman"/>
          <w:b/>
          <w:i/>
          <w:color w:val="auto"/>
          <w:lang w:eastAsia="ar-SA"/>
        </w:rPr>
      </w:pPr>
      <w:r w:rsidRPr="002F0DDB">
        <w:rPr>
          <w:rFonts w:ascii="Times New Roman" w:hAnsi="Times New Roman" w:cs="Times New Roman"/>
          <w:b/>
          <w:i/>
          <w:color w:val="auto"/>
          <w:lang w:eastAsia="ar-SA"/>
        </w:rPr>
        <w:t>Требования к организации пространства</w:t>
      </w:r>
    </w:p>
    <w:p w:rsidR="0066102D" w:rsidRPr="002F0DDB" w:rsidRDefault="0066102D" w:rsidP="002F0DDB">
      <w:pPr>
        <w:ind w:firstLine="708"/>
        <w:jc w:val="both"/>
        <w:rPr>
          <w:rFonts w:ascii="Times New Roman" w:hAnsi="Times New Roman" w:cs="Times New Roman"/>
          <w:color w:val="auto"/>
          <w:lang w:eastAsia="ar-SA"/>
        </w:rPr>
      </w:pPr>
      <w:r w:rsidRPr="002F0DDB">
        <w:rPr>
          <w:rFonts w:ascii="Times New Roman" w:hAnsi="Times New Roman" w:cs="Times New Roman"/>
          <w:color w:val="auto"/>
          <w:spacing w:val="2"/>
          <w:lang w:eastAsia="ar-SA"/>
        </w:rPr>
        <w:t>Под особой организацией образовательного пространства понимается создание комфортных условий во всех учебных и внеучебных помещениях.</w:t>
      </w:r>
    </w:p>
    <w:p w:rsidR="0066102D" w:rsidRPr="002F0DDB" w:rsidRDefault="0066102D" w:rsidP="002F0DDB">
      <w:pPr>
        <w:ind w:firstLine="708"/>
        <w:jc w:val="both"/>
        <w:rPr>
          <w:rFonts w:ascii="Times New Roman" w:hAnsi="Times New Roman" w:cs="Times New Roman"/>
          <w:color w:val="auto"/>
        </w:rPr>
      </w:pPr>
      <w:r w:rsidRPr="002F0DDB">
        <w:rPr>
          <w:rFonts w:ascii="Times New Roman" w:hAnsi="Times New Roman" w:cs="Times New Roman"/>
          <w:color w:val="auto"/>
          <w:lang w:eastAsia="ar-SA"/>
        </w:rPr>
        <w:t xml:space="preserve">В образовательной организации есть отдельные специально оборудованные помещения для проведения занятий. Организовано пространство для отдыха и двигательной активности учащихся на перемене в наличии игровое </w:t>
      </w:r>
      <w:r w:rsidRPr="002F0DDB">
        <w:rPr>
          <w:rFonts w:ascii="Times New Roman" w:hAnsi="Times New Roman" w:cs="Times New Roman"/>
          <w:color w:val="auto"/>
        </w:rPr>
        <w:t>помещение, оборудованное  для релаксации:</w:t>
      </w:r>
    </w:p>
    <w:p w:rsidR="0066102D" w:rsidRPr="002F0DDB" w:rsidRDefault="0066102D" w:rsidP="00FE5138">
      <w:pPr>
        <w:numPr>
          <w:ilvl w:val="0"/>
          <w:numId w:val="3"/>
        </w:numPr>
        <w:tabs>
          <w:tab w:val="left" w:pos="993"/>
        </w:tabs>
        <w:ind w:left="0" w:firstLine="567"/>
        <w:jc w:val="both"/>
        <w:rPr>
          <w:rFonts w:ascii="Times New Roman" w:hAnsi="Times New Roman" w:cs="Times New Roman"/>
          <w:color w:val="auto"/>
          <w:lang w:eastAsia="ar-SA"/>
        </w:rPr>
      </w:pPr>
      <w:r w:rsidRPr="002F0DDB">
        <w:rPr>
          <w:rFonts w:ascii="Times New Roman" w:hAnsi="Times New Roman" w:cs="Times New Roman"/>
          <w:color w:val="auto"/>
          <w:lang w:eastAsia="ar-SA"/>
        </w:rPr>
        <w:t xml:space="preserve">Комплект оборудования для сенсорной комнаты, зоны релаксации: </w:t>
      </w:r>
      <w:r w:rsidRPr="002F0DDB">
        <w:rPr>
          <w:rFonts w:ascii="Times New Roman" w:hAnsi="Times New Roman" w:cs="Times New Roman"/>
          <w:bCs/>
          <w:color w:val="auto"/>
          <w:lang w:eastAsia="ar-SA"/>
        </w:rPr>
        <w:t>сенсорный уголок с двумя колоннами «Дуэт»</w:t>
      </w:r>
      <w:r w:rsidRPr="002F0DDB">
        <w:rPr>
          <w:rFonts w:ascii="Times New Roman" w:hAnsi="Times New Roman" w:cs="Times New Roman"/>
          <w:color w:val="auto"/>
          <w:lang w:eastAsia="ar-SA"/>
        </w:rPr>
        <w:t xml:space="preserve">, </w:t>
      </w:r>
      <w:r w:rsidRPr="002F0DDB">
        <w:rPr>
          <w:rFonts w:ascii="Times New Roman" w:hAnsi="Times New Roman" w:cs="Times New Roman"/>
          <w:i/>
          <w:iCs/>
          <w:color w:val="auto"/>
          <w:lang w:eastAsia="ar-SA"/>
        </w:rPr>
        <w:t>сухой бассейн (угловой),</w:t>
      </w:r>
      <w:r w:rsidRPr="002F0DDB">
        <w:rPr>
          <w:rFonts w:ascii="Times New Roman" w:hAnsi="Times New Roman" w:cs="Times New Roman"/>
          <w:bCs/>
          <w:color w:val="auto"/>
          <w:lang w:eastAsia="ar-SA"/>
        </w:rPr>
        <w:t xml:space="preserve"> шары к сухому бассейну, </w:t>
      </w:r>
      <w:r w:rsidRPr="002F0DDB">
        <w:rPr>
          <w:rFonts w:ascii="Times New Roman" w:hAnsi="Times New Roman" w:cs="Times New Roman"/>
          <w:color w:val="auto"/>
          <w:lang w:eastAsia="ar-SA"/>
        </w:rPr>
        <w:t>комплект для рисования песком (планшет для рисования песком с RGB подсветкой 100*60 см), песок цветной - набор из 8 цветов; сухой душ, музыкальный комплект для релаксации, установка для аромотерапии "Эфа", зеркальный шар с мотором, сенсорная тропа для ног (7 подушечек).</w:t>
      </w:r>
    </w:p>
    <w:p w:rsidR="0066102D" w:rsidRPr="002F0DDB" w:rsidRDefault="0066102D" w:rsidP="00FE5138">
      <w:pPr>
        <w:numPr>
          <w:ilvl w:val="0"/>
          <w:numId w:val="3"/>
        </w:numPr>
        <w:tabs>
          <w:tab w:val="left" w:pos="993"/>
        </w:tabs>
        <w:ind w:left="0" w:firstLine="567"/>
        <w:jc w:val="both"/>
        <w:rPr>
          <w:rFonts w:ascii="Times New Roman" w:hAnsi="Times New Roman" w:cs="Times New Roman"/>
          <w:color w:val="auto"/>
          <w:lang w:eastAsia="ar-SA"/>
        </w:rPr>
      </w:pPr>
      <w:r w:rsidRPr="002F0DDB">
        <w:rPr>
          <w:rFonts w:ascii="Times New Roman" w:hAnsi="Times New Roman" w:cs="Times New Roman"/>
          <w:color w:val="auto"/>
          <w:lang w:eastAsia="ar-SA"/>
        </w:rPr>
        <w:t>Комплект</w:t>
      </w:r>
      <w:r w:rsidRPr="002F0DDB">
        <w:rPr>
          <w:rFonts w:ascii="Times New Roman" w:hAnsi="Times New Roman" w:cs="Times New Roman"/>
          <w:color w:val="auto"/>
          <w:shd w:val="clear" w:color="auto" w:fill="FFFFFF"/>
          <w:lang w:eastAsia="ar-SA"/>
        </w:rPr>
        <w:t xml:space="preserve"> для релаксации</w:t>
      </w:r>
      <w:r w:rsidRPr="002F0DDB">
        <w:rPr>
          <w:rFonts w:ascii="Times New Roman" w:hAnsi="Times New Roman" w:cs="Times New Roman"/>
          <w:color w:val="auto"/>
          <w:lang w:eastAsia="ar-SA"/>
        </w:rPr>
        <w:t>:  мягкий пуф «Капля» 6 шт., диван для релаксации 1 шт., кресло-трансформер 2 шт.</w:t>
      </w:r>
    </w:p>
    <w:p w:rsidR="0066102D" w:rsidRPr="002F0DDB" w:rsidRDefault="0066102D" w:rsidP="00FE5138">
      <w:pPr>
        <w:numPr>
          <w:ilvl w:val="0"/>
          <w:numId w:val="3"/>
        </w:numPr>
        <w:tabs>
          <w:tab w:val="left" w:pos="0"/>
        </w:tabs>
        <w:ind w:left="0" w:firstLine="0"/>
        <w:jc w:val="both"/>
        <w:rPr>
          <w:rFonts w:ascii="Times New Roman" w:hAnsi="Times New Roman" w:cs="Times New Roman"/>
          <w:color w:val="auto"/>
          <w:lang w:eastAsia="ar-SA"/>
        </w:rPr>
      </w:pPr>
      <w:r w:rsidRPr="002F0DDB">
        <w:rPr>
          <w:rFonts w:ascii="Times New Roman" w:hAnsi="Times New Roman" w:cs="Times New Roman"/>
          <w:iCs/>
          <w:color w:val="auto"/>
          <w:lang w:eastAsia="ar-SA"/>
        </w:rPr>
        <w:t>Зеркало безопасн</w:t>
      </w:r>
      <w:r w:rsidRPr="002F0DDB">
        <w:rPr>
          <w:rFonts w:ascii="Times New Roman" w:hAnsi="Times New Roman" w:cs="Times New Roman"/>
          <w:iCs/>
          <w:color w:val="auto"/>
          <w:lang w:val="en-US" w:eastAsia="ar-SA"/>
        </w:rPr>
        <w:t>ое</w:t>
      </w:r>
      <w:r w:rsidRPr="002F0DDB">
        <w:rPr>
          <w:rFonts w:ascii="Times New Roman" w:hAnsi="Times New Roman" w:cs="Times New Roman"/>
          <w:iCs/>
          <w:color w:val="auto"/>
          <w:lang w:eastAsia="ar-SA"/>
        </w:rPr>
        <w:t>.</w:t>
      </w:r>
    </w:p>
    <w:p w:rsidR="0066102D" w:rsidRPr="002F0DDB" w:rsidRDefault="0066102D" w:rsidP="002F0DDB">
      <w:pPr>
        <w:ind w:firstLine="708"/>
        <w:jc w:val="both"/>
        <w:rPr>
          <w:rFonts w:ascii="Times New Roman" w:hAnsi="Times New Roman" w:cs="Times New Roman"/>
          <w:color w:val="auto"/>
          <w:lang w:eastAsia="ar-SA"/>
        </w:rPr>
      </w:pPr>
      <w:r w:rsidRPr="002F0DDB">
        <w:rPr>
          <w:rFonts w:ascii="Times New Roman" w:hAnsi="Times New Roman" w:cs="Times New Roman"/>
          <w:color w:val="auto"/>
          <w:lang w:eastAsia="ar-SA"/>
        </w:rPr>
        <w:t>Для обучающихся с задержкой психического развития создано доступное пространство, которое позволит воспринимать максимальное количество сведений через аудио-визуализированные источники.</w:t>
      </w:r>
    </w:p>
    <w:p w:rsidR="0066102D" w:rsidRPr="002F0DDB" w:rsidRDefault="0066102D" w:rsidP="00FE5138">
      <w:pPr>
        <w:widowControl/>
        <w:numPr>
          <w:ilvl w:val="0"/>
          <w:numId w:val="3"/>
        </w:numPr>
        <w:ind w:left="0" w:firstLine="567"/>
        <w:jc w:val="both"/>
        <w:rPr>
          <w:rFonts w:ascii="Times New Roman" w:hAnsi="Times New Roman" w:cs="Times New Roman"/>
          <w:color w:val="auto"/>
        </w:rPr>
      </w:pPr>
      <w:r w:rsidRPr="002F0DDB">
        <w:rPr>
          <w:rFonts w:ascii="Times New Roman" w:hAnsi="Times New Roman" w:cs="Times New Roman"/>
          <w:color w:val="auto"/>
        </w:rPr>
        <w:t>Комплект оборудования для детей с замедленным психическим развитием в составе: о</w:t>
      </w:r>
      <w:r w:rsidRPr="002F0DDB">
        <w:rPr>
          <w:rFonts w:ascii="Times New Roman" w:hAnsi="Times New Roman" w:cs="Times New Roman"/>
          <w:iCs/>
          <w:color w:val="auto"/>
        </w:rPr>
        <w:t xml:space="preserve">бразовательное решение «Простые механизмы», наборы </w:t>
      </w:r>
      <w:r w:rsidRPr="002F0DDB">
        <w:rPr>
          <w:rFonts w:ascii="Times New Roman" w:hAnsi="Times New Roman" w:cs="Times New Roman"/>
          <w:iCs/>
          <w:color w:val="auto"/>
          <w:lang w:val="en-US"/>
        </w:rPr>
        <w:t>LEGO</w:t>
      </w:r>
      <w:r w:rsidRPr="002F0DDB">
        <w:rPr>
          <w:rFonts w:ascii="Times New Roman" w:hAnsi="Times New Roman" w:cs="Times New Roman"/>
          <w:iCs/>
          <w:color w:val="auto"/>
        </w:rPr>
        <w:t xml:space="preserve">® </w:t>
      </w:r>
      <w:r w:rsidRPr="002F0DDB">
        <w:rPr>
          <w:rFonts w:ascii="Times New Roman" w:hAnsi="Times New Roman" w:cs="Times New Roman"/>
          <w:iCs/>
          <w:color w:val="auto"/>
          <w:lang w:val="en-US"/>
        </w:rPr>
        <w:t>Education</w:t>
      </w:r>
      <w:r w:rsidRPr="002F0DDB">
        <w:rPr>
          <w:rFonts w:ascii="Times New Roman" w:hAnsi="Times New Roman" w:cs="Times New Roman"/>
          <w:iCs/>
          <w:color w:val="auto"/>
        </w:rPr>
        <w:t xml:space="preserve"> с комплектом учебных материалов,  малые строительные платы LEGO, кирпичики LEGO® для творческих занятий.</w:t>
      </w:r>
    </w:p>
    <w:p w:rsidR="0066102D" w:rsidRPr="002F0DDB" w:rsidRDefault="0066102D" w:rsidP="00FE5138">
      <w:pPr>
        <w:pStyle w:val="af2"/>
        <w:numPr>
          <w:ilvl w:val="0"/>
          <w:numId w:val="3"/>
        </w:numPr>
        <w:ind w:left="0" w:firstLine="0"/>
        <w:jc w:val="both"/>
        <w:rPr>
          <w:rFonts w:ascii="Times New Roman" w:hAnsi="Times New Roman"/>
          <w:sz w:val="24"/>
          <w:szCs w:val="24"/>
        </w:rPr>
      </w:pPr>
      <w:r w:rsidRPr="002F0DDB">
        <w:rPr>
          <w:rStyle w:val="14pt2"/>
          <w:sz w:val="24"/>
          <w:szCs w:val="24"/>
        </w:rPr>
        <w:lastRenderedPageBreak/>
        <w:t>Муфельная печь, ручной гончарный круг, доски, стеки, печатки для украшения лепных работ, кисти, гипсовые формы.</w:t>
      </w:r>
    </w:p>
    <w:p w:rsidR="0066102D" w:rsidRPr="002F0DDB" w:rsidRDefault="0066102D" w:rsidP="00FE5138">
      <w:pPr>
        <w:pStyle w:val="af2"/>
        <w:numPr>
          <w:ilvl w:val="0"/>
          <w:numId w:val="3"/>
        </w:numPr>
        <w:ind w:left="0" w:firstLine="0"/>
        <w:jc w:val="both"/>
        <w:rPr>
          <w:rFonts w:ascii="Times New Roman" w:hAnsi="Times New Roman"/>
          <w:sz w:val="24"/>
          <w:szCs w:val="24"/>
        </w:rPr>
      </w:pPr>
      <w:r w:rsidRPr="002F0DDB">
        <w:rPr>
          <w:rStyle w:val="14pt2"/>
          <w:sz w:val="24"/>
          <w:szCs w:val="24"/>
        </w:rPr>
        <w:t>Материалы: гончарная глина, акварельные краски, гуашь, кисти, лак.</w:t>
      </w:r>
    </w:p>
    <w:p w:rsidR="0066102D" w:rsidRPr="002F0DDB" w:rsidRDefault="0066102D" w:rsidP="00FE5138">
      <w:pPr>
        <w:pStyle w:val="af2"/>
        <w:numPr>
          <w:ilvl w:val="0"/>
          <w:numId w:val="3"/>
        </w:numPr>
        <w:ind w:left="0" w:firstLine="0"/>
        <w:jc w:val="both"/>
        <w:rPr>
          <w:rFonts w:ascii="Times New Roman" w:hAnsi="Times New Roman"/>
          <w:sz w:val="24"/>
          <w:szCs w:val="24"/>
        </w:rPr>
      </w:pPr>
      <w:r w:rsidRPr="002F0DDB">
        <w:rPr>
          <w:rStyle w:val="14pt2"/>
          <w:sz w:val="24"/>
          <w:szCs w:val="24"/>
        </w:rPr>
        <w:t>Наглядные пособия: иллюстрации, фотографии, образцы изделий.</w:t>
      </w:r>
    </w:p>
    <w:p w:rsidR="0066102D" w:rsidRPr="002F0DDB" w:rsidRDefault="0066102D" w:rsidP="00FE5138">
      <w:pPr>
        <w:pStyle w:val="af2"/>
        <w:numPr>
          <w:ilvl w:val="0"/>
          <w:numId w:val="3"/>
        </w:numPr>
        <w:ind w:left="0" w:firstLine="0"/>
        <w:jc w:val="both"/>
        <w:rPr>
          <w:rFonts w:ascii="Times New Roman" w:hAnsi="Times New Roman"/>
          <w:sz w:val="24"/>
          <w:szCs w:val="24"/>
        </w:rPr>
      </w:pPr>
      <w:r w:rsidRPr="002F0DDB">
        <w:rPr>
          <w:rFonts w:ascii="Times New Roman" w:hAnsi="Times New Roman"/>
          <w:sz w:val="24"/>
          <w:szCs w:val="24"/>
        </w:rPr>
        <w:t>Демонстрационный материал (фотографии, репродукции, педагогические эскизы, детские работы), природный материал (листья, ветки, цветы и т.п.), наглядный материал (карточки, игрушки и т.п.), видео- и аудиоматериалы.</w:t>
      </w:r>
    </w:p>
    <w:p w:rsidR="0066102D" w:rsidRPr="002F0DDB" w:rsidRDefault="0066102D" w:rsidP="002F0DDB">
      <w:pPr>
        <w:pStyle w:val="12"/>
        <w:tabs>
          <w:tab w:val="left" w:pos="3810"/>
        </w:tabs>
        <w:jc w:val="both"/>
        <w:rPr>
          <w:rFonts w:ascii="Times New Roman" w:hAnsi="Times New Roman"/>
          <w:b/>
          <w:sz w:val="24"/>
          <w:szCs w:val="24"/>
        </w:rPr>
      </w:pPr>
      <w:r w:rsidRPr="002F0DDB">
        <w:rPr>
          <w:rFonts w:ascii="Times New Roman" w:hAnsi="Times New Roman"/>
          <w:sz w:val="24"/>
          <w:szCs w:val="24"/>
        </w:rPr>
        <w:tab/>
      </w:r>
      <w:r w:rsidRPr="002F0DDB">
        <w:rPr>
          <w:rFonts w:ascii="Times New Roman" w:hAnsi="Times New Roman"/>
          <w:b/>
          <w:sz w:val="24"/>
          <w:szCs w:val="24"/>
        </w:rPr>
        <w:t>2.3.Календарный учебный график</w:t>
      </w:r>
    </w:p>
    <w:p w:rsidR="0066102D" w:rsidRPr="002F0DDB" w:rsidRDefault="0066102D" w:rsidP="002F0DDB">
      <w:pPr>
        <w:jc w:val="both"/>
        <w:rPr>
          <w:rFonts w:ascii="Times New Roman" w:hAnsi="Times New Roman" w:cs="Times New Roman"/>
          <w:color w:val="auto"/>
        </w:rPr>
      </w:pPr>
      <w:r w:rsidRPr="002F0DDB">
        <w:rPr>
          <w:rFonts w:ascii="Times New Roman" w:hAnsi="Times New Roman" w:cs="Times New Roman"/>
          <w:color w:val="auto"/>
        </w:rPr>
        <w:t xml:space="preserve">Учебный год начинается: </w:t>
      </w:r>
    </w:p>
    <w:p w:rsidR="0066102D" w:rsidRPr="002F0DDB" w:rsidRDefault="0066102D" w:rsidP="002F0DDB">
      <w:pPr>
        <w:jc w:val="both"/>
        <w:rPr>
          <w:rFonts w:ascii="Times New Roman" w:hAnsi="Times New Roman" w:cs="Times New Roman"/>
          <w:color w:val="auto"/>
        </w:rPr>
      </w:pPr>
      <w:r w:rsidRPr="002F0DDB">
        <w:rPr>
          <w:rFonts w:ascii="Times New Roman" w:hAnsi="Times New Roman" w:cs="Times New Roman"/>
          <w:color w:val="auto"/>
        </w:rPr>
        <w:t xml:space="preserve">- для учащихся первого года обучения </w:t>
      </w:r>
      <w:r w:rsidR="00891F5B">
        <w:rPr>
          <w:rFonts w:ascii="Times New Roman" w:hAnsi="Times New Roman" w:cs="Times New Roman"/>
          <w:color w:val="auto"/>
        </w:rPr>
        <w:t>– с 16.09.2020</w:t>
      </w:r>
      <w:r w:rsidRPr="002F0DDB">
        <w:rPr>
          <w:rFonts w:ascii="Times New Roman" w:hAnsi="Times New Roman" w:cs="Times New Roman"/>
          <w:color w:val="auto"/>
        </w:rPr>
        <w:t xml:space="preserve">; </w:t>
      </w:r>
    </w:p>
    <w:p w:rsidR="0066102D" w:rsidRPr="002F0DDB" w:rsidRDefault="0066102D" w:rsidP="002F0DDB">
      <w:pPr>
        <w:jc w:val="both"/>
        <w:rPr>
          <w:rFonts w:ascii="Times New Roman" w:hAnsi="Times New Roman" w:cs="Times New Roman"/>
          <w:color w:val="auto"/>
        </w:rPr>
      </w:pPr>
      <w:r w:rsidRPr="002F0DDB">
        <w:rPr>
          <w:rFonts w:ascii="Times New Roman" w:hAnsi="Times New Roman" w:cs="Times New Roman"/>
          <w:color w:val="auto"/>
        </w:rPr>
        <w:t>- для учащихся второго и последующе</w:t>
      </w:r>
      <w:r w:rsidR="00891F5B">
        <w:rPr>
          <w:rFonts w:ascii="Times New Roman" w:hAnsi="Times New Roman" w:cs="Times New Roman"/>
          <w:color w:val="auto"/>
        </w:rPr>
        <w:t>го годов обучения – с 02.09.2020</w:t>
      </w:r>
      <w:r w:rsidRPr="002F0DDB">
        <w:rPr>
          <w:rFonts w:ascii="Times New Roman" w:hAnsi="Times New Roman" w:cs="Times New Roman"/>
          <w:color w:val="auto"/>
        </w:rPr>
        <w:t xml:space="preserve">. </w:t>
      </w:r>
    </w:p>
    <w:p w:rsidR="0066102D" w:rsidRPr="002F0DDB" w:rsidRDefault="0066102D" w:rsidP="002F0DDB">
      <w:pPr>
        <w:jc w:val="both"/>
        <w:rPr>
          <w:rFonts w:ascii="Times New Roman" w:hAnsi="Times New Roman" w:cs="Times New Roman"/>
          <w:color w:val="auto"/>
        </w:rPr>
      </w:pPr>
      <w:r w:rsidRPr="002F0DDB">
        <w:rPr>
          <w:rFonts w:ascii="Times New Roman" w:hAnsi="Times New Roman" w:cs="Times New Roman"/>
          <w:color w:val="auto"/>
        </w:rPr>
        <w:t>Прием учащихся первого года обуч</w:t>
      </w:r>
      <w:r w:rsidR="00891F5B">
        <w:rPr>
          <w:rFonts w:ascii="Times New Roman" w:hAnsi="Times New Roman" w:cs="Times New Roman"/>
          <w:color w:val="auto"/>
        </w:rPr>
        <w:t>ения осуществляется с 01.09.2020 по 15.09.2020</w:t>
      </w:r>
      <w:r w:rsidRPr="002F0DDB">
        <w:rPr>
          <w:rFonts w:ascii="Times New Roman" w:hAnsi="Times New Roman" w:cs="Times New Roman"/>
          <w:color w:val="auto"/>
        </w:rPr>
        <w:t xml:space="preserve">. </w:t>
      </w:r>
    </w:p>
    <w:p w:rsidR="0066102D" w:rsidRPr="002F0DDB" w:rsidRDefault="0066102D" w:rsidP="002F0DDB">
      <w:pPr>
        <w:jc w:val="both"/>
        <w:rPr>
          <w:rFonts w:ascii="Times New Roman" w:hAnsi="Times New Roman" w:cs="Times New Roman"/>
          <w:color w:val="auto"/>
        </w:rPr>
      </w:pPr>
      <w:r w:rsidRPr="002F0DDB">
        <w:rPr>
          <w:rFonts w:ascii="Times New Roman" w:hAnsi="Times New Roman" w:cs="Times New Roman"/>
          <w:color w:val="auto"/>
        </w:rPr>
        <w:t>Окон</w:t>
      </w:r>
      <w:r w:rsidR="00891F5B">
        <w:rPr>
          <w:rFonts w:ascii="Times New Roman" w:hAnsi="Times New Roman" w:cs="Times New Roman"/>
          <w:color w:val="auto"/>
        </w:rPr>
        <w:t>чание учебного года – 31.05.2021</w:t>
      </w:r>
      <w:r w:rsidRPr="002F0DDB">
        <w:rPr>
          <w:rFonts w:ascii="Times New Roman" w:hAnsi="Times New Roman" w:cs="Times New Roman"/>
          <w:color w:val="auto"/>
        </w:rPr>
        <w:t xml:space="preserve">. </w:t>
      </w:r>
    </w:p>
    <w:p w:rsidR="0066102D" w:rsidRPr="002F0DDB" w:rsidRDefault="0066102D" w:rsidP="002F0DDB">
      <w:pPr>
        <w:jc w:val="both"/>
        <w:rPr>
          <w:rFonts w:ascii="Times New Roman" w:hAnsi="Times New Roman" w:cs="Times New Roman"/>
          <w:b/>
          <w:color w:val="auto"/>
        </w:rPr>
      </w:pPr>
      <w:r w:rsidRPr="002F0DDB">
        <w:rPr>
          <w:rFonts w:ascii="Times New Roman" w:hAnsi="Times New Roman" w:cs="Times New Roman"/>
          <w:color w:val="auto"/>
        </w:rPr>
        <w:t>В каникулярное время с учащимися проводятся массовые мероприятия (мастер-классы, выставки работ, мероприятия, и т.д.).</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66102D" w:rsidRPr="002F0DDB" w:rsidTr="002E191F">
        <w:tc>
          <w:tcPr>
            <w:tcW w:w="2268" w:type="dxa"/>
          </w:tcPr>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Периоды</w:t>
            </w:r>
          </w:p>
        </w:tc>
        <w:tc>
          <w:tcPr>
            <w:tcW w:w="6946" w:type="dxa"/>
          </w:tcPr>
          <w:p w:rsidR="0066102D" w:rsidRPr="002F0DDB" w:rsidRDefault="0066102D" w:rsidP="002F0DDB">
            <w:pPr>
              <w:jc w:val="center"/>
              <w:rPr>
                <w:rFonts w:ascii="Times New Roman" w:hAnsi="Times New Roman" w:cs="Times New Roman"/>
                <w:b/>
                <w:color w:val="auto"/>
              </w:rPr>
            </w:pPr>
            <w:r w:rsidRPr="002F0DDB">
              <w:rPr>
                <w:rFonts w:ascii="Times New Roman" w:hAnsi="Times New Roman" w:cs="Times New Roman"/>
                <w:b/>
                <w:color w:val="auto"/>
              </w:rPr>
              <w:t>Содержание деятельности</w:t>
            </w:r>
          </w:p>
        </w:tc>
      </w:tr>
      <w:tr w:rsidR="0066102D" w:rsidRPr="002F0DDB" w:rsidTr="002E191F">
        <w:tc>
          <w:tcPr>
            <w:tcW w:w="2268" w:type="dxa"/>
          </w:tcPr>
          <w:p w:rsidR="0066102D" w:rsidRPr="002F0DDB" w:rsidRDefault="00891F5B" w:rsidP="002F0DDB">
            <w:pPr>
              <w:tabs>
                <w:tab w:val="left" w:pos="540"/>
              </w:tabs>
              <w:jc w:val="both"/>
              <w:rPr>
                <w:rFonts w:ascii="Times New Roman" w:hAnsi="Times New Roman" w:cs="Times New Roman"/>
                <w:color w:val="auto"/>
              </w:rPr>
            </w:pPr>
            <w:r>
              <w:rPr>
                <w:rFonts w:ascii="Times New Roman" w:hAnsi="Times New Roman" w:cs="Times New Roman"/>
                <w:color w:val="auto"/>
              </w:rPr>
              <w:t>02.09.2020 – 15.09.2020</w:t>
            </w:r>
          </w:p>
        </w:tc>
        <w:tc>
          <w:tcPr>
            <w:tcW w:w="6946" w:type="dxa"/>
          </w:tcPr>
          <w:p w:rsidR="0066102D" w:rsidRPr="002F0DDB" w:rsidRDefault="0066102D" w:rsidP="002F0DDB">
            <w:pPr>
              <w:tabs>
                <w:tab w:val="left" w:pos="540"/>
              </w:tabs>
              <w:jc w:val="both"/>
              <w:rPr>
                <w:rFonts w:ascii="Times New Roman" w:hAnsi="Times New Roman" w:cs="Times New Roman"/>
                <w:color w:val="auto"/>
              </w:rPr>
            </w:pPr>
            <w:r w:rsidRPr="002F0DDB">
              <w:rPr>
                <w:rFonts w:ascii="Times New Roman" w:hAnsi="Times New Roman" w:cs="Times New Roman"/>
                <w:color w:val="auto"/>
              </w:rPr>
              <w:t>Набор детей в объединения.</w:t>
            </w:r>
          </w:p>
          <w:p w:rsidR="0066102D" w:rsidRPr="002F0DDB" w:rsidRDefault="0066102D" w:rsidP="002F0DDB">
            <w:pPr>
              <w:tabs>
                <w:tab w:val="left" w:pos="540"/>
              </w:tabs>
              <w:jc w:val="both"/>
              <w:rPr>
                <w:rFonts w:ascii="Times New Roman" w:hAnsi="Times New Roman" w:cs="Times New Roman"/>
                <w:color w:val="auto"/>
              </w:rPr>
            </w:pPr>
            <w:r w:rsidRPr="002F0DDB">
              <w:rPr>
                <w:rFonts w:ascii="Times New Roman" w:hAnsi="Times New Roman" w:cs="Times New Roman"/>
                <w:color w:val="auto"/>
              </w:rPr>
              <w:t>Проведение родительских собраний, комплектование учебных групп.</w:t>
            </w:r>
          </w:p>
        </w:tc>
      </w:tr>
      <w:tr w:rsidR="0066102D" w:rsidRPr="002F0DDB" w:rsidTr="002E191F">
        <w:tc>
          <w:tcPr>
            <w:tcW w:w="2268" w:type="dxa"/>
          </w:tcPr>
          <w:p w:rsidR="0066102D" w:rsidRPr="002F0DDB" w:rsidRDefault="00631AF4" w:rsidP="002F0DDB">
            <w:pPr>
              <w:jc w:val="both"/>
              <w:rPr>
                <w:rFonts w:ascii="Times New Roman" w:hAnsi="Times New Roman" w:cs="Times New Roman"/>
                <w:color w:val="auto"/>
              </w:rPr>
            </w:pPr>
            <w:r>
              <w:rPr>
                <w:rFonts w:ascii="Times New Roman" w:hAnsi="Times New Roman" w:cs="Times New Roman"/>
                <w:color w:val="auto"/>
              </w:rPr>
              <w:t>02.09.2020 – 31.05.2021</w:t>
            </w:r>
          </w:p>
        </w:tc>
        <w:tc>
          <w:tcPr>
            <w:tcW w:w="6946" w:type="dxa"/>
          </w:tcPr>
          <w:p w:rsidR="0066102D" w:rsidRPr="002F0DDB" w:rsidRDefault="0066102D" w:rsidP="002F0DDB">
            <w:pPr>
              <w:rPr>
                <w:rFonts w:ascii="Times New Roman" w:hAnsi="Times New Roman" w:cs="Times New Roman"/>
                <w:color w:val="auto"/>
              </w:rPr>
            </w:pPr>
            <w:r w:rsidRPr="002F0DDB">
              <w:rPr>
                <w:rFonts w:ascii="Times New Roman" w:hAnsi="Times New Roman" w:cs="Times New Roman"/>
                <w:color w:val="auto"/>
              </w:rPr>
              <w:t>Реализация адаптированных дополнительных общеобразовательных программ .</w:t>
            </w:r>
          </w:p>
        </w:tc>
      </w:tr>
      <w:tr w:rsidR="0066102D" w:rsidRPr="002F0DDB" w:rsidTr="002E191F">
        <w:tc>
          <w:tcPr>
            <w:tcW w:w="2268" w:type="dxa"/>
          </w:tcPr>
          <w:p w:rsidR="0066102D" w:rsidRPr="002F0DDB" w:rsidRDefault="00631AF4" w:rsidP="002F0DDB">
            <w:pPr>
              <w:tabs>
                <w:tab w:val="left" w:pos="540"/>
              </w:tabs>
              <w:jc w:val="both"/>
              <w:rPr>
                <w:rFonts w:ascii="Times New Roman" w:hAnsi="Times New Roman" w:cs="Times New Roman"/>
                <w:color w:val="auto"/>
              </w:rPr>
            </w:pPr>
            <w:r>
              <w:rPr>
                <w:rFonts w:ascii="Times New Roman" w:hAnsi="Times New Roman" w:cs="Times New Roman"/>
                <w:color w:val="auto"/>
              </w:rPr>
              <w:t>с 01.06.2021 по 31.08.2021</w:t>
            </w:r>
          </w:p>
          <w:p w:rsidR="0066102D" w:rsidRPr="002F0DDB" w:rsidRDefault="0066102D" w:rsidP="002F0DDB">
            <w:pPr>
              <w:tabs>
                <w:tab w:val="left" w:pos="540"/>
              </w:tabs>
              <w:jc w:val="both"/>
              <w:rPr>
                <w:rFonts w:ascii="Times New Roman" w:hAnsi="Times New Roman" w:cs="Times New Roman"/>
                <w:color w:val="auto"/>
              </w:rPr>
            </w:pPr>
            <w:r w:rsidRPr="002F0DDB">
              <w:rPr>
                <w:rFonts w:ascii="Times New Roman" w:hAnsi="Times New Roman" w:cs="Times New Roman"/>
                <w:color w:val="auto"/>
              </w:rPr>
              <w:t>(летние каникулы)</w:t>
            </w:r>
          </w:p>
        </w:tc>
        <w:tc>
          <w:tcPr>
            <w:tcW w:w="6946" w:type="dxa"/>
          </w:tcPr>
          <w:p w:rsidR="0066102D" w:rsidRPr="002F0DDB" w:rsidRDefault="0066102D" w:rsidP="002F0DDB">
            <w:pPr>
              <w:tabs>
                <w:tab w:val="left" w:pos="540"/>
              </w:tabs>
              <w:jc w:val="both"/>
              <w:rPr>
                <w:rFonts w:ascii="Times New Roman" w:hAnsi="Times New Roman" w:cs="Times New Roman"/>
                <w:color w:val="auto"/>
              </w:rPr>
            </w:pPr>
            <w:r w:rsidRPr="002F0DDB">
              <w:rPr>
                <w:rFonts w:ascii="Times New Roman" w:hAnsi="Times New Roman" w:cs="Times New Roman"/>
                <w:color w:val="auto"/>
              </w:rPr>
              <w:t>Организация и проведение познавательных, досуговых мероприятий;</w:t>
            </w:r>
          </w:p>
          <w:p w:rsidR="0066102D" w:rsidRPr="002F0DDB" w:rsidRDefault="0066102D" w:rsidP="002F0DDB">
            <w:pPr>
              <w:tabs>
                <w:tab w:val="left" w:pos="540"/>
              </w:tabs>
              <w:jc w:val="both"/>
              <w:rPr>
                <w:rFonts w:ascii="Times New Roman" w:hAnsi="Times New Roman" w:cs="Times New Roman"/>
                <w:color w:val="auto"/>
              </w:rPr>
            </w:pPr>
            <w:r w:rsidRPr="002F0DDB">
              <w:rPr>
                <w:rFonts w:ascii="Times New Roman" w:hAnsi="Times New Roman" w:cs="Times New Roman"/>
                <w:color w:val="auto"/>
              </w:rPr>
              <w:t>Организация и проведение воспитательных мероприятий для объединений учреждения.</w:t>
            </w:r>
          </w:p>
        </w:tc>
      </w:tr>
    </w:tbl>
    <w:p w:rsidR="0066102D" w:rsidRPr="002F0DDB" w:rsidRDefault="0066102D" w:rsidP="002F0DDB">
      <w:pPr>
        <w:pStyle w:val="12"/>
        <w:jc w:val="center"/>
        <w:rPr>
          <w:rFonts w:ascii="Times New Roman" w:hAnsi="Times New Roman"/>
          <w:b/>
          <w:bCs/>
          <w:sz w:val="24"/>
          <w:szCs w:val="24"/>
        </w:rPr>
      </w:pPr>
      <w:r w:rsidRPr="002F0DDB">
        <w:rPr>
          <w:rFonts w:ascii="Times New Roman" w:hAnsi="Times New Roman"/>
          <w:b/>
          <w:sz w:val="24"/>
          <w:szCs w:val="24"/>
        </w:rPr>
        <w:t>2.4. Список информационных ресурсов.</w:t>
      </w:r>
    </w:p>
    <w:p w:rsidR="0066102D" w:rsidRPr="002F0DDB" w:rsidRDefault="0066102D" w:rsidP="00FE5138">
      <w:pPr>
        <w:pStyle w:val="af2"/>
        <w:numPr>
          <w:ilvl w:val="0"/>
          <w:numId w:val="4"/>
        </w:numPr>
        <w:jc w:val="both"/>
        <w:rPr>
          <w:rFonts w:ascii="Times New Roman" w:hAnsi="Times New Roman"/>
          <w:sz w:val="24"/>
          <w:szCs w:val="24"/>
        </w:rPr>
      </w:pPr>
      <w:r w:rsidRPr="002F0DDB">
        <w:rPr>
          <w:rFonts w:ascii="Times New Roman" w:hAnsi="Times New Roman"/>
          <w:sz w:val="24"/>
          <w:szCs w:val="24"/>
        </w:rPr>
        <w:t>Арнхейм Р. Искусство и визуальное восприятие. – М., 2003</w:t>
      </w:r>
    </w:p>
    <w:p w:rsidR="0066102D" w:rsidRPr="002F0DDB" w:rsidRDefault="0066102D" w:rsidP="00FE5138">
      <w:pPr>
        <w:pStyle w:val="af2"/>
        <w:numPr>
          <w:ilvl w:val="0"/>
          <w:numId w:val="4"/>
        </w:numPr>
        <w:jc w:val="both"/>
        <w:rPr>
          <w:rFonts w:ascii="Times New Roman" w:hAnsi="Times New Roman"/>
          <w:sz w:val="24"/>
          <w:szCs w:val="24"/>
        </w:rPr>
      </w:pPr>
      <w:r w:rsidRPr="002F0DDB">
        <w:rPr>
          <w:rStyle w:val="14pt7"/>
          <w:sz w:val="24"/>
          <w:szCs w:val="24"/>
        </w:rPr>
        <w:t>Дурасов Г.П. Каргопольская глиняная игрушка. - Л., 1986.</w:t>
      </w:r>
    </w:p>
    <w:p w:rsidR="0066102D" w:rsidRPr="002F0DDB" w:rsidRDefault="0066102D" w:rsidP="00FE5138">
      <w:pPr>
        <w:pStyle w:val="af2"/>
        <w:numPr>
          <w:ilvl w:val="0"/>
          <w:numId w:val="4"/>
        </w:numPr>
        <w:jc w:val="both"/>
        <w:rPr>
          <w:rFonts w:ascii="Times New Roman" w:hAnsi="Times New Roman"/>
          <w:sz w:val="24"/>
          <w:szCs w:val="24"/>
        </w:rPr>
      </w:pPr>
      <w:r w:rsidRPr="002F0DDB">
        <w:rPr>
          <w:rStyle w:val="14pt7"/>
          <w:sz w:val="24"/>
          <w:szCs w:val="24"/>
        </w:rPr>
        <w:t>Конышева Н.М. Лепка в начальных классах школы. - М.: Просвещение, 1980.</w:t>
      </w:r>
    </w:p>
    <w:p w:rsidR="0066102D" w:rsidRPr="002F0DDB" w:rsidRDefault="0066102D" w:rsidP="00FE5138">
      <w:pPr>
        <w:pStyle w:val="af2"/>
        <w:numPr>
          <w:ilvl w:val="0"/>
          <w:numId w:val="4"/>
        </w:numPr>
        <w:jc w:val="both"/>
        <w:rPr>
          <w:rFonts w:ascii="Times New Roman" w:hAnsi="Times New Roman"/>
          <w:sz w:val="24"/>
          <w:szCs w:val="24"/>
        </w:rPr>
      </w:pPr>
      <w:r w:rsidRPr="002F0DDB">
        <w:rPr>
          <w:rStyle w:val="14pt7"/>
          <w:sz w:val="24"/>
          <w:szCs w:val="24"/>
        </w:rPr>
        <w:t xml:space="preserve">Кузин </w:t>
      </w:r>
      <w:r w:rsidRPr="002F0DDB">
        <w:rPr>
          <w:rStyle w:val="14pt7"/>
          <w:sz w:val="24"/>
          <w:szCs w:val="24"/>
          <w:lang w:val="en-US"/>
        </w:rPr>
        <w:t>B</w:t>
      </w:r>
      <w:r w:rsidRPr="002F0DDB">
        <w:rPr>
          <w:rStyle w:val="14pt7"/>
          <w:sz w:val="24"/>
          <w:szCs w:val="24"/>
        </w:rPr>
        <w:t>.</w:t>
      </w:r>
      <w:r w:rsidRPr="002F0DDB">
        <w:rPr>
          <w:rStyle w:val="14pt7"/>
          <w:sz w:val="24"/>
          <w:szCs w:val="24"/>
          <w:lang w:val="en-US"/>
        </w:rPr>
        <w:t>C</w:t>
      </w:r>
      <w:r w:rsidRPr="002F0DDB">
        <w:rPr>
          <w:rStyle w:val="14pt7"/>
          <w:sz w:val="24"/>
          <w:szCs w:val="24"/>
        </w:rPr>
        <w:t>. Методика преподавания изобразительного искусства в 1-3 классах. - М.: Просвещение, 1983.</w:t>
      </w:r>
    </w:p>
    <w:p w:rsidR="0066102D" w:rsidRPr="002F0DDB" w:rsidRDefault="0066102D" w:rsidP="00FE5138">
      <w:pPr>
        <w:pStyle w:val="af2"/>
        <w:numPr>
          <w:ilvl w:val="0"/>
          <w:numId w:val="4"/>
        </w:numPr>
        <w:jc w:val="both"/>
        <w:rPr>
          <w:rFonts w:ascii="Times New Roman" w:hAnsi="Times New Roman"/>
          <w:sz w:val="24"/>
          <w:szCs w:val="24"/>
        </w:rPr>
      </w:pPr>
      <w:r w:rsidRPr="002F0DDB">
        <w:rPr>
          <w:rStyle w:val="14pt7"/>
          <w:sz w:val="24"/>
          <w:szCs w:val="24"/>
        </w:rPr>
        <w:t>Примерные программы по обучению учащихся изготовлению народных художественных промыслов. 5-11 кл. - М, 1992.</w:t>
      </w:r>
    </w:p>
    <w:p w:rsidR="0066102D" w:rsidRPr="002F0DDB" w:rsidRDefault="0066102D" w:rsidP="00FE5138">
      <w:pPr>
        <w:pStyle w:val="af2"/>
        <w:numPr>
          <w:ilvl w:val="0"/>
          <w:numId w:val="4"/>
        </w:numPr>
        <w:jc w:val="both"/>
        <w:rPr>
          <w:rStyle w:val="14pt6"/>
          <w:sz w:val="24"/>
          <w:szCs w:val="24"/>
        </w:rPr>
      </w:pPr>
      <w:r w:rsidRPr="002F0DDB">
        <w:rPr>
          <w:rStyle w:val="14pt7"/>
          <w:sz w:val="24"/>
          <w:szCs w:val="24"/>
        </w:rPr>
        <w:t>Шихов А.Г. Программа «Народная пластика и декоративная лепка в школе». - Н. Тагил, 1998</w:t>
      </w:r>
    </w:p>
    <w:p w:rsidR="0066102D" w:rsidRPr="002F0DDB" w:rsidRDefault="0066102D" w:rsidP="00FE5138">
      <w:pPr>
        <w:pStyle w:val="af2"/>
        <w:numPr>
          <w:ilvl w:val="0"/>
          <w:numId w:val="4"/>
        </w:numPr>
        <w:jc w:val="both"/>
        <w:rPr>
          <w:rFonts w:ascii="Times New Roman" w:hAnsi="Times New Roman"/>
          <w:sz w:val="24"/>
          <w:szCs w:val="24"/>
        </w:rPr>
      </w:pPr>
      <w:r w:rsidRPr="002F0DDB">
        <w:rPr>
          <w:rStyle w:val="c0"/>
          <w:rFonts w:ascii="Times New Roman" w:hAnsi="Times New Roman"/>
          <w:sz w:val="24"/>
          <w:szCs w:val="24"/>
        </w:rPr>
        <w:t xml:space="preserve">12. </w:t>
      </w:r>
      <w:r w:rsidRPr="002F0DDB">
        <w:rPr>
          <w:rFonts w:ascii="Times New Roman" w:hAnsi="Times New Roman"/>
          <w:sz w:val="24"/>
          <w:szCs w:val="24"/>
        </w:rPr>
        <w:t>Эл. Ресурс. ФГОС. Реестр адаптированных</w:t>
      </w:r>
      <w:hyperlink r:id="rId10" w:history="1">
        <w:r w:rsidRPr="002F0DDB">
          <w:rPr>
            <w:rStyle w:val="af1"/>
            <w:rFonts w:ascii="Times New Roman" w:hAnsi="Times New Roman"/>
            <w:color w:val="auto"/>
            <w:sz w:val="24"/>
            <w:szCs w:val="24"/>
          </w:rPr>
          <w:t>https://fgosreestr.ru/</w:t>
        </w:r>
      </w:hyperlink>
    </w:p>
    <w:p w:rsidR="0066102D" w:rsidRPr="002F0DDB" w:rsidRDefault="0066102D" w:rsidP="002F0DDB">
      <w:pPr>
        <w:pStyle w:val="a3"/>
        <w:shd w:val="clear" w:color="auto" w:fill="auto"/>
        <w:spacing w:line="240" w:lineRule="auto"/>
        <w:ind w:right="20" w:firstLine="0"/>
        <w:jc w:val="left"/>
        <w:rPr>
          <w:rStyle w:val="14pt6"/>
          <w:sz w:val="24"/>
          <w:szCs w:val="24"/>
        </w:rPr>
      </w:pPr>
    </w:p>
    <w:sectPr w:rsidR="0066102D" w:rsidRPr="002F0DDB" w:rsidSect="00C20435">
      <w:footerReference w:type="default" r:id="rId11"/>
      <w:footerReference w:type="first" r:id="rId12"/>
      <w:pgSz w:w="11906" w:h="16838"/>
      <w:pgMar w:top="567" w:right="567" w:bottom="95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53" w:rsidRDefault="00BF4A53" w:rsidP="00F15414">
      <w:r>
        <w:separator/>
      </w:r>
    </w:p>
  </w:endnote>
  <w:endnote w:type="continuationSeparator" w:id="0">
    <w:p w:rsidR="00BF4A53" w:rsidRDefault="00BF4A53" w:rsidP="00F1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01159"/>
      <w:docPartObj>
        <w:docPartGallery w:val="Page Numbers (Bottom of Page)"/>
        <w:docPartUnique/>
      </w:docPartObj>
    </w:sdtPr>
    <w:sdtEndPr/>
    <w:sdtContent>
      <w:p w:rsidR="00C20435" w:rsidRDefault="00B56A51">
        <w:pPr>
          <w:pStyle w:val="ab"/>
          <w:jc w:val="center"/>
        </w:pPr>
        <w:r>
          <w:fldChar w:fldCharType="begin"/>
        </w:r>
        <w:r w:rsidR="00C20435">
          <w:instrText>PAGE   \* MERGEFORMAT</w:instrText>
        </w:r>
        <w:r>
          <w:fldChar w:fldCharType="separate"/>
        </w:r>
        <w:r w:rsidR="009861DB">
          <w:rPr>
            <w:noProof/>
          </w:rPr>
          <w:t>10</w:t>
        </w:r>
        <w:r>
          <w:fldChar w:fldCharType="end"/>
        </w:r>
      </w:p>
    </w:sdtContent>
  </w:sdt>
  <w:p w:rsidR="00C20435" w:rsidRDefault="00C2043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10B" w:rsidRPr="00C20435" w:rsidRDefault="00F700BE" w:rsidP="00385F78">
    <w:pPr>
      <w:pStyle w:val="ab"/>
      <w:rPr>
        <w:color w:val="FFFFFF" w:themeColor="background1"/>
      </w:rPr>
    </w:pPr>
    <w:r w:rsidRPr="00C20435">
      <w:rPr>
        <w:color w:val="FFFFFF" w:themeColor="background1"/>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53" w:rsidRDefault="00BF4A53" w:rsidP="00F15414">
      <w:r>
        <w:separator/>
      </w:r>
    </w:p>
  </w:footnote>
  <w:footnote w:type="continuationSeparator" w:id="0">
    <w:p w:rsidR="00BF4A53" w:rsidRDefault="00BF4A53" w:rsidP="00F154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A5E"/>
    <w:multiLevelType w:val="hybridMultilevel"/>
    <w:tmpl w:val="CACEBFDA"/>
    <w:lvl w:ilvl="0" w:tplc="25B627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EE4A40"/>
    <w:multiLevelType w:val="hybridMultilevel"/>
    <w:tmpl w:val="5DFABF64"/>
    <w:lvl w:ilvl="0" w:tplc="25B627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BC7B19"/>
    <w:multiLevelType w:val="hybridMultilevel"/>
    <w:tmpl w:val="5E682B9C"/>
    <w:lvl w:ilvl="0" w:tplc="25B627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675341"/>
    <w:multiLevelType w:val="hybridMultilevel"/>
    <w:tmpl w:val="6CD0F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A8D3DFD"/>
    <w:multiLevelType w:val="hybridMultilevel"/>
    <w:tmpl w:val="6CD0F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CB92CF5"/>
    <w:multiLevelType w:val="hybridMultilevel"/>
    <w:tmpl w:val="36722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491D"/>
    <w:rsid w:val="00031ED7"/>
    <w:rsid w:val="00052C8A"/>
    <w:rsid w:val="000647C8"/>
    <w:rsid w:val="000663DA"/>
    <w:rsid w:val="00086157"/>
    <w:rsid w:val="00086304"/>
    <w:rsid w:val="000E0DA5"/>
    <w:rsid w:val="00106674"/>
    <w:rsid w:val="00121F6E"/>
    <w:rsid w:val="0012491D"/>
    <w:rsid w:val="00131270"/>
    <w:rsid w:val="00157A31"/>
    <w:rsid w:val="001742F4"/>
    <w:rsid w:val="00180DA0"/>
    <w:rsid w:val="00191D06"/>
    <w:rsid w:val="001D465E"/>
    <w:rsid w:val="001F5BA2"/>
    <w:rsid w:val="00200DD6"/>
    <w:rsid w:val="0020253F"/>
    <w:rsid w:val="00216B76"/>
    <w:rsid w:val="00296C66"/>
    <w:rsid w:val="002B311B"/>
    <w:rsid w:val="002E398B"/>
    <w:rsid w:val="002E4876"/>
    <w:rsid w:val="002E6402"/>
    <w:rsid w:val="002F0DDB"/>
    <w:rsid w:val="0030670B"/>
    <w:rsid w:val="00351CB6"/>
    <w:rsid w:val="003571A0"/>
    <w:rsid w:val="003811C7"/>
    <w:rsid w:val="00385F78"/>
    <w:rsid w:val="00393033"/>
    <w:rsid w:val="003A2753"/>
    <w:rsid w:val="003B2132"/>
    <w:rsid w:val="003C7838"/>
    <w:rsid w:val="00414F2D"/>
    <w:rsid w:val="004153F0"/>
    <w:rsid w:val="004162DB"/>
    <w:rsid w:val="004367AB"/>
    <w:rsid w:val="004469BE"/>
    <w:rsid w:val="00451069"/>
    <w:rsid w:val="00451F95"/>
    <w:rsid w:val="00481049"/>
    <w:rsid w:val="004873DB"/>
    <w:rsid w:val="004C46EF"/>
    <w:rsid w:val="004C5847"/>
    <w:rsid w:val="004F7E8A"/>
    <w:rsid w:val="00554961"/>
    <w:rsid w:val="00582170"/>
    <w:rsid w:val="00591172"/>
    <w:rsid w:val="005E00CB"/>
    <w:rsid w:val="006023D0"/>
    <w:rsid w:val="0060277E"/>
    <w:rsid w:val="006231A7"/>
    <w:rsid w:val="00631AF4"/>
    <w:rsid w:val="0066102D"/>
    <w:rsid w:val="00671D23"/>
    <w:rsid w:val="006B4379"/>
    <w:rsid w:val="006D016C"/>
    <w:rsid w:val="00704B0B"/>
    <w:rsid w:val="0075206D"/>
    <w:rsid w:val="00755F2F"/>
    <w:rsid w:val="00797726"/>
    <w:rsid w:val="007C7305"/>
    <w:rsid w:val="007E0DDE"/>
    <w:rsid w:val="007F6E58"/>
    <w:rsid w:val="00813C0E"/>
    <w:rsid w:val="008251D1"/>
    <w:rsid w:val="00854180"/>
    <w:rsid w:val="00855E14"/>
    <w:rsid w:val="00871C66"/>
    <w:rsid w:val="00886AFE"/>
    <w:rsid w:val="00891F5B"/>
    <w:rsid w:val="008B0CF3"/>
    <w:rsid w:val="008B5BDA"/>
    <w:rsid w:val="008F0480"/>
    <w:rsid w:val="00922F97"/>
    <w:rsid w:val="00935E13"/>
    <w:rsid w:val="00942606"/>
    <w:rsid w:val="009451D3"/>
    <w:rsid w:val="0095437E"/>
    <w:rsid w:val="00961362"/>
    <w:rsid w:val="009662A6"/>
    <w:rsid w:val="00982AED"/>
    <w:rsid w:val="009861DB"/>
    <w:rsid w:val="00A027E2"/>
    <w:rsid w:val="00A54971"/>
    <w:rsid w:val="00B56A51"/>
    <w:rsid w:val="00BA2744"/>
    <w:rsid w:val="00BC7BC2"/>
    <w:rsid w:val="00BD17F1"/>
    <w:rsid w:val="00BE0182"/>
    <w:rsid w:val="00BF4A53"/>
    <w:rsid w:val="00C05756"/>
    <w:rsid w:val="00C06B99"/>
    <w:rsid w:val="00C20435"/>
    <w:rsid w:val="00C56A24"/>
    <w:rsid w:val="00C66D05"/>
    <w:rsid w:val="00CA209A"/>
    <w:rsid w:val="00CA6611"/>
    <w:rsid w:val="00D1399D"/>
    <w:rsid w:val="00D40B7A"/>
    <w:rsid w:val="00DC7F31"/>
    <w:rsid w:val="00DE0F69"/>
    <w:rsid w:val="00DE610B"/>
    <w:rsid w:val="00DE73CE"/>
    <w:rsid w:val="00DF0F71"/>
    <w:rsid w:val="00E2494F"/>
    <w:rsid w:val="00E402E8"/>
    <w:rsid w:val="00E45061"/>
    <w:rsid w:val="00E73936"/>
    <w:rsid w:val="00E75DBA"/>
    <w:rsid w:val="00EC245E"/>
    <w:rsid w:val="00ED13A0"/>
    <w:rsid w:val="00ED25F6"/>
    <w:rsid w:val="00EE7C0C"/>
    <w:rsid w:val="00EF04C6"/>
    <w:rsid w:val="00F153DB"/>
    <w:rsid w:val="00F15414"/>
    <w:rsid w:val="00F24FE1"/>
    <w:rsid w:val="00F254AF"/>
    <w:rsid w:val="00F700BE"/>
    <w:rsid w:val="00F938C2"/>
    <w:rsid w:val="00FD6C28"/>
    <w:rsid w:val="00FE51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815FC"/>
  <w15:docId w15:val="{C308F9E1-0B72-4DA1-AD91-6275811B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414"/>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F15414"/>
    <w:rPr>
      <w:rFonts w:ascii="Times New Roman" w:hAnsi="Times New Roman" w:cs="Times New Roman"/>
      <w:sz w:val="29"/>
      <w:szCs w:val="29"/>
      <w:shd w:val="clear" w:color="auto" w:fill="FFFFFF"/>
    </w:rPr>
  </w:style>
  <w:style w:type="character" w:customStyle="1" w:styleId="a4">
    <w:name w:val="Колонтитул_"/>
    <w:basedOn w:val="a0"/>
    <w:link w:val="10"/>
    <w:uiPriority w:val="99"/>
    <w:rsid w:val="00F15414"/>
    <w:rPr>
      <w:rFonts w:ascii="Times New Roman" w:hAnsi="Times New Roman" w:cs="Times New Roman"/>
      <w:b/>
      <w:bCs/>
      <w:sz w:val="28"/>
      <w:szCs w:val="28"/>
      <w:shd w:val="clear" w:color="auto" w:fill="FFFFFF"/>
    </w:rPr>
  </w:style>
  <w:style w:type="character" w:customStyle="1" w:styleId="a5">
    <w:name w:val="Колонтитул"/>
    <w:basedOn w:val="a4"/>
    <w:uiPriority w:val="99"/>
    <w:rsid w:val="00F15414"/>
    <w:rPr>
      <w:rFonts w:ascii="Times New Roman" w:hAnsi="Times New Roman" w:cs="Times New Roman"/>
      <w:b/>
      <w:bCs/>
      <w:sz w:val="28"/>
      <w:szCs w:val="28"/>
      <w:shd w:val="clear" w:color="auto" w:fill="FFFFFF"/>
    </w:rPr>
  </w:style>
  <w:style w:type="character" w:customStyle="1" w:styleId="14pt">
    <w:name w:val="Основной текст + 14 pt"/>
    <w:basedOn w:val="1"/>
    <w:uiPriority w:val="99"/>
    <w:rsid w:val="00F15414"/>
    <w:rPr>
      <w:rFonts w:ascii="Times New Roman" w:hAnsi="Times New Roman" w:cs="Times New Roman"/>
      <w:sz w:val="28"/>
      <w:szCs w:val="28"/>
      <w:shd w:val="clear" w:color="auto" w:fill="FFFFFF"/>
    </w:rPr>
  </w:style>
  <w:style w:type="character" w:customStyle="1" w:styleId="19">
    <w:name w:val="Колонтитул + 19"/>
    <w:aliases w:val="5 pt,Не полужирный"/>
    <w:basedOn w:val="a4"/>
    <w:uiPriority w:val="99"/>
    <w:rsid w:val="00F15414"/>
    <w:rPr>
      <w:rFonts w:ascii="Times New Roman" w:hAnsi="Times New Roman" w:cs="Times New Roman"/>
      <w:b w:val="0"/>
      <w:bCs w:val="0"/>
      <w:noProof/>
      <w:sz w:val="39"/>
      <w:szCs w:val="39"/>
      <w:shd w:val="clear" w:color="auto" w:fill="FFFFFF"/>
    </w:rPr>
  </w:style>
  <w:style w:type="character" w:customStyle="1" w:styleId="14pt9">
    <w:name w:val="Основной текст + 14 pt9"/>
    <w:basedOn w:val="1"/>
    <w:uiPriority w:val="99"/>
    <w:rsid w:val="00F15414"/>
    <w:rPr>
      <w:rFonts w:ascii="Times New Roman" w:hAnsi="Times New Roman" w:cs="Times New Roman"/>
      <w:sz w:val="28"/>
      <w:szCs w:val="28"/>
      <w:u w:val="single"/>
      <w:shd w:val="clear" w:color="auto" w:fill="FFFFFF"/>
    </w:rPr>
  </w:style>
  <w:style w:type="character" w:customStyle="1" w:styleId="14pt8">
    <w:name w:val="Основной текст + 14 pt8"/>
    <w:basedOn w:val="1"/>
    <w:uiPriority w:val="99"/>
    <w:rsid w:val="00F15414"/>
    <w:rPr>
      <w:rFonts w:ascii="Times New Roman" w:hAnsi="Times New Roman" w:cs="Times New Roman"/>
      <w:sz w:val="28"/>
      <w:szCs w:val="28"/>
      <w:shd w:val="clear" w:color="auto" w:fill="FFFFFF"/>
    </w:rPr>
  </w:style>
  <w:style w:type="character" w:customStyle="1" w:styleId="a6">
    <w:name w:val="Подпись к таблице_"/>
    <w:basedOn w:val="a0"/>
    <w:link w:val="11"/>
    <w:uiPriority w:val="99"/>
    <w:rsid w:val="00F15414"/>
    <w:rPr>
      <w:rFonts w:ascii="Times New Roman" w:hAnsi="Times New Roman" w:cs="Times New Roman"/>
      <w:sz w:val="28"/>
      <w:szCs w:val="28"/>
      <w:shd w:val="clear" w:color="auto" w:fill="FFFFFF"/>
    </w:rPr>
  </w:style>
  <w:style w:type="character" w:customStyle="1" w:styleId="Impact">
    <w:name w:val="Основной текст + Impact"/>
    <w:aliases w:val="12 pt"/>
    <w:basedOn w:val="1"/>
    <w:uiPriority w:val="99"/>
    <w:rsid w:val="00F15414"/>
    <w:rPr>
      <w:rFonts w:ascii="Impact" w:hAnsi="Impact" w:cs="Impact"/>
      <w:noProof/>
      <w:sz w:val="24"/>
      <w:szCs w:val="24"/>
      <w:shd w:val="clear" w:color="auto" w:fill="FFFFFF"/>
    </w:rPr>
  </w:style>
  <w:style w:type="character" w:customStyle="1" w:styleId="SegoeUI">
    <w:name w:val="Основной текст + Segoe UI"/>
    <w:aliases w:val="6,5 pt4,Полужирный"/>
    <w:basedOn w:val="1"/>
    <w:uiPriority w:val="99"/>
    <w:rsid w:val="00F15414"/>
    <w:rPr>
      <w:rFonts w:ascii="Segoe UI" w:hAnsi="Segoe UI" w:cs="Segoe UI"/>
      <w:b/>
      <w:bCs/>
      <w:noProof/>
      <w:sz w:val="13"/>
      <w:szCs w:val="13"/>
      <w:shd w:val="clear" w:color="auto" w:fill="FFFFFF"/>
    </w:rPr>
  </w:style>
  <w:style w:type="character" w:customStyle="1" w:styleId="a7">
    <w:name w:val="Подпись к таблице"/>
    <w:basedOn w:val="a6"/>
    <w:uiPriority w:val="99"/>
    <w:rsid w:val="00F15414"/>
    <w:rPr>
      <w:rFonts w:ascii="Times New Roman" w:hAnsi="Times New Roman" w:cs="Times New Roman"/>
      <w:sz w:val="28"/>
      <w:szCs w:val="28"/>
      <w:shd w:val="clear" w:color="auto" w:fill="FFFFFF"/>
    </w:rPr>
  </w:style>
  <w:style w:type="character" w:customStyle="1" w:styleId="14pt7">
    <w:name w:val="Основной текст + 14 pt7"/>
    <w:basedOn w:val="1"/>
    <w:uiPriority w:val="99"/>
    <w:rsid w:val="00F15414"/>
    <w:rPr>
      <w:rFonts w:ascii="Times New Roman" w:hAnsi="Times New Roman" w:cs="Times New Roman"/>
      <w:sz w:val="28"/>
      <w:szCs w:val="28"/>
      <w:shd w:val="clear" w:color="auto" w:fill="FFFFFF"/>
    </w:rPr>
  </w:style>
  <w:style w:type="character" w:customStyle="1" w:styleId="CourierNew">
    <w:name w:val="Основной текст + Courier New"/>
    <w:aliases w:val="8 pt"/>
    <w:basedOn w:val="1"/>
    <w:uiPriority w:val="99"/>
    <w:rsid w:val="00F15414"/>
    <w:rPr>
      <w:rFonts w:ascii="Courier New" w:hAnsi="Courier New" w:cs="Courier New"/>
      <w:noProof/>
      <w:sz w:val="16"/>
      <w:szCs w:val="16"/>
      <w:shd w:val="clear" w:color="auto" w:fill="FFFFFF"/>
    </w:rPr>
  </w:style>
  <w:style w:type="character" w:customStyle="1" w:styleId="14pt6">
    <w:name w:val="Основной текст + 14 pt6"/>
    <w:basedOn w:val="1"/>
    <w:uiPriority w:val="99"/>
    <w:rsid w:val="00F15414"/>
    <w:rPr>
      <w:rFonts w:ascii="Times New Roman" w:hAnsi="Times New Roman" w:cs="Times New Roman"/>
      <w:sz w:val="28"/>
      <w:szCs w:val="28"/>
      <w:shd w:val="clear" w:color="auto" w:fill="FFFFFF"/>
    </w:rPr>
  </w:style>
  <w:style w:type="character" w:customStyle="1" w:styleId="14pt5">
    <w:name w:val="Основной текст + 14 pt5"/>
    <w:basedOn w:val="1"/>
    <w:uiPriority w:val="99"/>
    <w:rsid w:val="00F15414"/>
    <w:rPr>
      <w:rFonts w:ascii="Times New Roman" w:hAnsi="Times New Roman" w:cs="Times New Roman"/>
      <w:sz w:val="28"/>
      <w:szCs w:val="28"/>
      <w:u w:val="single"/>
      <w:shd w:val="clear" w:color="auto" w:fill="FFFFFF"/>
    </w:rPr>
  </w:style>
  <w:style w:type="character" w:customStyle="1" w:styleId="14pt4">
    <w:name w:val="Основной текст + 14 pt4"/>
    <w:basedOn w:val="1"/>
    <w:uiPriority w:val="99"/>
    <w:rsid w:val="00F15414"/>
    <w:rPr>
      <w:rFonts w:ascii="Times New Roman" w:hAnsi="Times New Roman" w:cs="Times New Roman"/>
      <w:sz w:val="28"/>
      <w:szCs w:val="28"/>
      <w:u w:val="single"/>
      <w:shd w:val="clear" w:color="auto" w:fill="FFFFFF"/>
    </w:rPr>
  </w:style>
  <w:style w:type="character" w:customStyle="1" w:styleId="CourierNew1">
    <w:name w:val="Основной текст + Courier New1"/>
    <w:aliases w:val="15 pt,Курсив"/>
    <w:basedOn w:val="1"/>
    <w:uiPriority w:val="99"/>
    <w:rsid w:val="00F15414"/>
    <w:rPr>
      <w:rFonts w:ascii="Courier New" w:hAnsi="Courier New" w:cs="Courier New"/>
      <w:i/>
      <w:iCs/>
      <w:noProof/>
      <w:sz w:val="30"/>
      <w:szCs w:val="30"/>
      <w:u w:val="single"/>
      <w:shd w:val="clear" w:color="auto" w:fill="FFFFFF"/>
    </w:rPr>
  </w:style>
  <w:style w:type="character" w:customStyle="1" w:styleId="13">
    <w:name w:val="Основной текст + 13"/>
    <w:aliases w:val="5 pt3,Курсив3"/>
    <w:basedOn w:val="1"/>
    <w:uiPriority w:val="99"/>
    <w:rsid w:val="00F15414"/>
    <w:rPr>
      <w:rFonts w:ascii="Times New Roman" w:hAnsi="Times New Roman" w:cs="Times New Roman"/>
      <w:i/>
      <w:iCs/>
      <w:noProof/>
      <w:sz w:val="27"/>
      <w:szCs w:val="27"/>
      <w:shd w:val="clear" w:color="auto" w:fill="FFFFFF"/>
    </w:rPr>
  </w:style>
  <w:style w:type="character" w:customStyle="1" w:styleId="14pt3">
    <w:name w:val="Основной текст + 14 pt3"/>
    <w:basedOn w:val="1"/>
    <w:uiPriority w:val="99"/>
    <w:rsid w:val="00F15414"/>
    <w:rPr>
      <w:rFonts w:ascii="Times New Roman" w:hAnsi="Times New Roman" w:cs="Times New Roman"/>
      <w:sz w:val="28"/>
      <w:szCs w:val="28"/>
      <w:u w:val="single"/>
      <w:shd w:val="clear" w:color="auto" w:fill="FFFFFF"/>
    </w:rPr>
  </w:style>
  <w:style w:type="character" w:customStyle="1" w:styleId="2">
    <w:name w:val="Основной текст (2)_"/>
    <w:basedOn w:val="a0"/>
    <w:link w:val="20"/>
    <w:uiPriority w:val="99"/>
    <w:rsid w:val="00F15414"/>
    <w:rPr>
      <w:rFonts w:ascii="Malgun Gothic" w:eastAsia="Malgun Gothic" w:cs="Malgun Gothic"/>
      <w:i/>
      <w:iCs/>
      <w:noProof/>
      <w:sz w:val="27"/>
      <w:szCs w:val="27"/>
      <w:shd w:val="clear" w:color="auto" w:fill="FFFFFF"/>
    </w:rPr>
  </w:style>
  <w:style w:type="character" w:customStyle="1" w:styleId="14pt2">
    <w:name w:val="Основной текст + 14 pt2"/>
    <w:basedOn w:val="1"/>
    <w:uiPriority w:val="99"/>
    <w:rsid w:val="00F15414"/>
    <w:rPr>
      <w:rFonts w:ascii="Times New Roman" w:hAnsi="Times New Roman" w:cs="Times New Roman"/>
      <w:sz w:val="28"/>
      <w:szCs w:val="28"/>
      <w:shd w:val="clear" w:color="auto" w:fill="FFFFFF"/>
    </w:rPr>
  </w:style>
  <w:style w:type="character" w:customStyle="1" w:styleId="14pt1">
    <w:name w:val="Основной текст + 14 pt1"/>
    <w:basedOn w:val="1"/>
    <w:uiPriority w:val="99"/>
    <w:rsid w:val="00F15414"/>
    <w:rPr>
      <w:rFonts w:ascii="Times New Roman" w:hAnsi="Times New Roman" w:cs="Times New Roman"/>
      <w:sz w:val="28"/>
      <w:szCs w:val="28"/>
      <w:u w:val="single"/>
      <w:shd w:val="clear" w:color="auto" w:fill="FFFFFF"/>
    </w:rPr>
  </w:style>
  <w:style w:type="character" w:customStyle="1" w:styleId="MSReferenceSansSerif">
    <w:name w:val="Основной текст + MS Reference Sans Serif"/>
    <w:aliases w:val="13 pt,Курсив2,Интервал -1 pt"/>
    <w:basedOn w:val="1"/>
    <w:uiPriority w:val="99"/>
    <w:rsid w:val="00F15414"/>
    <w:rPr>
      <w:rFonts w:ascii="MS Reference Sans Serif" w:hAnsi="MS Reference Sans Serif" w:cs="MS Reference Sans Serif"/>
      <w:i/>
      <w:iCs/>
      <w:spacing w:val="-20"/>
      <w:sz w:val="26"/>
      <w:szCs w:val="26"/>
      <w:shd w:val="clear" w:color="auto" w:fill="FFFFFF"/>
    </w:rPr>
  </w:style>
  <w:style w:type="paragraph" w:styleId="a3">
    <w:name w:val="Body Text"/>
    <w:basedOn w:val="a"/>
    <w:link w:val="1"/>
    <w:uiPriority w:val="99"/>
    <w:rsid w:val="00F15414"/>
    <w:pPr>
      <w:shd w:val="clear" w:color="auto" w:fill="FFFFFF"/>
      <w:spacing w:line="322" w:lineRule="exact"/>
      <w:ind w:firstLine="1080"/>
      <w:jc w:val="both"/>
    </w:pPr>
    <w:rPr>
      <w:rFonts w:ascii="Times New Roman" w:eastAsiaTheme="minorHAnsi" w:hAnsi="Times New Roman" w:cs="Times New Roman"/>
      <w:color w:val="auto"/>
      <w:sz w:val="29"/>
      <w:szCs w:val="29"/>
      <w:lang w:eastAsia="en-US"/>
    </w:rPr>
  </w:style>
  <w:style w:type="character" w:customStyle="1" w:styleId="a8">
    <w:name w:val="Основной текст Знак"/>
    <w:basedOn w:val="a0"/>
    <w:uiPriority w:val="99"/>
    <w:semiHidden/>
    <w:rsid w:val="00F15414"/>
    <w:rPr>
      <w:rFonts w:ascii="Courier New" w:eastAsia="Times New Roman" w:hAnsi="Courier New" w:cs="Courier New"/>
      <w:color w:val="000000"/>
      <w:sz w:val="24"/>
      <w:szCs w:val="24"/>
      <w:lang w:eastAsia="ru-RU"/>
    </w:rPr>
  </w:style>
  <w:style w:type="paragraph" w:customStyle="1" w:styleId="10">
    <w:name w:val="Колонтитул1"/>
    <w:basedOn w:val="a"/>
    <w:link w:val="a4"/>
    <w:uiPriority w:val="99"/>
    <w:rsid w:val="00F15414"/>
    <w:pPr>
      <w:shd w:val="clear" w:color="auto" w:fill="FFFFFF"/>
      <w:spacing w:line="240" w:lineRule="atLeast"/>
    </w:pPr>
    <w:rPr>
      <w:rFonts w:ascii="Times New Roman" w:eastAsiaTheme="minorHAnsi" w:hAnsi="Times New Roman" w:cs="Times New Roman"/>
      <w:b/>
      <w:bCs/>
      <w:color w:val="auto"/>
      <w:sz w:val="28"/>
      <w:szCs w:val="28"/>
      <w:lang w:eastAsia="en-US"/>
    </w:rPr>
  </w:style>
  <w:style w:type="paragraph" w:customStyle="1" w:styleId="11">
    <w:name w:val="Подпись к таблице1"/>
    <w:basedOn w:val="a"/>
    <w:link w:val="a6"/>
    <w:uiPriority w:val="99"/>
    <w:rsid w:val="00F15414"/>
    <w:pPr>
      <w:shd w:val="clear" w:color="auto" w:fill="FFFFFF"/>
      <w:spacing w:line="240" w:lineRule="atLeast"/>
    </w:pPr>
    <w:rPr>
      <w:rFonts w:ascii="Times New Roman" w:eastAsiaTheme="minorHAnsi" w:hAnsi="Times New Roman" w:cs="Times New Roman"/>
      <w:color w:val="auto"/>
      <w:sz w:val="28"/>
      <w:szCs w:val="28"/>
      <w:lang w:eastAsia="en-US"/>
    </w:rPr>
  </w:style>
  <w:style w:type="paragraph" w:customStyle="1" w:styleId="20">
    <w:name w:val="Основной текст (2)"/>
    <w:basedOn w:val="a"/>
    <w:link w:val="2"/>
    <w:uiPriority w:val="99"/>
    <w:rsid w:val="00F15414"/>
    <w:pPr>
      <w:shd w:val="clear" w:color="auto" w:fill="FFFFFF"/>
      <w:spacing w:before="8340" w:line="240" w:lineRule="atLeast"/>
    </w:pPr>
    <w:rPr>
      <w:rFonts w:ascii="Malgun Gothic" w:eastAsia="Malgun Gothic" w:hAnsiTheme="minorHAnsi" w:cs="Malgun Gothic"/>
      <w:i/>
      <w:iCs/>
      <w:noProof/>
      <w:color w:val="auto"/>
      <w:sz w:val="27"/>
      <w:szCs w:val="27"/>
      <w:lang w:eastAsia="en-US"/>
    </w:rPr>
  </w:style>
  <w:style w:type="paragraph" w:styleId="a9">
    <w:name w:val="header"/>
    <w:basedOn w:val="a"/>
    <w:link w:val="aa"/>
    <w:uiPriority w:val="99"/>
    <w:unhideWhenUsed/>
    <w:rsid w:val="00F15414"/>
    <w:pPr>
      <w:tabs>
        <w:tab w:val="center" w:pos="4677"/>
        <w:tab w:val="right" w:pos="9355"/>
      </w:tabs>
    </w:pPr>
  </w:style>
  <w:style w:type="character" w:customStyle="1" w:styleId="aa">
    <w:name w:val="Верхний колонтитул Знак"/>
    <w:basedOn w:val="a0"/>
    <w:link w:val="a9"/>
    <w:uiPriority w:val="99"/>
    <w:rsid w:val="00F15414"/>
    <w:rPr>
      <w:rFonts w:ascii="Courier New" w:eastAsia="Times New Roman" w:hAnsi="Courier New" w:cs="Courier New"/>
      <w:color w:val="000000"/>
      <w:sz w:val="24"/>
      <w:szCs w:val="24"/>
      <w:lang w:eastAsia="ru-RU"/>
    </w:rPr>
  </w:style>
  <w:style w:type="paragraph" w:styleId="ab">
    <w:name w:val="footer"/>
    <w:basedOn w:val="a"/>
    <w:link w:val="ac"/>
    <w:uiPriority w:val="99"/>
    <w:unhideWhenUsed/>
    <w:rsid w:val="00F15414"/>
    <w:pPr>
      <w:tabs>
        <w:tab w:val="center" w:pos="4677"/>
        <w:tab w:val="right" w:pos="9355"/>
      </w:tabs>
    </w:pPr>
  </w:style>
  <w:style w:type="character" w:customStyle="1" w:styleId="ac">
    <w:name w:val="Нижний колонтитул Знак"/>
    <w:basedOn w:val="a0"/>
    <w:link w:val="ab"/>
    <w:uiPriority w:val="99"/>
    <w:rsid w:val="00F15414"/>
    <w:rPr>
      <w:rFonts w:ascii="Courier New" w:eastAsia="Times New Roman" w:hAnsi="Courier New" w:cs="Courier New"/>
      <w:color w:val="000000"/>
      <w:sz w:val="24"/>
      <w:szCs w:val="24"/>
      <w:lang w:eastAsia="ru-RU"/>
    </w:rPr>
  </w:style>
  <w:style w:type="character" w:customStyle="1" w:styleId="212pt">
    <w:name w:val="Колонтитул (2) + 12 pt"/>
    <w:aliases w:val="Полужирный1"/>
    <w:basedOn w:val="a0"/>
    <w:uiPriority w:val="99"/>
    <w:rsid w:val="004153F0"/>
    <w:rPr>
      <w:rFonts w:ascii="Times New Roman" w:hAnsi="Times New Roman" w:cs="Times New Roman"/>
      <w:b/>
      <w:bCs/>
      <w:sz w:val="24"/>
      <w:szCs w:val="24"/>
      <w:shd w:val="clear" w:color="auto" w:fill="FFFFFF"/>
    </w:rPr>
  </w:style>
  <w:style w:type="character" w:customStyle="1" w:styleId="3">
    <w:name w:val="Основной текст (3)_"/>
    <w:basedOn w:val="a0"/>
    <w:link w:val="30"/>
    <w:uiPriority w:val="99"/>
    <w:locked/>
    <w:rsid w:val="004153F0"/>
    <w:rPr>
      <w:rFonts w:ascii="Times New Roman" w:hAnsi="Times New Roman" w:cs="Times New Roman"/>
      <w:sz w:val="25"/>
      <w:szCs w:val="25"/>
      <w:shd w:val="clear" w:color="auto" w:fill="FFFFFF"/>
    </w:rPr>
  </w:style>
  <w:style w:type="paragraph" w:customStyle="1" w:styleId="30">
    <w:name w:val="Основной текст (3)"/>
    <w:basedOn w:val="a"/>
    <w:link w:val="3"/>
    <w:uiPriority w:val="99"/>
    <w:rsid w:val="004153F0"/>
    <w:pPr>
      <w:shd w:val="clear" w:color="auto" w:fill="FFFFFF"/>
      <w:spacing w:line="269" w:lineRule="exact"/>
      <w:ind w:hanging="360"/>
    </w:pPr>
    <w:rPr>
      <w:rFonts w:ascii="Times New Roman" w:eastAsiaTheme="minorHAnsi" w:hAnsi="Times New Roman" w:cs="Times New Roman"/>
      <w:color w:val="auto"/>
      <w:sz w:val="25"/>
      <w:szCs w:val="25"/>
      <w:lang w:eastAsia="en-US"/>
    </w:rPr>
  </w:style>
  <w:style w:type="character" w:customStyle="1" w:styleId="31">
    <w:name w:val="Основной текст (3) + Малые прописные"/>
    <w:basedOn w:val="3"/>
    <w:uiPriority w:val="99"/>
    <w:rsid w:val="004153F0"/>
    <w:rPr>
      <w:rFonts w:ascii="Times New Roman" w:hAnsi="Times New Roman" w:cs="Times New Roman"/>
      <w:smallCaps/>
      <w:noProof/>
      <w:sz w:val="25"/>
      <w:szCs w:val="25"/>
      <w:shd w:val="clear" w:color="auto" w:fill="FFFFFF"/>
    </w:rPr>
  </w:style>
  <w:style w:type="character" w:customStyle="1" w:styleId="312pt">
    <w:name w:val="Основной текст (3) + 12 pt"/>
    <w:basedOn w:val="3"/>
    <w:uiPriority w:val="99"/>
    <w:rsid w:val="004153F0"/>
    <w:rPr>
      <w:rFonts w:ascii="Times New Roman" w:hAnsi="Times New Roman" w:cs="Times New Roman"/>
      <w:sz w:val="24"/>
      <w:szCs w:val="24"/>
      <w:shd w:val="clear" w:color="auto" w:fill="FFFFFF"/>
    </w:rPr>
  </w:style>
  <w:style w:type="character" w:customStyle="1" w:styleId="312pt2">
    <w:name w:val="Основной текст (3) + 12 pt2"/>
    <w:basedOn w:val="3"/>
    <w:uiPriority w:val="99"/>
    <w:rsid w:val="004153F0"/>
    <w:rPr>
      <w:rFonts w:ascii="Times New Roman" w:hAnsi="Times New Roman" w:cs="Times New Roman"/>
      <w:sz w:val="24"/>
      <w:szCs w:val="24"/>
      <w:shd w:val="clear" w:color="auto" w:fill="FFFFFF"/>
    </w:rPr>
  </w:style>
  <w:style w:type="character" w:customStyle="1" w:styleId="312pt1">
    <w:name w:val="Основной текст (3) + 12 pt1"/>
    <w:basedOn w:val="3"/>
    <w:uiPriority w:val="99"/>
    <w:rsid w:val="004153F0"/>
    <w:rPr>
      <w:rFonts w:ascii="Times New Roman" w:hAnsi="Times New Roman" w:cs="Times New Roman"/>
      <w:sz w:val="24"/>
      <w:szCs w:val="24"/>
      <w:u w:val="none"/>
      <w:shd w:val="clear" w:color="auto" w:fill="FFFFFF"/>
    </w:rPr>
  </w:style>
  <w:style w:type="character" w:customStyle="1" w:styleId="38pt">
    <w:name w:val="Основной текст (3) + 8 pt"/>
    <w:basedOn w:val="3"/>
    <w:uiPriority w:val="99"/>
    <w:rsid w:val="004153F0"/>
    <w:rPr>
      <w:rFonts w:ascii="Times New Roman" w:hAnsi="Times New Roman" w:cs="Times New Roman"/>
      <w:noProof/>
      <w:sz w:val="16"/>
      <w:szCs w:val="16"/>
      <w:u w:val="none"/>
      <w:shd w:val="clear" w:color="auto" w:fill="FFFFFF"/>
    </w:rPr>
  </w:style>
  <w:style w:type="character" w:customStyle="1" w:styleId="38pt1">
    <w:name w:val="Основной текст (3) + 8 pt1"/>
    <w:basedOn w:val="3"/>
    <w:uiPriority w:val="99"/>
    <w:rsid w:val="004153F0"/>
    <w:rPr>
      <w:rFonts w:ascii="Times New Roman" w:hAnsi="Times New Roman" w:cs="Times New Roman"/>
      <w:noProof/>
      <w:sz w:val="16"/>
      <w:szCs w:val="16"/>
      <w:u w:val="none"/>
      <w:shd w:val="clear" w:color="auto" w:fill="FFFFFF"/>
    </w:rPr>
  </w:style>
  <w:style w:type="table" w:styleId="ad">
    <w:name w:val="Table Grid"/>
    <w:basedOn w:val="a1"/>
    <w:uiPriority w:val="59"/>
    <w:rsid w:val="00602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E6402"/>
    <w:rPr>
      <w:rFonts w:ascii="Tahoma" w:hAnsi="Tahoma" w:cs="Tahoma"/>
      <w:sz w:val="16"/>
      <w:szCs w:val="16"/>
    </w:rPr>
  </w:style>
  <w:style w:type="character" w:customStyle="1" w:styleId="af">
    <w:name w:val="Текст выноски Знак"/>
    <w:basedOn w:val="a0"/>
    <w:link w:val="ae"/>
    <w:uiPriority w:val="99"/>
    <w:semiHidden/>
    <w:rsid w:val="002E6402"/>
    <w:rPr>
      <w:rFonts w:ascii="Tahoma" w:eastAsia="Times New Roman" w:hAnsi="Tahoma" w:cs="Tahoma"/>
      <w:color w:val="000000"/>
      <w:sz w:val="16"/>
      <w:szCs w:val="16"/>
      <w:lang w:eastAsia="ru-RU"/>
    </w:rPr>
  </w:style>
  <w:style w:type="paragraph" w:styleId="af0">
    <w:name w:val="List Paragraph"/>
    <w:basedOn w:val="a"/>
    <w:uiPriority w:val="34"/>
    <w:qFormat/>
    <w:rsid w:val="00C56A24"/>
    <w:pPr>
      <w:ind w:left="720"/>
      <w:contextualSpacing/>
    </w:pPr>
  </w:style>
  <w:style w:type="character" w:customStyle="1" w:styleId="FontStyle63">
    <w:name w:val="Font Style63"/>
    <w:basedOn w:val="a0"/>
    <w:uiPriority w:val="99"/>
    <w:rsid w:val="00191D06"/>
    <w:rPr>
      <w:rFonts w:ascii="Times New Roman" w:hAnsi="Times New Roman" w:cs="Times New Roman"/>
      <w:sz w:val="26"/>
      <w:szCs w:val="26"/>
    </w:rPr>
  </w:style>
  <w:style w:type="paragraph" w:customStyle="1" w:styleId="Style6">
    <w:name w:val="Style6"/>
    <w:basedOn w:val="a"/>
    <w:uiPriority w:val="99"/>
    <w:rsid w:val="00A027E2"/>
    <w:pPr>
      <w:autoSpaceDE w:val="0"/>
      <w:autoSpaceDN w:val="0"/>
      <w:adjustRightInd w:val="0"/>
      <w:spacing w:line="325" w:lineRule="exact"/>
      <w:ind w:firstLine="350"/>
    </w:pPr>
    <w:rPr>
      <w:rFonts w:ascii="Calibri" w:eastAsiaTheme="minorEastAsia" w:hAnsi="Calibri" w:cstheme="minorBidi"/>
      <w:color w:val="auto"/>
    </w:rPr>
  </w:style>
  <w:style w:type="paragraph" w:customStyle="1" w:styleId="12">
    <w:name w:val="Без интервала1"/>
    <w:link w:val="NoSpacingChar"/>
    <w:rsid w:val="0066102D"/>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66102D"/>
    <w:rPr>
      <w:rFonts w:ascii="Calibri" w:eastAsia="Times New Roman" w:hAnsi="Calibri" w:cs="Times New Roman"/>
      <w:lang w:eastAsia="ru-RU"/>
    </w:rPr>
  </w:style>
  <w:style w:type="paragraph" w:customStyle="1" w:styleId="14">
    <w:name w:val="Абзац списка1"/>
    <w:basedOn w:val="a"/>
    <w:rsid w:val="0066102D"/>
    <w:pPr>
      <w:widowControl/>
      <w:spacing w:after="200" w:line="276" w:lineRule="auto"/>
      <w:ind w:left="720"/>
      <w:contextualSpacing/>
    </w:pPr>
    <w:rPr>
      <w:rFonts w:ascii="Calibri" w:hAnsi="Calibri" w:cs="Times New Roman"/>
      <w:color w:val="auto"/>
      <w:sz w:val="22"/>
      <w:szCs w:val="22"/>
    </w:rPr>
  </w:style>
  <w:style w:type="character" w:styleId="af1">
    <w:name w:val="Hyperlink"/>
    <w:rsid w:val="0066102D"/>
    <w:rPr>
      <w:rFonts w:cs="Times New Roman"/>
      <w:color w:val="0000FF"/>
      <w:u w:val="single"/>
    </w:rPr>
  </w:style>
  <w:style w:type="paragraph" w:styleId="af2">
    <w:name w:val="No Spacing"/>
    <w:link w:val="af3"/>
    <w:uiPriority w:val="1"/>
    <w:qFormat/>
    <w:rsid w:val="0066102D"/>
    <w:pPr>
      <w:spacing w:after="0" w:line="240" w:lineRule="auto"/>
    </w:pPr>
    <w:rPr>
      <w:rFonts w:ascii="Calibri" w:eastAsia="Times New Roman" w:hAnsi="Calibri" w:cs="Times New Roman"/>
      <w:lang w:eastAsia="ru-RU"/>
    </w:rPr>
  </w:style>
  <w:style w:type="character" w:customStyle="1" w:styleId="af3">
    <w:name w:val="Без интервала Знак"/>
    <w:link w:val="af2"/>
    <w:uiPriority w:val="1"/>
    <w:rsid w:val="0066102D"/>
    <w:rPr>
      <w:rFonts w:ascii="Calibri" w:eastAsia="Times New Roman" w:hAnsi="Calibri" w:cs="Times New Roman"/>
      <w:lang w:eastAsia="ru-RU"/>
    </w:rPr>
  </w:style>
  <w:style w:type="character" w:customStyle="1" w:styleId="c0">
    <w:name w:val="c0"/>
    <w:basedOn w:val="a0"/>
    <w:rsid w:val="0066102D"/>
  </w:style>
  <w:style w:type="paragraph" w:styleId="af4">
    <w:name w:val="Body Text Indent"/>
    <w:basedOn w:val="a"/>
    <w:link w:val="af5"/>
    <w:uiPriority w:val="99"/>
    <w:semiHidden/>
    <w:unhideWhenUsed/>
    <w:rsid w:val="002F0DDB"/>
    <w:pPr>
      <w:spacing w:after="120"/>
      <w:ind w:left="283"/>
    </w:pPr>
  </w:style>
  <w:style w:type="character" w:customStyle="1" w:styleId="af5">
    <w:name w:val="Основной текст с отступом Знак"/>
    <w:basedOn w:val="a0"/>
    <w:link w:val="af4"/>
    <w:uiPriority w:val="99"/>
    <w:semiHidden/>
    <w:rsid w:val="002F0DDB"/>
    <w:rPr>
      <w:rFonts w:ascii="Courier New" w:eastAsia="Times New Roman" w:hAnsi="Courier New" w:cs="Courier New"/>
      <w:color w:val="000000"/>
      <w:sz w:val="24"/>
      <w:szCs w:val="24"/>
      <w:lang w:eastAsia="ru-RU"/>
    </w:rPr>
  </w:style>
  <w:style w:type="paragraph" w:styleId="21">
    <w:name w:val="Body Text First Indent 2"/>
    <w:basedOn w:val="af4"/>
    <w:link w:val="22"/>
    <w:uiPriority w:val="99"/>
    <w:semiHidden/>
    <w:unhideWhenUsed/>
    <w:rsid w:val="002F0DDB"/>
    <w:pPr>
      <w:spacing w:after="0"/>
      <w:ind w:left="360" w:firstLine="360"/>
    </w:pPr>
  </w:style>
  <w:style w:type="character" w:customStyle="1" w:styleId="22">
    <w:name w:val="Красная строка 2 Знак"/>
    <w:basedOn w:val="af5"/>
    <w:link w:val="21"/>
    <w:uiPriority w:val="99"/>
    <w:semiHidden/>
    <w:rsid w:val="002F0DDB"/>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gosreestr.ru/" TargetMode="External"/><Relationship Id="rId4" Type="http://schemas.openxmlformats.org/officeDocument/2006/relationships/settings" Target="settings.xml"/><Relationship Id="rId9" Type="http://schemas.openxmlformats.org/officeDocument/2006/relationships/hyperlink" Target="https://fgosrees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BB5B-9E45-4C01-956F-44CD8444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4157</Words>
  <Characters>23697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7</cp:revision>
  <cp:lastPrinted>2019-09-10T08:50:00Z</cp:lastPrinted>
  <dcterms:created xsi:type="dcterms:W3CDTF">2020-02-04T20:33:00Z</dcterms:created>
  <dcterms:modified xsi:type="dcterms:W3CDTF">2020-10-28T12:02:00Z</dcterms:modified>
</cp:coreProperties>
</file>