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7DD" w:rsidRDefault="008A07DD">
      <w:r>
        <w:rPr>
          <w:noProof/>
          <w:lang w:eastAsia="ru-RU"/>
        </w:rPr>
        <w:drawing>
          <wp:inline distT="0" distB="0" distL="0" distR="0" wp14:anchorId="3EBDDEC4" wp14:editId="6140667E">
            <wp:extent cx="5715000" cy="3409950"/>
            <wp:effectExtent l="0" t="0" r="0" b="0"/>
            <wp:docPr id="2" name="Рисунок 2"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¼Ð°ÑÑÐµÑÐºÐ° - matryoshk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noFill/>
                    <a:ln>
                      <a:noFill/>
                    </a:ln>
                  </pic:spPr>
                </pic:pic>
              </a:graphicData>
            </a:graphic>
          </wp:inline>
        </w:drawing>
      </w:r>
    </w:p>
    <w:p w:rsidR="008A07DD" w:rsidRPr="008A07DD" w:rsidRDefault="008A07DD" w:rsidP="008A07DD"/>
    <w:p w:rsidR="008A07DD" w:rsidRDefault="008A07DD" w:rsidP="008A07DD"/>
    <w:p w:rsidR="009B538B" w:rsidRDefault="008A07DD" w:rsidP="008A07DD">
      <w:r>
        <w:rPr>
          <w:noProof/>
          <w:lang w:eastAsia="ru-RU"/>
        </w:rPr>
        <w:drawing>
          <wp:inline distT="0" distB="0" distL="0" distR="0" wp14:anchorId="5532308D" wp14:editId="4F05B1AB">
            <wp:extent cx="5940425" cy="3961807"/>
            <wp:effectExtent l="0" t="0" r="3175" b="635"/>
            <wp:docPr id="4" name="Рисунок 4" descr="http://www.coollady.ru/pic/0003/matryosh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ollady.ru/pic/0003/matryoshka/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1807"/>
                    </a:xfrm>
                    <a:prstGeom prst="rect">
                      <a:avLst/>
                    </a:prstGeom>
                    <a:noFill/>
                    <a:ln>
                      <a:noFill/>
                    </a:ln>
                  </pic:spPr>
                </pic:pic>
              </a:graphicData>
            </a:graphic>
          </wp:inline>
        </w:drawing>
      </w:r>
    </w:p>
    <w:p w:rsidR="008A07DD" w:rsidRDefault="008A07DD" w:rsidP="008A07DD"/>
    <w:p w:rsidR="008A07DD" w:rsidRDefault="008A07DD" w:rsidP="008A07DD"/>
    <w:p w:rsidR="008A07DD" w:rsidRDefault="008A07DD" w:rsidP="008A07DD"/>
    <w:p w:rsidR="008A07DD" w:rsidRDefault="008A07DD" w:rsidP="008A07DD"/>
    <w:p w:rsidR="008A07DD" w:rsidRDefault="008A07DD" w:rsidP="008A07DD">
      <w:r>
        <w:rPr>
          <w:noProof/>
          <w:lang w:eastAsia="ru-RU"/>
        </w:rPr>
        <w:lastRenderedPageBreak/>
        <w:drawing>
          <wp:inline distT="0" distB="0" distL="0" distR="0" wp14:anchorId="55EAB6F4" wp14:editId="6B7BCBEA">
            <wp:extent cx="5715000" cy="4171950"/>
            <wp:effectExtent l="0" t="0" r="0" b="0"/>
            <wp:docPr id="6" name="Рисунок 6"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¼Ð°ÑÑÐµÑÐºÐ° - matryosh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p>
    <w:p w:rsidR="008A07DD" w:rsidRPr="008A07DD" w:rsidRDefault="008A07DD" w:rsidP="008A07DD"/>
    <w:p w:rsidR="008A07DD" w:rsidRDefault="008A07DD" w:rsidP="008A07DD"/>
    <w:p w:rsidR="008A07DD" w:rsidRDefault="008A07DD" w:rsidP="008A07DD">
      <w:r>
        <w:rPr>
          <w:noProof/>
          <w:lang w:eastAsia="ru-RU"/>
        </w:rPr>
        <w:drawing>
          <wp:inline distT="0" distB="0" distL="0" distR="0" wp14:anchorId="48AB0D2C" wp14:editId="0B2086F2">
            <wp:extent cx="5715000" cy="4067175"/>
            <wp:effectExtent l="0" t="0" r="0" b="9525"/>
            <wp:docPr id="8" name="Рисунок 8"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¼Ð°ÑÑÐµÑÐºÐ° - matryosh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8A07DD" w:rsidRDefault="008A07DD" w:rsidP="008A07DD"/>
    <w:p w:rsidR="008A07DD" w:rsidRDefault="008A07DD" w:rsidP="008A07DD">
      <w:r>
        <w:rPr>
          <w:noProof/>
          <w:lang w:eastAsia="ru-RU"/>
        </w:rPr>
        <w:lastRenderedPageBreak/>
        <w:drawing>
          <wp:inline distT="0" distB="0" distL="0" distR="0" wp14:anchorId="2CB7549D" wp14:editId="1A3ACF38">
            <wp:extent cx="5715000" cy="4572000"/>
            <wp:effectExtent l="0" t="0" r="0" b="0"/>
            <wp:docPr id="10" name="Рисунок 10"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¼Ð°ÑÑÐµÑÐºÐ° - matryosh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8A07DD" w:rsidRDefault="008A07DD" w:rsidP="008A07DD"/>
    <w:p w:rsidR="008A07DD" w:rsidRDefault="008A07DD" w:rsidP="008A07DD">
      <w:pPr>
        <w:ind w:firstLine="708"/>
      </w:pPr>
      <w:r>
        <w:rPr>
          <w:noProof/>
          <w:lang w:eastAsia="ru-RU"/>
        </w:rPr>
        <w:drawing>
          <wp:inline distT="0" distB="0" distL="0" distR="0" wp14:anchorId="0D941644" wp14:editId="2E55E66D">
            <wp:extent cx="5715000" cy="3895725"/>
            <wp:effectExtent l="0" t="0" r="0" b="9525"/>
            <wp:docPr id="11" name="Рисунок 11"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¼Ð°ÑÑÐµÑÐºÐ° - matryosh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p>
    <w:p w:rsidR="008A07DD" w:rsidRDefault="008A07DD" w:rsidP="008A07DD">
      <w:pPr>
        <w:ind w:firstLine="708"/>
      </w:pPr>
    </w:p>
    <w:p w:rsidR="008A07DD" w:rsidRDefault="008A07DD" w:rsidP="008A07DD">
      <w:pPr>
        <w:ind w:firstLine="708"/>
      </w:pPr>
      <w:r>
        <w:rPr>
          <w:noProof/>
          <w:lang w:eastAsia="ru-RU"/>
        </w:rPr>
        <w:lastRenderedPageBreak/>
        <w:drawing>
          <wp:inline distT="0" distB="0" distL="0" distR="0" wp14:anchorId="7B243526" wp14:editId="110BF601">
            <wp:extent cx="5715000" cy="4286250"/>
            <wp:effectExtent l="0" t="0" r="0" b="0"/>
            <wp:docPr id="16" name="Рисунок 16"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¼Ð°ÑÑÐµÑÐºÐ° - matryosh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A07DD" w:rsidRDefault="008A07DD" w:rsidP="008A07DD">
      <w:pPr>
        <w:ind w:firstLine="708"/>
      </w:pPr>
      <w:r>
        <w:rPr>
          <w:noProof/>
          <w:lang w:eastAsia="ru-RU"/>
        </w:rPr>
        <w:drawing>
          <wp:inline distT="0" distB="0" distL="0" distR="0" wp14:anchorId="4310B6ED" wp14:editId="65DA572D">
            <wp:extent cx="4876800" cy="4762500"/>
            <wp:effectExtent l="0" t="0" r="0" b="0"/>
            <wp:docPr id="18" name="Рисунок 18"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¼Ð°ÑÑÐµÑÐºÐ° - matryosh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4762500"/>
                    </a:xfrm>
                    <a:prstGeom prst="rect">
                      <a:avLst/>
                    </a:prstGeom>
                    <a:noFill/>
                    <a:ln>
                      <a:noFill/>
                    </a:ln>
                  </pic:spPr>
                </pic:pic>
              </a:graphicData>
            </a:graphic>
          </wp:inline>
        </w:drawing>
      </w:r>
    </w:p>
    <w:p w:rsidR="008A07DD" w:rsidRDefault="008A07DD" w:rsidP="008A07DD">
      <w:pPr>
        <w:ind w:firstLine="708"/>
      </w:pPr>
      <w:r>
        <w:rPr>
          <w:noProof/>
          <w:lang w:eastAsia="ru-RU"/>
        </w:rPr>
        <w:lastRenderedPageBreak/>
        <w:drawing>
          <wp:inline distT="0" distB="0" distL="0" distR="0" wp14:anchorId="0D726693" wp14:editId="09626778">
            <wp:extent cx="5715000" cy="3343275"/>
            <wp:effectExtent l="0" t="0" r="0" b="9525"/>
            <wp:docPr id="22" name="Рисунок 22"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¼Ð°ÑÑÐµÑÐºÐ° - matryosh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r>
        <w:rPr>
          <w:noProof/>
          <w:lang w:eastAsia="ru-RU"/>
        </w:rPr>
        <w:drawing>
          <wp:inline distT="0" distB="0" distL="0" distR="0" wp14:anchorId="1FC1A370" wp14:editId="0AE43D6A">
            <wp:extent cx="5715000" cy="5562600"/>
            <wp:effectExtent l="0" t="0" r="0" b="0"/>
            <wp:docPr id="20" name="Рисунок 20"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¼Ð°ÑÑÐµÑÐºÐ° - matryosh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562600"/>
                    </a:xfrm>
                    <a:prstGeom prst="rect">
                      <a:avLst/>
                    </a:prstGeom>
                    <a:noFill/>
                    <a:ln>
                      <a:noFill/>
                    </a:ln>
                  </pic:spPr>
                </pic:pic>
              </a:graphicData>
            </a:graphic>
          </wp:inline>
        </w:drawing>
      </w:r>
    </w:p>
    <w:p w:rsidR="008A07DD" w:rsidRDefault="008A07DD" w:rsidP="008A07DD">
      <w:pPr>
        <w:ind w:firstLine="708"/>
      </w:pPr>
    </w:p>
    <w:p w:rsidR="008A07DD" w:rsidRDefault="008A07DD" w:rsidP="008A07DD">
      <w:pPr>
        <w:ind w:firstLine="708"/>
      </w:pPr>
      <w:r>
        <w:rPr>
          <w:noProof/>
          <w:lang w:eastAsia="ru-RU"/>
        </w:rPr>
        <w:lastRenderedPageBreak/>
        <w:drawing>
          <wp:inline distT="0" distB="0" distL="0" distR="0" wp14:anchorId="4D703A92" wp14:editId="7FC5A323">
            <wp:extent cx="5610225" cy="8934450"/>
            <wp:effectExtent l="0" t="0" r="9525" b="0"/>
            <wp:docPr id="24" name="Рисунок 24"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¼Ð°ÑÑÐµÑÐºÐ° - matryosh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8934450"/>
                    </a:xfrm>
                    <a:prstGeom prst="rect">
                      <a:avLst/>
                    </a:prstGeom>
                    <a:noFill/>
                    <a:ln>
                      <a:noFill/>
                    </a:ln>
                  </pic:spPr>
                </pic:pic>
              </a:graphicData>
            </a:graphic>
          </wp:inline>
        </w:drawing>
      </w:r>
    </w:p>
    <w:p w:rsidR="008A07DD" w:rsidRDefault="008A07DD" w:rsidP="008A07DD">
      <w:pPr>
        <w:ind w:firstLine="708"/>
      </w:pPr>
    </w:p>
    <w:p w:rsidR="008A07DD" w:rsidRDefault="008A07DD" w:rsidP="008A07DD">
      <w:pPr>
        <w:ind w:firstLine="708"/>
      </w:pPr>
      <w:r>
        <w:rPr>
          <w:noProof/>
          <w:lang w:eastAsia="ru-RU"/>
        </w:rPr>
        <w:lastRenderedPageBreak/>
        <w:drawing>
          <wp:inline distT="0" distB="0" distL="0" distR="0" wp14:anchorId="5B749F94" wp14:editId="367D286F">
            <wp:extent cx="5715000" cy="8601075"/>
            <wp:effectExtent l="0" t="0" r="0" b="9525"/>
            <wp:docPr id="25" name="Рисунок 25"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¼Ð°ÑÑÐµÑÐºÐ° - matryosh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8601075"/>
                    </a:xfrm>
                    <a:prstGeom prst="rect">
                      <a:avLst/>
                    </a:prstGeom>
                    <a:noFill/>
                    <a:ln>
                      <a:noFill/>
                    </a:ln>
                  </pic:spPr>
                </pic:pic>
              </a:graphicData>
            </a:graphic>
          </wp:inline>
        </w:drawing>
      </w:r>
    </w:p>
    <w:p w:rsidR="008A07DD" w:rsidRDefault="008A07DD" w:rsidP="008A07DD">
      <w:pPr>
        <w:ind w:firstLine="708"/>
      </w:pPr>
    </w:p>
    <w:p w:rsidR="008A07DD" w:rsidRDefault="008A07DD" w:rsidP="008A07DD">
      <w:pPr>
        <w:ind w:firstLine="708"/>
      </w:pPr>
    </w:p>
    <w:p w:rsidR="008A07DD" w:rsidRDefault="008A07DD" w:rsidP="008A07DD">
      <w:pPr>
        <w:ind w:firstLine="708"/>
      </w:pPr>
      <w:r>
        <w:rPr>
          <w:noProof/>
          <w:lang w:eastAsia="ru-RU"/>
        </w:rPr>
        <w:lastRenderedPageBreak/>
        <w:drawing>
          <wp:inline distT="0" distB="0" distL="0" distR="0" wp14:anchorId="1C1B0469" wp14:editId="3C451DFD">
            <wp:extent cx="5715000" cy="4333875"/>
            <wp:effectExtent l="0" t="0" r="0" b="9525"/>
            <wp:docPr id="27" name="Рисунок 27"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¼Ð°ÑÑÐµÑÐºÐ° - matryosh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p>
    <w:p w:rsidR="008A07DD" w:rsidRDefault="008A07DD" w:rsidP="008A07DD">
      <w:pPr>
        <w:ind w:firstLine="708"/>
      </w:pPr>
    </w:p>
    <w:p w:rsidR="008A07DD" w:rsidRDefault="008A07DD" w:rsidP="008A07DD">
      <w:pPr>
        <w:ind w:firstLine="708"/>
      </w:pPr>
      <w:r>
        <w:rPr>
          <w:noProof/>
          <w:lang w:eastAsia="ru-RU"/>
        </w:rPr>
        <w:drawing>
          <wp:inline distT="0" distB="0" distL="0" distR="0" wp14:anchorId="64AF8867" wp14:editId="491F80DE">
            <wp:extent cx="4724400" cy="4010025"/>
            <wp:effectExtent l="0" t="0" r="0" b="9525"/>
            <wp:docPr id="28" name="Рисунок 28"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¼Ð°ÑÑÐµÑÐºÐ° - matryosh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00" cy="4010025"/>
                    </a:xfrm>
                    <a:prstGeom prst="rect">
                      <a:avLst/>
                    </a:prstGeom>
                    <a:noFill/>
                    <a:ln>
                      <a:noFill/>
                    </a:ln>
                  </pic:spPr>
                </pic:pic>
              </a:graphicData>
            </a:graphic>
          </wp:inline>
        </w:drawing>
      </w:r>
    </w:p>
    <w:p w:rsidR="008A07DD" w:rsidRDefault="008A07DD" w:rsidP="008A07DD">
      <w:pPr>
        <w:ind w:firstLine="708"/>
      </w:pPr>
    </w:p>
    <w:p w:rsidR="008A07DD" w:rsidRDefault="008A07DD" w:rsidP="008A07DD">
      <w:pPr>
        <w:ind w:firstLine="708"/>
        <w:rPr>
          <w:noProof/>
          <w:lang w:eastAsia="ru-RU"/>
        </w:rPr>
      </w:pPr>
    </w:p>
    <w:p w:rsidR="008A07DD" w:rsidRDefault="008A07DD" w:rsidP="008A07DD">
      <w:pPr>
        <w:ind w:firstLine="708"/>
        <w:rPr>
          <w:noProof/>
          <w:lang w:eastAsia="ru-RU"/>
        </w:rPr>
      </w:pPr>
    </w:p>
    <w:p w:rsidR="008A07DD" w:rsidRDefault="008A07DD" w:rsidP="008A07DD">
      <w:pPr>
        <w:ind w:firstLine="708"/>
      </w:pPr>
      <w:r>
        <w:rPr>
          <w:noProof/>
          <w:lang w:eastAsia="ru-RU"/>
        </w:rPr>
        <w:drawing>
          <wp:inline distT="0" distB="0" distL="0" distR="0" wp14:anchorId="30BBEA56" wp14:editId="69E9F670">
            <wp:extent cx="5715000" cy="4105275"/>
            <wp:effectExtent l="0" t="0" r="0" b="9525"/>
            <wp:docPr id="31" name="Рисунок 31"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¼Ð°ÑÑÐµÑÐºÐ° - matryosh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105275"/>
                    </a:xfrm>
                    <a:prstGeom prst="rect">
                      <a:avLst/>
                    </a:prstGeom>
                    <a:noFill/>
                    <a:ln>
                      <a:noFill/>
                    </a:ln>
                  </pic:spPr>
                </pic:pic>
              </a:graphicData>
            </a:graphic>
          </wp:inline>
        </w:drawing>
      </w:r>
    </w:p>
    <w:p w:rsidR="008A07DD" w:rsidRDefault="008A07DD" w:rsidP="008A07DD">
      <w:pPr>
        <w:ind w:firstLine="708"/>
        <w:rPr>
          <w:noProof/>
          <w:lang w:eastAsia="ru-RU"/>
        </w:rPr>
      </w:pPr>
    </w:p>
    <w:p w:rsidR="008A07DD" w:rsidRDefault="008A07DD" w:rsidP="008A07DD">
      <w:pPr>
        <w:ind w:firstLine="708"/>
        <w:rPr>
          <w:noProof/>
          <w:lang w:eastAsia="ru-RU"/>
        </w:rPr>
      </w:pPr>
    </w:p>
    <w:p w:rsidR="008A07DD" w:rsidRDefault="008A07DD" w:rsidP="008A07DD">
      <w:pPr>
        <w:ind w:firstLine="708"/>
      </w:pPr>
      <w:r>
        <w:rPr>
          <w:noProof/>
          <w:lang w:eastAsia="ru-RU"/>
        </w:rPr>
        <w:drawing>
          <wp:inline distT="0" distB="0" distL="0" distR="0" wp14:anchorId="10591107" wp14:editId="5F40EAB6">
            <wp:extent cx="5715000" cy="3724275"/>
            <wp:effectExtent l="0" t="0" r="0" b="9525"/>
            <wp:docPr id="29" name="Рисунок 29"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¼Ð°ÑÑÐµÑÐºÐ° - matryosh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rsidR="008A07DD" w:rsidRDefault="008A07DD" w:rsidP="008A07DD">
      <w:pPr>
        <w:ind w:firstLine="708"/>
      </w:pPr>
      <w:r>
        <w:rPr>
          <w:noProof/>
          <w:lang w:eastAsia="ru-RU"/>
        </w:rPr>
        <w:lastRenderedPageBreak/>
        <w:drawing>
          <wp:inline distT="0" distB="0" distL="0" distR="0" wp14:anchorId="62B83A2A" wp14:editId="7C4A8F6E">
            <wp:extent cx="5715000" cy="3686175"/>
            <wp:effectExtent l="0" t="0" r="0" b="9525"/>
            <wp:docPr id="33" name="Рисунок 33"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¼Ð°ÑÑÐµÑÐºÐ° - matryosh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A07DD" w:rsidRPr="008A07DD" w:rsidRDefault="008A07DD" w:rsidP="008A07DD"/>
    <w:p w:rsidR="008A07DD" w:rsidRDefault="008A07DD" w:rsidP="008A07DD"/>
    <w:p w:rsidR="008A07DD" w:rsidRDefault="008A07DD" w:rsidP="008A07DD">
      <w:r>
        <w:rPr>
          <w:noProof/>
          <w:lang w:eastAsia="ru-RU"/>
        </w:rPr>
        <w:drawing>
          <wp:inline distT="0" distB="0" distL="0" distR="0" wp14:anchorId="6E2240B1" wp14:editId="79249C48">
            <wp:extent cx="5715000" cy="4581525"/>
            <wp:effectExtent l="0" t="0" r="0" b="9525"/>
            <wp:docPr id="34" name="Рисунок 34"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¼Ð°ÑÑÐµÑÐºÐ° - matryosh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581525"/>
                    </a:xfrm>
                    <a:prstGeom prst="rect">
                      <a:avLst/>
                    </a:prstGeom>
                    <a:noFill/>
                    <a:ln>
                      <a:noFill/>
                    </a:ln>
                  </pic:spPr>
                </pic:pic>
              </a:graphicData>
            </a:graphic>
          </wp:inline>
        </w:drawing>
      </w:r>
    </w:p>
    <w:p w:rsidR="008A07DD" w:rsidRDefault="008A07DD" w:rsidP="008A07DD">
      <w:r>
        <w:rPr>
          <w:noProof/>
          <w:lang w:eastAsia="ru-RU"/>
        </w:rPr>
        <w:lastRenderedPageBreak/>
        <w:drawing>
          <wp:inline distT="0" distB="0" distL="0" distR="0" wp14:anchorId="075E72FD" wp14:editId="6FBDDE00">
            <wp:extent cx="5715000" cy="4800600"/>
            <wp:effectExtent l="0" t="0" r="0" b="0"/>
            <wp:docPr id="35" name="Рисунок 35"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¼Ð°ÑÑÐµÑÐºÐ° - matryosh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p>
    <w:p w:rsidR="008A07DD" w:rsidRDefault="008A07DD" w:rsidP="008A07DD">
      <w:r>
        <w:rPr>
          <w:noProof/>
          <w:lang w:eastAsia="ru-RU"/>
        </w:rPr>
        <w:drawing>
          <wp:inline distT="0" distB="0" distL="0" distR="0" wp14:anchorId="017B4986" wp14:editId="30DCFF5E">
            <wp:extent cx="5715000" cy="3810000"/>
            <wp:effectExtent l="0" t="0" r="0" b="0"/>
            <wp:docPr id="38" name="Рисунок 38" descr="Ð¼Ð°ÑÑÐµÑÐºÐ° - matryo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¼Ð°ÑÑÐµÑÐºÐ° - matryosh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A07DD" w:rsidRDefault="008A07DD" w:rsidP="008A07DD"/>
    <w:p w:rsidR="00A46F8E" w:rsidRDefault="008A07DD" w:rsidP="008A07DD">
      <w:r>
        <w:rPr>
          <w:noProof/>
          <w:lang w:eastAsia="ru-RU"/>
        </w:rPr>
        <w:lastRenderedPageBreak/>
        <w:drawing>
          <wp:inline distT="0" distB="0" distL="0" distR="0" wp14:anchorId="28AFC717" wp14:editId="187D3CDB">
            <wp:extent cx="5219700" cy="3438525"/>
            <wp:effectExtent l="0" t="0" r="0" b="9525"/>
            <wp:docPr id="39" name="Рисунок 39" descr="ÐÐ°ÑÑÑÑÐºÐ° ÐÐ¸ÑÐµÐ½Ð·Ð¸Ð¾Ð½Ð½ÑÐµ Ð¡ÑÐ¾ÐºÐ¾Ð²ÑÐµ ÐÐ·Ð¾Ð±ÑÐ°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ÐÐ°ÑÑÑÑÐºÐ° ÐÐ¸ÑÐµÐ½Ð·Ð¸Ð¾Ð½Ð½ÑÐµ Ð¡ÑÐ¾ÐºÐ¾Ð²ÑÐµ ÐÐ·Ð¾Ð±ÑÐ°Ð¶ÐµÐ½Ð¸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3438525"/>
                    </a:xfrm>
                    <a:prstGeom prst="rect">
                      <a:avLst/>
                    </a:prstGeom>
                    <a:noFill/>
                    <a:ln>
                      <a:noFill/>
                    </a:ln>
                  </pic:spPr>
                </pic:pic>
              </a:graphicData>
            </a:graphic>
          </wp:inline>
        </w:drawing>
      </w:r>
    </w:p>
    <w:p w:rsidR="00A46F8E" w:rsidRPr="00A46F8E" w:rsidRDefault="00A46F8E" w:rsidP="00A46F8E"/>
    <w:p w:rsidR="00A46F8E" w:rsidRPr="00A46F8E" w:rsidRDefault="00A46F8E" w:rsidP="00A46F8E"/>
    <w:p w:rsidR="00A46F8E" w:rsidRDefault="00A46F8E" w:rsidP="00A46F8E"/>
    <w:p w:rsidR="008A07DD" w:rsidRDefault="00A46F8E" w:rsidP="00A46F8E">
      <w:r>
        <w:rPr>
          <w:noProof/>
          <w:lang w:eastAsia="ru-RU"/>
        </w:rPr>
        <w:drawing>
          <wp:inline distT="0" distB="0" distL="0" distR="0" wp14:anchorId="752C478E" wp14:editId="6198D21F">
            <wp:extent cx="5543550" cy="4048125"/>
            <wp:effectExtent l="0" t="0" r="0" b="9525"/>
            <wp:docPr id="41" name="Рисунок 41" descr="ÐÐ»Ð¾Ð¶ÐµÐ½Ð½ÑÐµ ÐºÑÐºÐ»Ñ â ÑÑÐ¾ÐºÐ¾Ð²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Ð¾Ð¶ÐµÐ½Ð½ÑÐµ ÐºÑÐºÐ»Ñ â ÑÑÐ¾ÐºÐ¾Ð²Ð¾Ðµ ÑÐ¾ÑÐ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4048125"/>
                    </a:xfrm>
                    <a:prstGeom prst="rect">
                      <a:avLst/>
                    </a:prstGeom>
                    <a:noFill/>
                    <a:ln>
                      <a:noFill/>
                    </a:ln>
                  </pic:spPr>
                </pic:pic>
              </a:graphicData>
            </a:graphic>
          </wp:inline>
        </w:drawing>
      </w:r>
    </w:p>
    <w:p w:rsidR="00A46F8E" w:rsidRDefault="00A46F8E" w:rsidP="00A46F8E"/>
    <w:p w:rsidR="00A46F8E" w:rsidRDefault="00A46F8E" w:rsidP="00A46F8E"/>
    <w:p w:rsidR="00A46F8E" w:rsidRDefault="00A46F8E" w:rsidP="00A46F8E">
      <w:r>
        <w:rPr>
          <w:noProof/>
          <w:lang w:eastAsia="ru-RU"/>
        </w:rPr>
        <w:lastRenderedPageBreak/>
        <w:drawing>
          <wp:inline distT="0" distB="0" distL="0" distR="0" wp14:anchorId="6A64A62E" wp14:editId="1112F908">
            <wp:extent cx="5838825" cy="3838575"/>
            <wp:effectExtent l="0" t="0" r="9525" b="9525"/>
            <wp:docPr id="44" name="Рисунок 44" descr="Ð¢ÑÐ°Ð´Ð¸ÑÐ¸Ð¾Ð½Ð½Ð¾Ð¹ ÑÑÑÑÐºÐ¾Ð¹ Ð¼Ð°ÑÑÐµÑÐºÐ¸ â ÑÑÐ¾ÐºÐ¾Ð²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ÑÐ°Ð´Ð¸ÑÐ¸Ð¾Ð½Ð½Ð¾Ð¹ ÑÑÑÑÐºÐ¾Ð¹ Ð¼Ð°ÑÑÐµÑÐºÐ¸ â ÑÑÐ¾ÐºÐ¾Ð²Ð¾Ðµ ÑÐ¾ÑÐ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838575"/>
                    </a:xfrm>
                    <a:prstGeom prst="rect">
                      <a:avLst/>
                    </a:prstGeom>
                    <a:noFill/>
                    <a:ln>
                      <a:noFill/>
                    </a:ln>
                  </pic:spPr>
                </pic:pic>
              </a:graphicData>
            </a:graphic>
          </wp:inline>
        </w:drawing>
      </w:r>
    </w:p>
    <w:p w:rsidR="00A46F8E" w:rsidRDefault="00A46F8E" w:rsidP="00A46F8E"/>
    <w:p w:rsidR="00A46F8E" w:rsidRDefault="00A46F8E" w:rsidP="00A46F8E"/>
    <w:p w:rsidR="00A46F8E" w:rsidRDefault="00A46F8E" w:rsidP="00A46F8E">
      <w:r>
        <w:rPr>
          <w:noProof/>
          <w:lang w:eastAsia="ru-RU"/>
        </w:rPr>
        <w:drawing>
          <wp:inline distT="0" distB="0" distL="0" distR="0" wp14:anchorId="4030E3EE" wp14:editId="535C9F32">
            <wp:extent cx="5838825" cy="3829050"/>
            <wp:effectExtent l="0" t="0" r="9525" b="0"/>
            <wp:docPr id="43" name="Рисунок 43" descr="ÐÑÑÑ ÑÑÐ°Ð´Ð¸ÑÐ¸Ð¾Ð½Ð½ÑÑ ÑÐ¾ÑÑÐ¸Ð¹ÑÐºÐ¸Ñ matryoshka ÐºÑÐºÐ¾Ð» Ð¡ÑÐ¾ÐºÐ¾Ð²Ð¾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ÑÑÑ ÑÑÐ°Ð´Ð¸ÑÐ¸Ð¾Ð½Ð½ÑÑ ÑÐ¾ÑÑÐ¸Ð¹ÑÐºÐ¸Ñ matryoshka ÐºÑÐºÐ¾Ð» Ð¡ÑÐ¾ÐºÐ¾Ð²Ð¾Ðµ ÐÐ·Ð¾Ð±ÑÐ°Ð¶ÐµÐ½Ð¸Ð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3829050"/>
                    </a:xfrm>
                    <a:prstGeom prst="rect">
                      <a:avLst/>
                    </a:prstGeom>
                    <a:noFill/>
                    <a:ln>
                      <a:noFill/>
                    </a:ln>
                  </pic:spPr>
                </pic:pic>
              </a:graphicData>
            </a:graphic>
          </wp:inline>
        </w:drawing>
      </w:r>
    </w:p>
    <w:p w:rsidR="00A46F8E" w:rsidRDefault="00A46F8E" w:rsidP="00A46F8E"/>
    <w:p w:rsidR="00A46F8E" w:rsidRDefault="00A46F8E" w:rsidP="00A46F8E"/>
    <w:p w:rsidR="00A46F8E" w:rsidRDefault="00A46F8E" w:rsidP="00A46F8E"/>
    <w:p w:rsidR="00330EF5" w:rsidRPr="00330EF5" w:rsidRDefault="00F867FE" w:rsidP="003C1BF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color w:val="000000"/>
          <w:sz w:val="36"/>
          <w:szCs w:val="36"/>
          <w:shd w:val="clear" w:color="auto" w:fill="FFFFFF"/>
          <w:lang w:eastAsia="ru-RU"/>
        </w:rPr>
        <w:lastRenderedPageBreak/>
        <w:t>МАТРЕШКА – СИМВОЛ РУССКОЙ КУЛЬТУРЫ</w:t>
      </w:r>
      <w:r w:rsidR="003C1BFC">
        <w:rPr>
          <w:rFonts w:ascii="Times New Roman" w:eastAsia="Times New Roman" w:hAnsi="Times New Roman" w:cs="Times New Roman"/>
          <w:color w:val="000000"/>
          <w:sz w:val="32"/>
          <w:szCs w:val="32"/>
          <w:shd w:val="clear" w:color="auto" w:fill="FFFFFF"/>
          <w:lang w:eastAsia="ru-RU"/>
        </w:rPr>
        <w:t xml:space="preserve">   </w:t>
      </w:r>
      <w:proofErr w:type="gramStart"/>
      <w:r w:rsidR="003C1BFC">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Наверное</w:t>
      </w:r>
      <w:proofErr w:type="gramEnd"/>
      <w:r w:rsidR="00330EF5" w:rsidRPr="00330EF5">
        <w:rPr>
          <w:rFonts w:ascii="Times New Roman" w:eastAsia="Times New Roman" w:hAnsi="Times New Roman" w:cs="Times New Roman"/>
          <w:color w:val="000000"/>
          <w:sz w:val="32"/>
          <w:szCs w:val="32"/>
          <w:shd w:val="clear" w:color="auto" w:fill="FFFFFF"/>
          <w:lang w:eastAsia="ru-RU"/>
        </w:rPr>
        <w:t>, в каждом доме можно встретить всеми любимую деревянную матрешку. Это игрушка, которая воплощает доброту, достаток, семейное благополучие.</w:t>
      </w:r>
    </w:p>
    <w:p w:rsidR="00330EF5" w:rsidRPr="00330EF5" w:rsidRDefault="00330EF5" w:rsidP="003C1BF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330EF5">
        <w:rPr>
          <w:rFonts w:ascii="Times New Roman" w:eastAsia="Times New Roman" w:hAnsi="Times New Roman" w:cs="Times New Roman"/>
          <w:noProof/>
          <w:color w:val="000000"/>
          <w:sz w:val="32"/>
          <w:szCs w:val="32"/>
          <w:lang w:eastAsia="ru-RU"/>
        </w:rPr>
        <w:drawing>
          <wp:inline distT="0" distB="0" distL="0" distR="0" wp14:anchorId="69B6B9C6" wp14:editId="4100EE26">
            <wp:extent cx="5962650" cy="3552825"/>
            <wp:effectExtent l="0" t="0" r="0" b="9525"/>
            <wp:docPr id="65" name="Рисунок 65" descr="http://ped-kopilka.ru/upload/blogs/18401_4007f9ccaaa4029389f73f5f48420a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ed-kopilka.ru/upload/blogs/18401_4007f9ccaaa4029389f73f5f48420aaa.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3552825"/>
                    </a:xfrm>
                    <a:prstGeom prst="rect">
                      <a:avLst/>
                    </a:prstGeom>
                    <a:noFill/>
                    <a:ln>
                      <a:noFill/>
                    </a:ln>
                  </pic:spPr>
                </pic:pic>
              </a:graphicData>
            </a:graphic>
          </wp:inline>
        </w:drawing>
      </w:r>
    </w:p>
    <w:p w:rsidR="00330EF5" w:rsidRPr="00330EF5" w:rsidRDefault="00330EF5" w:rsidP="003C1BFC">
      <w:pPr>
        <w:spacing w:after="0" w:line="240" w:lineRule="auto"/>
        <w:jc w:val="both"/>
        <w:rPr>
          <w:rFonts w:ascii="Times New Roman" w:eastAsia="Times New Roman" w:hAnsi="Times New Roman" w:cs="Times New Roman"/>
          <w:sz w:val="32"/>
          <w:szCs w:val="32"/>
          <w:lang w:eastAsia="ru-RU"/>
        </w:rPr>
      </w:pPr>
      <w:r w:rsidRPr="00330EF5">
        <w:rPr>
          <w:rFonts w:ascii="Times New Roman" w:eastAsia="Times New Roman" w:hAnsi="Times New Roman" w:cs="Times New Roman"/>
          <w:color w:val="000000"/>
          <w:sz w:val="32"/>
          <w:szCs w:val="32"/>
          <w:lang w:eastAsia="ru-RU"/>
        </w:rPr>
        <w:br/>
      </w:r>
      <w:r w:rsidR="003C1BFC">
        <w:rPr>
          <w:rFonts w:ascii="Times New Roman" w:eastAsia="Times New Roman" w:hAnsi="Times New Roman" w:cs="Times New Roman"/>
          <w:color w:val="000000"/>
          <w:sz w:val="32"/>
          <w:szCs w:val="32"/>
          <w:shd w:val="clear" w:color="auto" w:fill="FFFFFF"/>
          <w:lang w:eastAsia="ru-RU"/>
        </w:rPr>
        <w:t xml:space="preserve">     </w:t>
      </w:r>
      <w:r w:rsidRPr="00330EF5">
        <w:rPr>
          <w:rFonts w:ascii="Times New Roman" w:eastAsia="Times New Roman" w:hAnsi="Times New Roman" w:cs="Times New Roman"/>
          <w:color w:val="000000"/>
          <w:sz w:val="32"/>
          <w:szCs w:val="32"/>
          <w:shd w:val="clear" w:color="auto" w:fill="FFFFFF"/>
          <w:lang w:eastAsia="ru-RU"/>
        </w:rPr>
        <w:t>Первая русская матрёшка была восьмиместной: за девочкой с чёрным петухом следовал мальчик, потом девочка и так далее. Все фигурки отличались друг от друга. Последняя, восьмая, изображала младенца.</w:t>
      </w:r>
    </w:p>
    <w:p w:rsidR="00330EF5" w:rsidRPr="00330EF5" w:rsidRDefault="00330EF5" w:rsidP="003C1BF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330EF5">
        <w:rPr>
          <w:rFonts w:ascii="Times New Roman" w:eastAsia="Times New Roman" w:hAnsi="Times New Roman" w:cs="Times New Roman"/>
          <w:noProof/>
          <w:color w:val="000000"/>
          <w:sz w:val="32"/>
          <w:szCs w:val="32"/>
          <w:lang w:eastAsia="ru-RU"/>
        </w:rPr>
        <w:drawing>
          <wp:inline distT="0" distB="0" distL="0" distR="0" wp14:anchorId="2201DB11" wp14:editId="0EA7D3BF">
            <wp:extent cx="5524500" cy="3267075"/>
            <wp:effectExtent l="0" t="0" r="0" b="9525"/>
            <wp:docPr id="66" name="Рисунок 66" descr="http://ped-kopilka.ru/upload/blogs/18401_037f622c577086ac343e66c81611e7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ed-kopilka.ru/upload/blogs/18401_037f622c577086ac343e66c81611e7ca.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3267075"/>
                    </a:xfrm>
                    <a:prstGeom prst="rect">
                      <a:avLst/>
                    </a:prstGeom>
                    <a:noFill/>
                    <a:ln>
                      <a:noFill/>
                    </a:ln>
                  </pic:spPr>
                </pic:pic>
              </a:graphicData>
            </a:graphic>
          </wp:inline>
        </w:drawing>
      </w:r>
    </w:p>
    <w:p w:rsidR="003C1BFC" w:rsidRDefault="00330EF5" w:rsidP="003C1BFC">
      <w:pPr>
        <w:spacing w:after="0" w:line="240" w:lineRule="auto"/>
        <w:jc w:val="both"/>
        <w:rPr>
          <w:rFonts w:ascii="Times New Roman" w:eastAsia="Times New Roman" w:hAnsi="Times New Roman" w:cs="Times New Roman"/>
          <w:color w:val="000000"/>
          <w:sz w:val="32"/>
          <w:szCs w:val="32"/>
          <w:shd w:val="clear" w:color="auto" w:fill="FFFFFF"/>
          <w:lang w:eastAsia="ru-RU"/>
        </w:rPr>
      </w:pPr>
      <w:r w:rsidRPr="00330EF5">
        <w:rPr>
          <w:rFonts w:ascii="Times New Roman" w:eastAsia="Times New Roman" w:hAnsi="Times New Roman" w:cs="Times New Roman"/>
          <w:color w:val="000000"/>
          <w:sz w:val="32"/>
          <w:szCs w:val="32"/>
          <w:lang w:eastAsia="ru-RU"/>
        </w:rPr>
        <w:lastRenderedPageBreak/>
        <w:br/>
      </w:r>
      <w:r w:rsidR="003C1BFC">
        <w:rPr>
          <w:rFonts w:ascii="Times New Roman" w:eastAsia="Times New Roman" w:hAnsi="Times New Roman" w:cs="Times New Roman"/>
          <w:color w:val="000000"/>
          <w:sz w:val="32"/>
          <w:szCs w:val="32"/>
          <w:shd w:val="clear" w:color="auto" w:fill="FFFFFF"/>
          <w:lang w:eastAsia="ru-RU"/>
        </w:rPr>
        <w:t xml:space="preserve">      </w:t>
      </w:r>
    </w:p>
    <w:p w:rsidR="00330EF5" w:rsidRPr="00330EF5" w:rsidRDefault="003C1BFC" w:rsidP="003C1BF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 xml:space="preserve">Изначально, у этой куклы не было даже названия. А вот когда токарь её сделал, художник расписал ее яркими красками, то и название появилось – Матрёна. Возможно, это связано с </w:t>
      </w:r>
      <w:proofErr w:type="gramStart"/>
      <w:r w:rsidR="00330EF5" w:rsidRPr="00330EF5">
        <w:rPr>
          <w:rFonts w:ascii="Times New Roman" w:eastAsia="Times New Roman" w:hAnsi="Times New Roman" w:cs="Times New Roman"/>
          <w:color w:val="000000"/>
          <w:sz w:val="32"/>
          <w:szCs w:val="32"/>
          <w:shd w:val="clear" w:color="auto" w:fill="FFFFFF"/>
          <w:lang w:eastAsia="ru-RU"/>
        </w:rPr>
        <w:t>тем ,</w:t>
      </w:r>
      <w:proofErr w:type="gramEnd"/>
      <w:r w:rsidR="00330EF5" w:rsidRPr="00330EF5">
        <w:rPr>
          <w:rFonts w:ascii="Times New Roman" w:eastAsia="Times New Roman" w:hAnsi="Times New Roman" w:cs="Times New Roman"/>
          <w:color w:val="000000"/>
          <w:sz w:val="32"/>
          <w:szCs w:val="32"/>
          <w:shd w:val="clear" w:color="auto" w:fill="FFFFFF"/>
          <w:lang w:eastAsia="ru-RU"/>
        </w:rPr>
        <w:t xml:space="preserve"> что на разных вечерах чай подавала прислуга с таким именем. </w:t>
      </w:r>
      <w:r w:rsidR="00330EF5" w:rsidRPr="00330EF5">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 xml:space="preserve">Почему же, всеми любимую русскую куклу-игрушку назвали «матрёшкой»? Многие полагают, что это название происходит от женского имени Матрёна, очень популярного в то время в России. Имя Матрёна в переводе с латинского означает «знатная женщина». </w:t>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Глядя на матрешку, действительно возникает образ дородной знатной особы.</w:t>
      </w:r>
      <w:r w:rsidR="00330EF5" w:rsidRPr="00330EF5">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Матрёшка завоевала любовь и признание, как символ русского народного искусства.</w:t>
      </w:r>
      <w:r w:rsidR="00330EF5" w:rsidRPr="00330EF5">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 xml:space="preserve">Существует такое поверье - если внутрь этой деревянной куклы положить записку с желанием, то оно обязательно сбудется. </w:t>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Матрёшка, с самого начала своего происхождения символизирует тепло и уют в доме.</w:t>
      </w:r>
      <w:r w:rsidR="00330EF5" w:rsidRPr="00330EF5">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 xml:space="preserve">Сама идея создания такой необычной куклы заключает в себе глубокий философский смысл: чтобы найти истину, нужно дойти до сути, открыв, одну за другой, все части деревянной куклы. Другими словами, легких путей не бывает для решения разных проблем. </w:t>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Стоит приложить немало усилий для достижения определенного результата. </w:t>
      </w:r>
      <w:r w:rsidR="00330EF5" w:rsidRPr="00330EF5">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shd w:val="clear" w:color="auto" w:fill="FFFFFF"/>
          <w:lang w:eastAsia="ru-RU"/>
        </w:rPr>
        <w:t xml:space="preserve">     </w:t>
      </w:r>
      <w:r w:rsidR="00330EF5" w:rsidRPr="00330EF5">
        <w:rPr>
          <w:rFonts w:ascii="Times New Roman" w:eastAsia="Times New Roman" w:hAnsi="Times New Roman" w:cs="Times New Roman"/>
          <w:color w:val="000000"/>
          <w:sz w:val="32"/>
          <w:szCs w:val="32"/>
          <w:shd w:val="clear" w:color="auto" w:fill="FFFFFF"/>
          <w:lang w:eastAsia="ru-RU"/>
        </w:rPr>
        <w:t>Возможно, идея деревянной игрушки, состоящей из нескольких фигурок, вставляющихся одна в другую, была подана мастеру, создавшему матрёшку, содержанием русских сказок. Возьмем сказку о Кощее, с которым борется Иван-царевич. Вспомним сюжет о поисках «кощеевой смерти»: смерть Кощея сокрыта далеко: на море на океане, на острове на Буяне есть зелёный дуб, под тем дубом зарыт железный сундук, в том сундуке заяц, в зайце утка, в утке яйцо; стоит только раздавить яйцо – и Кощей мгновенно умирает.</w:t>
      </w:r>
    </w:p>
    <w:p w:rsidR="00330EF5" w:rsidRPr="00330EF5" w:rsidRDefault="00330EF5" w:rsidP="003C1BF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330EF5">
        <w:rPr>
          <w:rFonts w:ascii="Times New Roman" w:eastAsia="Times New Roman" w:hAnsi="Times New Roman" w:cs="Times New Roman"/>
          <w:noProof/>
          <w:color w:val="000000"/>
          <w:sz w:val="32"/>
          <w:szCs w:val="32"/>
          <w:lang w:eastAsia="ru-RU"/>
        </w:rPr>
        <w:lastRenderedPageBreak/>
        <w:drawing>
          <wp:inline distT="0" distB="0" distL="0" distR="0" wp14:anchorId="3C3DD180" wp14:editId="3D0104AD">
            <wp:extent cx="5715000" cy="3771900"/>
            <wp:effectExtent l="0" t="0" r="0" b="0"/>
            <wp:docPr id="67" name="Рисунок 67" descr="http://ped-kopilka.ru/upload/blogs/18401_423e1fd3378ac9a2fa63785d97c8ebb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ed-kopilka.ru/upload/blogs/18401_423e1fd3378ac9a2fa63785d97c8ebbe.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330EF5" w:rsidRPr="00330EF5" w:rsidRDefault="00330EF5" w:rsidP="003C1BFC">
      <w:pPr>
        <w:spacing w:after="0" w:line="240" w:lineRule="auto"/>
        <w:jc w:val="both"/>
        <w:rPr>
          <w:rFonts w:ascii="Times New Roman" w:eastAsia="Times New Roman" w:hAnsi="Times New Roman" w:cs="Times New Roman"/>
          <w:sz w:val="32"/>
          <w:szCs w:val="32"/>
          <w:lang w:eastAsia="ru-RU"/>
        </w:rPr>
      </w:pPr>
      <w:r w:rsidRPr="00330EF5">
        <w:rPr>
          <w:rFonts w:ascii="Times New Roman" w:eastAsia="Times New Roman" w:hAnsi="Times New Roman" w:cs="Times New Roman"/>
          <w:color w:val="000000"/>
          <w:sz w:val="32"/>
          <w:szCs w:val="32"/>
          <w:lang w:eastAsia="ru-RU"/>
        </w:rPr>
        <w:br/>
      </w:r>
      <w:r w:rsidRPr="00330EF5">
        <w:rPr>
          <w:rFonts w:ascii="Times New Roman" w:eastAsia="Times New Roman" w:hAnsi="Times New Roman" w:cs="Times New Roman"/>
          <w:color w:val="000000"/>
          <w:sz w:val="32"/>
          <w:szCs w:val="32"/>
          <w:shd w:val="clear" w:color="auto" w:fill="FFFFFF"/>
          <w:lang w:eastAsia="ru-RU"/>
        </w:rPr>
        <w:t>В образе русской матрёшки объединилось искусство мастеров и бесконечная любовь к народной культуре. В наши дни можно приобрести всевозможные сувениры на любой вкус.</w:t>
      </w:r>
    </w:p>
    <w:p w:rsidR="00330EF5" w:rsidRPr="00330EF5" w:rsidRDefault="00330EF5" w:rsidP="003C1BF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330EF5">
        <w:rPr>
          <w:rFonts w:ascii="Times New Roman" w:eastAsia="Times New Roman" w:hAnsi="Times New Roman" w:cs="Times New Roman"/>
          <w:noProof/>
          <w:color w:val="000000"/>
          <w:sz w:val="32"/>
          <w:szCs w:val="32"/>
          <w:lang w:eastAsia="ru-RU"/>
        </w:rPr>
        <w:drawing>
          <wp:inline distT="0" distB="0" distL="0" distR="0" wp14:anchorId="2A9AE96D" wp14:editId="536E6A82">
            <wp:extent cx="5962650" cy="4476750"/>
            <wp:effectExtent l="0" t="0" r="0" b="0"/>
            <wp:docPr id="68" name="Рисунок 68" descr="http://ped-kopilka.ru/upload/blogs/18401_320a743697479fcbeed29f811e1cd1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ed-kopilka.ru/upload/blogs/18401_320a743697479fcbeed29f811e1cd19a.jp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a:ln>
                      <a:noFill/>
                    </a:ln>
                  </pic:spPr>
                </pic:pic>
              </a:graphicData>
            </a:graphic>
          </wp:inline>
        </w:drawing>
      </w:r>
    </w:p>
    <w:p w:rsidR="00330EF5" w:rsidRPr="00330EF5" w:rsidRDefault="00330EF5" w:rsidP="003C1BFC">
      <w:pPr>
        <w:spacing w:after="0" w:line="240" w:lineRule="auto"/>
        <w:jc w:val="both"/>
        <w:rPr>
          <w:rFonts w:ascii="Times New Roman" w:eastAsia="Times New Roman" w:hAnsi="Times New Roman" w:cs="Times New Roman"/>
          <w:sz w:val="32"/>
          <w:szCs w:val="32"/>
          <w:lang w:eastAsia="ru-RU"/>
        </w:rPr>
      </w:pPr>
    </w:p>
    <w:p w:rsidR="00330EF5" w:rsidRPr="00330EF5" w:rsidRDefault="00330EF5" w:rsidP="003C1BF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330EF5">
        <w:rPr>
          <w:rFonts w:ascii="Times New Roman" w:eastAsia="Times New Roman" w:hAnsi="Times New Roman" w:cs="Times New Roman"/>
          <w:noProof/>
          <w:color w:val="000000"/>
          <w:sz w:val="32"/>
          <w:szCs w:val="32"/>
          <w:lang w:eastAsia="ru-RU"/>
        </w:rPr>
        <w:drawing>
          <wp:inline distT="0" distB="0" distL="0" distR="0" wp14:anchorId="13F9D0D8" wp14:editId="450BDC1F">
            <wp:extent cx="5962650" cy="3200400"/>
            <wp:effectExtent l="0" t="0" r="0" b="0"/>
            <wp:docPr id="69" name="Рисунок 69" descr="http://ped-kopilka.ru/upload/blogs/18401_ebbab3823a05678241620eb3920d1b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ed-kopilka.ru/upload/blogs/18401_ebbab3823a05678241620eb3920d1b17.jp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3200400"/>
                    </a:xfrm>
                    <a:prstGeom prst="rect">
                      <a:avLst/>
                    </a:prstGeom>
                    <a:noFill/>
                    <a:ln>
                      <a:noFill/>
                    </a:ln>
                  </pic:spPr>
                </pic:pic>
              </a:graphicData>
            </a:graphic>
          </wp:inline>
        </w:drawing>
      </w:r>
    </w:p>
    <w:p w:rsidR="003C1BFC" w:rsidRDefault="00330EF5" w:rsidP="003C1BFC">
      <w:pPr>
        <w:spacing w:after="0" w:line="240" w:lineRule="auto"/>
        <w:jc w:val="both"/>
        <w:rPr>
          <w:rFonts w:ascii="Times New Roman" w:eastAsia="Times New Roman" w:hAnsi="Times New Roman" w:cs="Times New Roman"/>
          <w:sz w:val="32"/>
          <w:szCs w:val="32"/>
          <w:lang w:eastAsia="ru-RU"/>
        </w:rPr>
      </w:pPr>
      <w:r w:rsidRPr="00330EF5">
        <w:rPr>
          <w:rFonts w:ascii="Times New Roman" w:eastAsia="Times New Roman" w:hAnsi="Times New Roman" w:cs="Times New Roman"/>
          <w:color w:val="000000"/>
          <w:sz w:val="32"/>
          <w:szCs w:val="32"/>
          <w:lang w:eastAsia="ru-RU"/>
        </w:rPr>
        <w:br/>
      </w:r>
      <w:r w:rsidRPr="00330EF5">
        <w:rPr>
          <w:rFonts w:ascii="Times New Roman" w:eastAsia="Times New Roman" w:hAnsi="Times New Roman" w:cs="Times New Roman"/>
          <w:color w:val="000000"/>
          <w:sz w:val="32"/>
          <w:szCs w:val="32"/>
          <w:shd w:val="clear" w:color="auto" w:fill="FFFFFF"/>
          <w:lang w:eastAsia="ru-RU"/>
        </w:rPr>
        <w:t>Но все равно, когда мы слышим «матрёшка», то обязательно в голове возникает образ весёлой русской девушки в ярком народном костюме. Любовь к нашей любимой кукле будет передаваться, я думаю, из поколения в поколение. Ведь история происхождения матрешки – это история нашей культуры.</w:t>
      </w:r>
    </w:p>
    <w:p w:rsidR="00330EF5" w:rsidRPr="003C1BFC" w:rsidRDefault="003C1BFC" w:rsidP="003C1BFC">
      <w:pPr>
        <w:rPr>
          <w:rFonts w:ascii="Times New Roman" w:eastAsia="Times New Roman" w:hAnsi="Times New Roman" w:cs="Times New Roman"/>
          <w:sz w:val="32"/>
          <w:szCs w:val="32"/>
          <w:lang w:eastAsia="ru-RU"/>
        </w:rPr>
      </w:pPr>
      <w:r>
        <w:rPr>
          <w:noProof/>
          <w:lang w:eastAsia="ru-RU"/>
        </w:rPr>
        <w:drawing>
          <wp:inline distT="0" distB="0" distL="0" distR="0" wp14:anchorId="014B17C2" wp14:editId="277361E4">
            <wp:extent cx="5334000" cy="3857625"/>
            <wp:effectExtent l="0" t="0" r="0" b="9525"/>
            <wp:docPr id="72" name="Рисунок 72" descr="http://lovingmama.ru/files/imce/matreshka-vya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ovingmama.ru/files/imce/matreshka-vyatskay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857625"/>
                    </a:xfrm>
                    <a:prstGeom prst="rect">
                      <a:avLst/>
                    </a:prstGeom>
                    <a:noFill/>
                    <a:ln>
                      <a:noFill/>
                    </a:ln>
                  </pic:spPr>
                </pic:pic>
              </a:graphicData>
            </a:graphic>
          </wp:inline>
        </w:drawing>
      </w:r>
    </w:p>
    <w:p w:rsidR="00330EF5" w:rsidRPr="00330EF5" w:rsidRDefault="00330EF5" w:rsidP="003C1BF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330EF5">
        <w:rPr>
          <w:rFonts w:ascii="Times New Roman" w:eastAsia="Times New Roman" w:hAnsi="Times New Roman" w:cs="Times New Roman"/>
          <w:noProof/>
          <w:color w:val="000000"/>
          <w:sz w:val="32"/>
          <w:szCs w:val="32"/>
          <w:lang w:eastAsia="ru-RU"/>
        </w:rPr>
        <w:lastRenderedPageBreak/>
        <w:drawing>
          <wp:inline distT="0" distB="0" distL="0" distR="0" wp14:anchorId="71CDA490" wp14:editId="6F6C163D">
            <wp:extent cx="6286500" cy="7048500"/>
            <wp:effectExtent l="0" t="0" r="0" b="0"/>
            <wp:docPr id="70" name="Рисунок 70" descr="http://ped-kopilka.ru/upload/blogs/18401_1d5620e857e69448d8338e89b746648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ed-kopilka.ru/upload/blogs/18401_1d5620e857e69448d8338e89b7466481.jp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7048500"/>
                    </a:xfrm>
                    <a:prstGeom prst="rect">
                      <a:avLst/>
                    </a:prstGeom>
                    <a:noFill/>
                    <a:ln>
                      <a:noFill/>
                    </a:ln>
                  </pic:spPr>
                </pic:pic>
              </a:graphicData>
            </a:graphic>
          </wp:inline>
        </w:drawing>
      </w:r>
    </w:p>
    <w:p w:rsidR="00A46F8E" w:rsidRPr="003C1BFC" w:rsidRDefault="00A46F8E" w:rsidP="003C1BFC">
      <w:pPr>
        <w:jc w:val="both"/>
        <w:rPr>
          <w:rFonts w:ascii="Times New Roman" w:hAnsi="Times New Roman" w:cs="Times New Roman"/>
          <w:sz w:val="32"/>
          <w:szCs w:val="32"/>
        </w:rPr>
      </w:pPr>
    </w:p>
    <w:p w:rsidR="00A46F8E" w:rsidRPr="003C1BFC" w:rsidRDefault="00A46F8E" w:rsidP="003C1BFC">
      <w:pPr>
        <w:jc w:val="both"/>
        <w:rPr>
          <w:rFonts w:ascii="Times New Roman" w:hAnsi="Times New Roman" w:cs="Times New Roman"/>
          <w:sz w:val="32"/>
          <w:szCs w:val="32"/>
        </w:rPr>
      </w:pPr>
    </w:p>
    <w:p w:rsidR="00A46F8E" w:rsidRPr="003C1BFC" w:rsidRDefault="00A46F8E" w:rsidP="003C1BFC">
      <w:pPr>
        <w:jc w:val="both"/>
        <w:rPr>
          <w:rFonts w:ascii="Times New Roman" w:hAnsi="Times New Roman" w:cs="Times New Roman"/>
          <w:sz w:val="32"/>
          <w:szCs w:val="32"/>
        </w:rPr>
      </w:pPr>
    </w:p>
    <w:p w:rsidR="00A46F8E" w:rsidRDefault="00A46F8E" w:rsidP="003C1BFC">
      <w:pPr>
        <w:jc w:val="both"/>
        <w:rPr>
          <w:rFonts w:ascii="Times New Roman" w:hAnsi="Times New Roman" w:cs="Times New Roman"/>
          <w:sz w:val="32"/>
          <w:szCs w:val="32"/>
        </w:rPr>
      </w:pPr>
    </w:p>
    <w:p w:rsidR="00F867FE" w:rsidRDefault="00F867FE" w:rsidP="003C1BFC">
      <w:pPr>
        <w:jc w:val="both"/>
        <w:rPr>
          <w:rFonts w:ascii="Times New Roman" w:hAnsi="Times New Roman" w:cs="Times New Roman"/>
          <w:sz w:val="32"/>
          <w:szCs w:val="32"/>
        </w:rPr>
      </w:pPr>
    </w:p>
    <w:p w:rsidR="00F867FE" w:rsidRDefault="00F867FE" w:rsidP="003C1BFC">
      <w:pPr>
        <w:jc w:val="both"/>
        <w:rPr>
          <w:rFonts w:ascii="Times New Roman" w:hAnsi="Times New Roman" w:cs="Times New Roman"/>
          <w:sz w:val="32"/>
          <w:szCs w:val="32"/>
        </w:rPr>
      </w:pPr>
    </w:p>
    <w:p w:rsidR="00FB481A" w:rsidRPr="00874436" w:rsidRDefault="00FB481A" w:rsidP="00FB481A">
      <w:pPr>
        <w:jc w:val="center"/>
        <w:rPr>
          <w:rFonts w:ascii="Times New Roman" w:hAnsi="Times New Roman" w:cs="Times New Roman"/>
          <w:b/>
          <w:bCs/>
          <w:sz w:val="36"/>
          <w:szCs w:val="36"/>
          <w:u w:val="single"/>
        </w:rPr>
      </w:pPr>
      <w:r w:rsidRPr="00874436">
        <w:rPr>
          <w:rFonts w:ascii="Times New Roman" w:hAnsi="Times New Roman" w:cs="Times New Roman"/>
          <w:b/>
          <w:bCs/>
          <w:sz w:val="36"/>
          <w:szCs w:val="36"/>
          <w:u w:val="single"/>
        </w:rPr>
        <w:lastRenderedPageBreak/>
        <w:t>История матрешки.</w:t>
      </w:r>
    </w:p>
    <w:p w:rsidR="00FB481A" w:rsidRDefault="00FB481A" w:rsidP="00FB481A">
      <w:pPr>
        <w:jc w:val="both"/>
        <w:rPr>
          <w:rFonts w:ascii="Times New Roman" w:hAnsi="Times New Roman" w:cs="Times New Roman"/>
          <w:sz w:val="32"/>
          <w:szCs w:val="32"/>
        </w:rPr>
      </w:pPr>
      <w:r>
        <w:rPr>
          <w:rFonts w:ascii="Times New Roman" w:hAnsi="Times New Roman" w:cs="Times New Roman"/>
          <w:sz w:val="32"/>
          <w:szCs w:val="32"/>
        </w:rPr>
        <w:t xml:space="preserve">     </w:t>
      </w:r>
      <w:r w:rsidRPr="00FB481A">
        <w:rPr>
          <w:rFonts w:ascii="Times New Roman" w:hAnsi="Times New Roman" w:cs="Times New Roman"/>
          <w:sz w:val="32"/>
          <w:szCs w:val="32"/>
        </w:rPr>
        <w:t>Хотя матрёшка и завоевала давно репутацию символа нашей страны, её корни отнюдь не русские. По самой распространённой версии история матрёшки берёт своё начало в Японии.</w:t>
      </w:r>
      <w:r w:rsidRPr="00FB481A">
        <w:rPr>
          <w:rFonts w:ascii="Times New Roman" w:hAnsi="Times New Roman" w:cs="Times New Roman"/>
          <w:sz w:val="32"/>
          <w:szCs w:val="32"/>
        </w:rPr>
        <w:br/>
      </w:r>
      <w:r>
        <w:rPr>
          <w:rFonts w:ascii="Times New Roman" w:hAnsi="Times New Roman" w:cs="Times New Roman"/>
          <w:sz w:val="32"/>
          <w:szCs w:val="32"/>
        </w:rPr>
        <w:t xml:space="preserve">     </w:t>
      </w:r>
      <w:r w:rsidRPr="00FB481A">
        <w:rPr>
          <w:rFonts w:ascii="Times New Roman" w:hAnsi="Times New Roman" w:cs="Times New Roman"/>
          <w:sz w:val="32"/>
          <w:szCs w:val="32"/>
        </w:rPr>
        <w:t xml:space="preserve">В девяностых годах XIX века в Московскую игрушечную мастерскую "Детское воспитание" А. Мамонтова привезла из Японии фигурку добродушного лысого старика мудреца </w:t>
      </w:r>
      <w:proofErr w:type="spellStart"/>
      <w:r w:rsidRPr="00FB481A">
        <w:rPr>
          <w:rFonts w:ascii="Times New Roman" w:hAnsi="Times New Roman" w:cs="Times New Roman"/>
          <w:sz w:val="32"/>
          <w:szCs w:val="32"/>
        </w:rPr>
        <w:t>Фукурума</w:t>
      </w:r>
      <w:proofErr w:type="spellEnd"/>
      <w:r w:rsidRPr="00FB481A">
        <w:rPr>
          <w:rFonts w:ascii="Times New Roman" w:hAnsi="Times New Roman" w:cs="Times New Roman"/>
          <w:sz w:val="32"/>
          <w:szCs w:val="32"/>
        </w:rPr>
        <w:t xml:space="preserve">. Токарь по дереву Василий </w:t>
      </w:r>
      <w:proofErr w:type="spellStart"/>
      <w:r w:rsidRPr="00FB481A">
        <w:rPr>
          <w:rFonts w:ascii="Times New Roman" w:hAnsi="Times New Roman" w:cs="Times New Roman"/>
          <w:sz w:val="32"/>
          <w:szCs w:val="32"/>
        </w:rPr>
        <w:t>Звездочкин</w:t>
      </w:r>
      <w:proofErr w:type="spellEnd"/>
      <w:r w:rsidRPr="00FB481A">
        <w:rPr>
          <w:rFonts w:ascii="Times New Roman" w:hAnsi="Times New Roman" w:cs="Times New Roman"/>
          <w:sz w:val="32"/>
          <w:szCs w:val="32"/>
        </w:rPr>
        <w:t>, работавший тогда в этой мастерской, выточил из дерева похожие фигурки, которые также вкладывались одна в другую, а художник Сергей Малютин расписал их под девочек и мальчиков. На первой матрешке была изображена девушка в простонародном городском костюме: сарафане, переднике, платочке с петухом.</w:t>
      </w:r>
      <w:r>
        <w:rPr>
          <w:rFonts w:ascii="Times New Roman" w:hAnsi="Times New Roman" w:cs="Times New Roman"/>
          <w:sz w:val="32"/>
          <w:szCs w:val="32"/>
        </w:rPr>
        <w:t xml:space="preserve"> </w:t>
      </w:r>
      <w:r w:rsidRPr="00FB481A">
        <w:rPr>
          <w:rFonts w:ascii="Times New Roman" w:hAnsi="Times New Roman" w:cs="Times New Roman"/>
          <w:sz w:val="32"/>
          <w:szCs w:val="32"/>
        </w:rPr>
        <w:t xml:space="preserve"> </w:t>
      </w:r>
    </w:p>
    <w:p w:rsidR="00874436" w:rsidRDefault="00FB481A" w:rsidP="00FB481A">
      <w:pPr>
        <w:jc w:val="both"/>
        <w:rPr>
          <w:rFonts w:ascii="Times New Roman" w:hAnsi="Times New Roman" w:cs="Times New Roman"/>
          <w:b/>
          <w:bCs/>
          <w:sz w:val="36"/>
          <w:szCs w:val="36"/>
        </w:rPr>
      </w:pPr>
      <w:r>
        <w:rPr>
          <w:rFonts w:ascii="Times New Roman" w:hAnsi="Times New Roman" w:cs="Times New Roman"/>
          <w:sz w:val="32"/>
          <w:szCs w:val="32"/>
        </w:rPr>
        <w:t xml:space="preserve">      </w:t>
      </w:r>
      <w:r w:rsidRPr="00FB481A">
        <w:rPr>
          <w:rFonts w:ascii="Times New Roman" w:hAnsi="Times New Roman" w:cs="Times New Roman"/>
          <w:sz w:val="32"/>
          <w:szCs w:val="32"/>
        </w:rPr>
        <w:t>Иг</w:t>
      </w:r>
      <w:r>
        <w:rPr>
          <w:rFonts w:ascii="Times New Roman" w:hAnsi="Times New Roman" w:cs="Times New Roman"/>
          <w:sz w:val="32"/>
          <w:szCs w:val="32"/>
        </w:rPr>
        <w:t xml:space="preserve">рушка состояла из восьми фигур. </w:t>
      </w:r>
      <w:r w:rsidRPr="00FB481A">
        <w:rPr>
          <w:rFonts w:ascii="Times New Roman" w:hAnsi="Times New Roman" w:cs="Times New Roman"/>
          <w:sz w:val="32"/>
          <w:szCs w:val="32"/>
        </w:rPr>
        <w:t xml:space="preserve">Изображение девочки чередовалось с изображением мальчика, отличаясь друг от друга. </w:t>
      </w:r>
      <w:r>
        <w:rPr>
          <w:rFonts w:ascii="Times New Roman" w:hAnsi="Times New Roman" w:cs="Times New Roman"/>
          <w:sz w:val="32"/>
          <w:szCs w:val="32"/>
        </w:rPr>
        <w:t xml:space="preserve">   </w:t>
      </w:r>
      <w:r w:rsidRPr="00FB481A">
        <w:rPr>
          <w:rFonts w:ascii="Times New Roman" w:hAnsi="Times New Roman" w:cs="Times New Roman"/>
          <w:sz w:val="32"/>
          <w:szCs w:val="32"/>
        </w:rPr>
        <w:t>Последняя изображала спеленатого младенца. </w:t>
      </w:r>
      <w:r w:rsidRPr="00FB481A">
        <w:rPr>
          <w:rFonts w:ascii="Times New Roman" w:hAnsi="Times New Roman" w:cs="Times New Roman"/>
          <w:sz w:val="32"/>
          <w:szCs w:val="32"/>
        </w:rPr>
        <w:br/>
      </w:r>
      <w:r>
        <w:rPr>
          <w:rFonts w:ascii="Times New Roman" w:hAnsi="Times New Roman" w:cs="Times New Roman"/>
          <w:sz w:val="32"/>
          <w:szCs w:val="32"/>
        </w:rPr>
        <w:t xml:space="preserve">       </w:t>
      </w:r>
      <w:r w:rsidRPr="00FB481A">
        <w:rPr>
          <w:rFonts w:ascii="Times New Roman" w:hAnsi="Times New Roman" w:cs="Times New Roman"/>
          <w:sz w:val="32"/>
          <w:szCs w:val="32"/>
        </w:rPr>
        <w:t>В другом варианте игрушка представляла собой: восемь кукол изображали девочек разных возрастов, от самой старшей (большой) девушки с петухом до завернутого в пеленки младенца. Сегодня матрешкой называют только те точеные и расписанные деревянные игрушки-сувениры, которые состоят из нескольких вкладывающихся одна в другую.</w:t>
      </w:r>
      <w:r w:rsidRPr="00FB481A">
        <w:rPr>
          <w:rFonts w:ascii="Times New Roman" w:hAnsi="Times New Roman" w:cs="Times New Roman"/>
          <w:sz w:val="32"/>
          <w:szCs w:val="32"/>
        </w:rPr>
        <w:br/>
      </w:r>
      <w:r>
        <w:rPr>
          <w:rFonts w:ascii="Times New Roman" w:hAnsi="Times New Roman" w:cs="Times New Roman"/>
          <w:sz w:val="32"/>
          <w:szCs w:val="32"/>
        </w:rPr>
        <w:t xml:space="preserve">     </w:t>
      </w:r>
      <w:r w:rsidRPr="00FB481A">
        <w:rPr>
          <w:rFonts w:ascii="Times New Roman" w:hAnsi="Times New Roman" w:cs="Times New Roman"/>
          <w:sz w:val="32"/>
          <w:szCs w:val="32"/>
        </w:rPr>
        <w:t>Первые русские матрёшки были созданы в Сергиевом Посаде как забава для детей, которые помогали усвоению понятий формы, цвета, количества и размера. Стоили такие игрушки достаточно дорого. Но спрос на них появился сразу же. Через несколько лет после появления первой матрёшки практически весь Сергиев Посад делал этих обаятельных куколок. Изначальный сюжет русской матрёшки – это русские девки и бабы, румяные и полные, одетые в сарафаны и платки, с собачками, кошками, корзинками, с цветами.</w:t>
      </w:r>
      <w:r w:rsidRPr="00FB481A">
        <w:rPr>
          <w:rFonts w:ascii="Times New Roman" w:hAnsi="Times New Roman" w:cs="Times New Roman"/>
          <w:sz w:val="32"/>
          <w:szCs w:val="32"/>
        </w:rPr>
        <w:br/>
        <w:t xml:space="preserve">В 1900 году Мария Мамонтова, жена брата С. И. Мамонтова представила кукол на Всемирной выставке в Париже, где они заработали бронзовую медаль. Вскоре матрёшек начали делать во многих местах России. Также в </w:t>
      </w:r>
      <w:proofErr w:type="spellStart"/>
      <w:r w:rsidRPr="00FB481A">
        <w:rPr>
          <w:rFonts w:ascii="Times New Roman" w:hAnsi="Times New Roman" w:cs="Times New Roman"/>
          <w:sz w:val="32"/>
          <w:szCs w:val="32"/>
        </w:rPr>
        <w:t>Семёнове</w:t>
      </w:r>
      <w:proofErr w:type="spellEnd"/>
      <w:r w:rsidRPr="00FB481A">
        <w:rPr>
          <w:rFonts w:ascii="Times New Roman" w:hAnsi="Times New Roman" w:cs="Times New Roman"/>
          <w:sz w:val="32"/>
          <w:szCs w:val="32"/>
        </w:rPr>
        <w:t xml:space="preserve">, на художественной фабрике «Семёновская роспись», в 1922 году появилась на свет </w:t>
      </w:r>
      <w:r w:rsidRPr="00FB481A">
        <w:rPr>
          <w:rFonts w:ascii="Times New Roman" w:hAnsi="Times New Roman" w:cs="Times New Roman"/>
          <w:sz w:val="32"/>
          <w:szCs w:val="32"/>
        </w:rPr>
        <w:lastRenderedPageBreak/>
        <w:t xml:space="preserve">традиционная русская семёновская </w:t>
      </w:r>
      <w:r>
        <w:rPr>
          <w:rFonts w:ascii="Times New Roman" w:hAnsi="Times New Roman" w:cs="Times New Roman"/>
          <w:sz w:val="32"/>
          <w:szCs w:val="32"/>
        </w:rPr>
        <w:t xml:space="preserve">матрёшка, которую сегодня знает весь мир. </w:t>
      </w:r>
      <w:r w:rsidRPr="00FB481A">
        <w:rPr>
          <w:rFonts w:ascii="Times New Roman" w:hAnsi="Times New Roman" w:cs="Times New Roman"/>
          <w:sz w:val="32"/>
          <w:szCs w:val="32"/>
        </w:rPr>
        <w:t> </w:t>
      </w:r>
      <w:r w:rsidRPr="00FB481A">
        <w:rPr>
          <w:rFonts w:ascii="Times New Roman" w:hAnsi="Times New Roman" w:cs="Times New Roman"/>
          <w:sz w:val="32"/>
          <w:szCs w:val="32"/>
        </w:rPr>
        <w:br/>
      </w:r>
      <w:r>
        <w:rPr>
          <w:rFonts w:ascii="Times New Roman" w:hAnsi="Times New Roman" w:cs="Times New Roman"/>
          <w:sz w:val="32"/>
          <w:szCs w:val="32"/>
        </w:rPr>
        <w:t xml:space="preserve">      </w:t>
      </w:r>
      <w:r w:rsidRPr="00FB481A">
        <w:rPr>
          <w:rFonts w:ascii="Times New Roman" w:hAnsi="Times New Roman" w:cs="Times New Roman"/>
          <w:sz w:val="32"/>
          <w:szCs w:val="32"/>
        </w:rPr>
        <w:t>После появления первой детской матрешки в разных районах России художники начали расписывать матрешек, так понравилась им эта кукла! И все они делали это по</w:t>
      </w:r>
      <w:r>
        <w:rPr>
          <w:rFonts w:ascii="Times New Roman" w:hAnsi="Times New Roman" w:cs="Times New Roman"/>
          <w:sz w:val="32"/>
          <w:szCs w:val="32"/>
        </w:rPr>
        <w:t xml:space="preserve">-разному. Сергиев Посад, </w:t>
      </w:r>
      <w:proofErr w:type="spellStart"/>
      <w:r>
        <w:rPr>
          <w:rFonts w:ascii="Times New Roman" w:hAnsi="Times New Roman" w:cs="Times New Roman"/>
          <w:sz w:val="32"/>
          <w:szCs w:val="32"/>
        </w:rPr>
        <w:t>Полхов</w:t>
      </w:r>
      <w:proofErr w:type="spellEnd"/>
      <w:r>
        <w:rPr>
          <w:rFonts w:ascii="Times New Roman" w:hAnsi="Times New Roman" w:cs="Times New Roman"/>
          <w:sz w:val="32"/>
          <w:szCs w:val="32"/>
        </w:rPr>
        <w:t xml:space="preserve"> Майдан, </w:t>
      </w:r>
      <w:r w:rsidRPr="00FB481A">
        <w:rPr>
          <w:rFonts w:ascii="Times New Roman" w:hAnsi="Times New Roman" w:cs="Times New Roman"/>
          <w:sz w:val="32"/>
          <w:szCs w:val="32"/>
        </w:rPr>
        <w:t>Вятка, город </w:t>
      </w:r>
      <w:r w:rsidRPr="00FB481A">
        <w:rPr>
          <w:rFonts w:ascii="Times New Roman" w:hAnsi="Times New Roman" w:cs="Times New Roman"/>
          <w:sz w:val="32"/>
          <w:szCs w:val="32"/>
        </w:rPr>
        <w:br/>
        <w:t>Семенов – древние центры народных промыслов, которым </w:t>
      </w:r>
      <w:r w:rsidRPr="00FB481A">
        <w:rPr>
          <w:rFonts w:ascii="Times New Roman" w:hAnsi="Times New Roman" w:cs="Times New Roman"/>
          <w:sz w:val="32"/>
          <w:szCs w:val="32"/>
        </w:rPr>
        <w:br/>
        <w:t>матрешка помогла стать знаменитыми, и от сюда </w:t>
      </w:r>
      <w:r w:rsidRPr="00FB481A">
        <w:rPr>
          <w:rFonts w:ascii="Times New Roman" w:hAnsi="Times New Roman" w:cs="Times New Roman"/>
          <w:sz w:val="32"/>
          <w:szCs w:val="32"/>
        </w:rPr>
        <w:br/>
        <w:t xml:space="preserve">названия видов матрешек— </w:t>
      </w:r>
      <w:proofErr w:type="spellStart"/>
      <w:r w:rsidRPr="00FB481A">
        <w:rPr>
          <w:rFonts w:ascii="Times New Roman" w:hAnsi="Times New Roman" w:cs="Times New Roman"/>
          <w:sz w:val="32"/>
          <w:szCs w:val="32"/>
        </w:rPr>
        <w:t>сергиев</w:t>
      </w:r>
      <w:proofErr w:type="spellEnd"/>
      <w:r w:rsidRPr="00FB481A">
        <w:rPr>
          <w:rFonts w:ascii="Times New Roman" w:hAnsi="Times New Roman" w:cs="Times New Roman"/>
          <w:sz w:val="32"/>
          <w:szCs w:val="32"/>
        </w:rPr>
        <w:t>-посадская </w:t>
      </w:r>
      <w:r w:rsidRPr="00FB481A">
        <w:rPr>
          <w:rFonts w:ascii="Times New Roman" w:hAnsi="Times New Roman" w:cs="Times New Roman"/>
          <w:sz w:val="32"/>
          <w:szCs w:val="32"/>
        </w:rPr>
        <w:br/>
        <w:t>(</w:t>
      </w:r>
      <w:proofErr w:type="spellStart"/>
      <w:r w:rsidRPr="00FB481A">
        <w:rPr>
          <w:rFonts w:ascii="Times New Roman" w:hAnsi="Times New Roman" w:cs="Times New Roman"/>
          <w:sz w:val="32"/>
          <w:szCs w:val="32"/>
        </w:rPr>
        <w:t>загорская</w:t>
      </w:r>
      <w:proofErr w:type="spellEnd"/>
      <w:r w:rsidRPr="00FB481A">
        <w:rPr>
          <w:rFonts w:ascii="Times New Roman" w:hAnsi="Times New Roman" w:cs="Times New Roman"/>
          <w:sz w:val="32"/>
          <w:szCs w:val="32"/>
        </w:rPr>
        <w:t xml:space="preserve">), семеновская (хохломская) и </w:t>
      </w:r>
      <w:proofErr w:type="spellStart"/>
      <w:r w:rsidRPr="00FB481A">
        <w:rPr>
          <w:rFonts w:ascii="Times New Roman" w:hAnsi="Times New Roman" w:cs="Times New Roman"/>
          <w:sz w:val="32"/>
          <w:szCs w:val="32"/>
        </w:rPr>
        <w:t>полхов-майданская</w:t>
      </w:r>
      <w:proofErr w:type="spellEnd"/>
      <w:r w:rsidRPr="00FB481A">
        <w:rPr>
          <w:rFonts w:ascii="Times New Roman" w:hAnsi="Times New Roman" w:cs="Times New Roman"/>
          <w:sz w:val="32"/>
          <w:szCs w:val="32"/>
        </w:rPr>
        <w:t>.</w:t>
      </w:r>
      <w:r w:rsidRPr="00FB481A">
        <w:rPr>
          <w:rFonts w:ascii="Times New Roman" w:hAnsi="Times New Roman" w:cs="Times New Roman"/>
          <w:sz w:val="32"/>
          <w:szCs w:val="32"/>
        </w:rPr>
        <w:br/>
      </w:r>
      <w:r w:rsidRPr="00FB481A">
        <w:rPr>
          <w:rFonts w:ascii="Times New Roman" w:hAnsi="Times New Roman" w:cs="Times New Roman"/>
          <w:sz w:val="32"/>
          <w:szCs w:val="32"/>
        </w:rPr>
        <w:br/>
      </w:r>
      <w:r w:rsidR="00874436">
        <w:rPr>
          <w:rFonts w:ascii="Times New Roman" w:hAnsi="Times New Roman" w:cs="Times New Roman"/>
          <w:b/>
          <w:bCs/>
          <w:sz w:val="36"/>
          <w:szCs w:val="36"/>
        </w:rPr>
        <w:t xml:space="preserve">             </w:t>
      </w:r>
      <w:r w:rsidRPr="00FB481A">
        <w:rPr>
          <w:rFonts w:ascii="Times New Roman" w:hAnsi="Times New Roman" w:cs="Times New Roman"/>
          <w:b/>
          <w:bCs/>
          <w:sz w:val="36"/>
          <w:szCs w:val="36"/>
        </w:rPr>
        <w:t>Почему куклу назвали «матрешкой»?</w:t>
      </w:r>
    </w:p>
    <w:p w:rsidR="00874436" w:rsidRDefault="00FB481A" w:rsidP="00FB481A">
      <w:pPr>
        <w:jc w:val="both"/>
        <w:rPr>
          <w:rFonts w:ascii="Times New Roman" w:hAnsi="Times New Roman" w:cs="Times New Roman"/>
          <w:b/>
          <w:bCs/>
          <w:sz w:val="36"/>
          <w:szCs w:val="36"/>
        </w:rPr>
      </w:pPr>
      <w:r w:rsidRPr="00FB481A">
        <w:rPr>
          <w:rFonts w:ascii="Times New Roman" w:hAnsi="Times New Roman" w:cs="Times New Roman"/>
          <w:b/>
          <w:bCs/>
          <w:sz w:val="32"/>
          <w:szCs w:val="32"/>
        </w:rPr>
        <w:t> </w:t>
      </w:r>
      <w:r w:rsidRPr="00FB481A">
        <w:rPr>
          <w:rFonts w:ascii="Times New Roman" w:hAnsi="Times New Roman" w:cs="Times New Roman"/>
          <w:sz w:val="32"/>
          <w:szCs w:val="32"/>
        </w:rPr>
        <w:br/>
      </w:r>
      <w:r>
        <w:rPr>
          <w:rFonts w:ascii="Times New Roman" w:hAnsi="Times New Roman" w:cs="Times New Roman"/>
          <w:sz w:val="32"/>
          <w:szCs w:val="32"/>
        </w:rPr>
        <w:t xml:space="preserve">       </w:t>
      </w:r>
      <w:r w:rsidRPr="00FB481A">
        <w:rPr>
          <w:rFonts w:ascii="Times New Roman" w:hAnsi="Times New Roman" w:cs="Times New Roman"/>
          <w:sz w:val="32"/>
          <w:szCs w:val="32"/>
        </w:rPr>
        <w:t xml:space="preserve">Матрёшка (уменьшительное от имени «Матрёна». Практически единодушно все исследователи ссылаются на то, что это название происходит от женского имени Матрёна, распространённого в России: «Имя Матрёна произошло от латинского </w:t>
      </w:r>
      <w:proofErr w:type="spellStart"/>
      <w:r w:rsidRPr="00FB481A">
        <w:rPr>
          <w:rFonts w:ascii="Times New Roman" w:hAnsi="Times New Roman" w:cs="Times New Roman"/>
          <w:sz w:val="32"/>
          <w:szCs w:val="32"/>
        </w:rPr>
        <w:t>Matrona</w:t>
      </w:r>
      <w:proofErr w:type="spellEnd"/>
      <w:r w:rsidRPr="00FB481A">
        <w:rPr>
          <w:rFonts w:ascii="Times New Roman" w:hAnsi="Times New Roman" w:cs="Times New Roman"/>
          <w:sz w:val="32"/>
          <w:szCs w:val="32"/>
        </w:rPr>
        <w:t xml:space="preserve">, что означает «знатная женщина», </w:t>
      </w:r>
      <w:proofErr w:type="spellStart"/>
      <w:r w:rsidRPr="00FB481A">
        <w:rPr>
          <w:rFonts w:ascii="Times New Roman" w:hAnsi="Times New Roman" w:cs="Times New Roman"/>
          <w:sz w:val="32"/>
          <w:szCs w:val="32"/>
        </w:rPr>
        <w:t>по-церковному</w:t>
      </w:r>
      <w:proofErr w:type="spellEnd"/>
      <w:r w:rsidRPr="00FB481A">
        <w:rPr>
          <w:rFonts w:ascii="Times New Roman" w:hAnsi="Times New Roman" w:cs="Times New Roman"/>
          <w:sz w:val="32"/>
          <w:szCs w:val="32"/>
        </w:rPr>
        <w:t xml:space="preserve"> писалось Матрона, среди уменьшительных имен: Мотя</w:t>
      </w:r>
      <w:r w:rsidR="00874436">
        <w:rPr>
          <w:rFonts w:ascii="Times New Roman" w:hAnsi="Times New Roman" w:cs="Times New Roman"/>
          <w:sz w:val="32"/>
          <w:szCs w:val="32"/>
        </w:rPr>
        <w:t xml:space="preserve">, </w:t>
      </w:r>
      <w:proofErr w:type="spellStart"/>
      <w:r w:rsidR="00874436">
        <w:rPr>
          <w:rFonts w:ascii="Times New Roman" w:hAnsi="Times New Roman" w:cs="Times New Roman"/>
          <w:sz w:val="32"/>
          <w:szCs w:val="32"/>
        </w:rPr>
        <w:t>Мотря</w:t>
      </w:r>
      <w:proofErr w:type="spellEnd"/>
      <w:r w:rsidR="00874436">
        <w:rPr>
          <w:rFonts w:ascii="Times New Roman" w:hAnsi="Times New Roman" w:cs="Times New Roman"/>
          <w:sz w:val="32"/>
          <w:szCs w:val="32"/>
        </w:rPr>
        <w:t xml:space="preserve">, </w:t>
      </w:r>
      <w:proofErr w:type="spellStart"/>
      <w:r w:rsidR="00874436">
        <w:rPr>
          <w:rFonts w:ascii="Times New Roman" w:hAnsi="Times New Roman" w:cs="Times New Roman"/>
          <w:sz w:val="32"/>
          <w:szCs w:val="32"/>
        </w:rPr>
        <w:t>Матрёша</w:t>
      </w:r>
      <w:proofErr w:type="spellEnd"/>
      <w:r w:rsidR="00874436">
        <w:rPr>
          <w:rFonts w:ascii="Times New Roman" w:hAnsi="Times New Roman" w:cs="Times New Roman"/>
          <w:sz w:val="32"/>
          <w:szCs w:val="32"/>
        </w:rPr>
        <w:t xml:space="preserve">, Матюша, Тюша, </w:t>
      </w:r>
      <w:proofErr w:type="spellStart"/>
      <w:r w:rsidRPr="00FB481A">
        <w:rPr>
          <w:rFonts w:ascii="Times New Roman" w:hAnsi="Times New Roman" w:cs="Times New Roman"/>
          <w:sz w:val="32"/>
          <w:szCs w:val="32"/>
        </w:rPr>
        <w:t>Матуся</w:t>
      </w:r>
      <w:proofErr w:type="spellEnd"/>
      <w:r w:rsidRPr="00FB481A">
        <w:rPr>
          <w:rFonts w:ascii="Times New Roman" w:hAnsi="Times New Roman" w:cs="Times New Roman"/>
          <w:sz w:val="32"/>
          <w:szCs w:val="32"/>
        </w:rPr>
        <w:t xml:space="preserve">, </w:t>
      </w:r>
      <w:proofErr w:type="spellStart"/>
      <w:r w:rsidRPr="00FB481A">
        <w:rPr>
          <w:rFonts w:ascii="Times New Roman" w:hAnsi="Times New Roman" w:cs="Times New Roman"/>
          <w:sz w:val="32"/>
          <w:szCs w:val="32"/>
        </w:rPr>
        <w:t>Туся</w:t>
      </w:r>
      <w:proofErr w:type="spellEnd"/>
      <w:r w:rsidRPr="00FB481A">
        <w:rPr>
          <w:rFonts w:ascii="Times New Roman" w:hAnsi="Times New Roman" w:cs="Times New Roman"/>
          <w:sz w:val="32"/>
          <w:szCs w:val="32"/>
        </w:rPr>
        <w:t>, Муся. </w:t>
      </w:r>
      <w:r w:rsidRPr="00FB481A">
        <w:rPr>
          <w:rFonts w:ascii="Times New Roman" w:hAnsi="Times New Roman" w:cs="Times New Roman"/>
          <w:sz w:val="32"/>
          <w:szCs w:val="32"/>
        </w:rPr>
        <w:br/>
      </w:r>
      <w:r>
        <w:rPr>
          <w:rFonts w:ascii="Times New Roman" w:hAnsi="Times New Roman" w:cs="Times New Roman"/>
          <w:sz w:val="32"/>
          <w:szCs w:val="32"/>
        </w:rPr>
        <w:t xml:space="preserve">      </w:t>
      </w:r>
      <w:r w:rsidRPr="00FB481A">
        <w:rPr>
          <w:rFonts w:ascii="Times New Roman" w:hAnsi="Times New Roman" w:cs="Times New Roman"/>
          <w:sz w:val="32"/>
          <w:szCs w:val="32"/>
        </w:rPr>
        <w:t xml:space="preserve">Почему эта точеная кукла стала называться матрешкой, никто точно не знает. Может быть, так ее назвал продавец, рекламирующий свой товар, а может, такое имя ей дали покупатели: имя Матрена было очень распространено среди простого люда, вот и стали называть игрушку ласково Матрешей, </w:t>
      </w:r>
      <w:proofErr w:type="spellStart"/>
      <w:r w:rsidRPr="00FB481A">
        <w:rPr>
          <w:rFonts w:ascii="Times New Roman" w:hAnsi="Times New Roman" w:cs="Times New Roman"/>
          <w:sz w:val="32"/>
          <w:szCs w:val="32"/>
        </w:rPr>
        <w:t>Матренушкой</w:t>
      </w:r>
      <w:proofErr w:type="spellEnd"/>
      <w:r w:rsidRPr="00FB481A">
        <w:rPr>
          <w:rFonts w:ascii="Times New Roman" w:hAnsi="Times New Roman" w:cs="Times New Roman"/>
          <w:sz w:val="32"/>
          <w:szCs w:val="32"/>
        </w:rPr>
        <w:t>; так, и закрепилось имя Матрешка. </w:t>
      </w:r>
      <w:r w:rsidRPr="00FB481A">
        <w:rPr>
          <w:rFonts w:ascii="Times New Roman" w:hAnsi="Times New Roman" w:cs="Times New Roman"/>
          <w:sz w:val="32"/>
          <w:szCs w:val="32"/>
        </w:rPr>
        <w:br/>
      </w:r>
      <w:r w:rsidR="00874436">
        <w:rPr>
          <w:rFonts w:ascii="Times New Roman" w:hAnsi="Times New Roman" w:cs="Times New Roman"/>
          <w:b/>
          <w:bCs/>
          <w:sz w:val="36"/>
          <w:szCs w:val="36"/>
        </w:rPr>
        <w:t xml:space="preserve">   </w:t>
      </w:r>
    </w:p>
    <w:p w:rsidR="00874436" w:rsidRDefault="00874436" w:rsidP="00FB481A">
      <w:pPr>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00FB481A" w:rsidRPr="00FB481A">
        <w:rPr>
          <w:rFonts w:ascii="Times New Roman" w:hAnsi="Times New Roman" w:cs="Times New Roman"/>
          <w:b/>
          <w:bCs/>
          <w:sz w:val="36"/>
          <w:szCs w:val="36"/>
        </w:rPr>
        <w:t>Из чего делают матрешек. Техника изготовления</w:t>
      </w:r>
    </w:p>
    <w:p w:rsidR="00874436" w:rsidRDefault="00874436" w:rsidP="00FB481A">
      <w:pPr>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00FB481A" w:rsidRPr="00FB481A">
        <w:rPr>
          <w:rFonts w:ascii="Times New Roman" w:hAnsi="Times New Roman" w:cs="Times New Roman"/>
          <w:sz w:val="32"/>
          <w:szCs w:val="32"/>
        </w:rPr>
        <w:br/>
      </w:r>
      <w:r w:rsidR="00FB481A">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За долгие годы существования матрешки принципы ее изготовления не поменялись. Делают матрешек из лиственницы, березы, липы и осины, срубленных обязательно ранней весной. Каждый мастер знает свой секрет дерева и подготовки его к обработке. Долго выбирает он ровные, не сучковатые деревья. </w:t>
      </w:r>
      <w:r w:rsidR="00FB481A">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Очищая дерево от коры, мастер обязательно оставляет ее в </w:t>
      </w:r>
      <w:r w:rsidR="00FB481A" w:rsidRPr="00FB481A">
        <w:rPr>
          <w:rFonts w:ascii="Times New Roman" w:hAnsi="Times New Roman" w:cs="Times New Roman"/>
          <w:sz w:val="32"/>
          <w:szCs w:val="32"/>
        </w:rPr>
        <w:lastRenderedPageBreak/>
        <w:t xml:space="preserve">нескольких местах нетронутой. Это делается для того, чтобы при сушке древесина не трескалась. Затем подготовленные бревна укладывают штабелями так, чтобы между ними свободно проходил воздух. По несколько лет стволы выветривают, сушат на открытом воздухе до нужной влажности. Здесь очень важно не пересушить и не досушить бревно - этот секрет знают народные умельцы. Надо как говорят они, чтобы дерево звенело, пело. Высушенные бревна распиливают на чурки и болванки. До 15 операций проходит липовая болванка, прежде чем стать красивой, нарядной куклой. С большим мастерством, присущим скульпторам, токарь вытачивает голову и туловище матрешки снаружи и изнутри, используя незамысловатые инструменты - нож и стамески, </w:t>
      </w:r>
      <w:proofErr w:type="gramStart"/>
      <w:r w:rsidR="00FB481A" w:rsidRPr="00FB481A">
        <w:rPr>
          <w:rFonts w:ascii="Times New Roman" w:hAnsi="Times New Roman" w:cs="Times New Roman"/>
          <w:sz w:val="32"/>
          <w:szCs w:val="32"/>
        </w:rPr>
        <w:t>Сначала</w:t>
      </w:r>
      <w:proofErr w:type="gramEnd"/>
      <w:r w:rsidR="00FB481A" w:rsidRPr="00FB481A">
        <w:rPr>
          <w:rFonts w:ascii="Times New Roman" w:hAnsi="Times New Roman" w:cs="Times New Roman"/>
          <w:sz w:val="32"/>
          <w:szCs w:val="32"/>
        </w:rPr>
        <w:t xml:space="preserve"> вытачивается самая маленькая матрешка из березы - не открывающаяся фигурка. Затем - нижняя часть следующей - донышко. Донышек для матрешек мастер изготавливает сразу на тысячу штук. Это делается для того, чтобы нижняя часть могла подсохнуть. Когда токарь заканчивает десятую сотню, первая сотня уже высохла и к ней можно готовить верхнюю часть игрушки. Сушить верхнюю часть матрешки не надо, ее надевают на донце, где она усыхает и плотно обхватывает шип и поэтому плотно держится. Фигурки тщательно </w:t>
      </w:r>
      <w:proofErr w:type="spellStart"/>
      <w:r w:rsidR="00FB481A" w:rsidRPr="00FB481A">
        <w:rPr>
          <w:rFonts w:ascii="Times New Roman" w:hAnsi="Times New Roman" w:cs="Times New Roman"/>
          <w:sz w:val="32"/>
          <w:szCs w:val="32"/>
        </w:rPr>
        <w:t>прошкуривают</w:t>
      </w:r>
      <w:proofErr w:type="spellEnd"/>
      <w:r w:rsidR="00FB481A" w:rsidRPr="00FB481A">
        <w:rPr>
          <w:rFonts w:ascii="Times New Roman" w:hAnsi="Times New Roman" w:cs="Times New Roman"/>
          <w:sz w:val="32"/>
          <w:szCs w:val="32"/>
        </w:rPr>
        <w:t>, грунтуют картофельным клейстером и сушат. Теперь она готова к росписи, а после росписи – лакируют. Сначала карандашом наносится основа рисунка. Потом намечаются </w:t>
      </w:r>
      <w:r w:rsidR="00FB481A" w:rsidRPr="00FB481A">
        <w:rPr>
          <w:rFonts w:ascii="Times New Roman" w:hAnsi="Times New Roman" w:cs="Times New Roman"/>
          <w:sz w:val="32"/>
          <w:szCs w:val="32"/>
        </w:rPr>
        <w:br/>
        <w:t xml:space="preserve">контуры рта, глаз, щёк. И уж затем матрёшке рисуют одежду. </w:t>
      </w:r>
      <w:r w:rsidR="00FB481A">
        <w:rPr>
          <w:rFonts w:ascii="Times New Roman" w:hAnsi="Times New Roman" w:cs="Times New Roman"/>
          <w:sz w:val="32"/>
          <w:szCs w:val="32"/>
        </w:rPr>
        <w:t xml:space="preserve">   </w:t>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Обычно расписывая, используют гуашь, акварель или акрил. В каждой местности есть свои каноны росписи, свои цвета и формы. </w:t>
      </w:r>
      <w:r w:rsidR="00FB481A">
        <w:rPr>
          <w:rFonts w:ascii="Times New Roman" w:hAnsi="Times New Roman" w:cs="Times New Roman"/>
          <w:sz w:val="32"/>
          <w:szCs w:val="32"/>
        </w:rPr>
        <w:t xml:space="preserve">   </w:t>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Для росписи раньше использовали гуашь. В наше время их уникальные образы создаются при помощи акварели, темперы, анилиновых красок. Однако гуашь все равно остается самой любимой краской художников, которые расписывают матрешек. Как правило, сначала расписывается лицо и передник, а потом – косынка и сарафан. </w:t>
      </w:r>
      <w:r w:rsidR="00FB481A" w:rsidRPr="00FB481A">
        <w:rPr>
          <w:rFonts w:ascii="Times New Roman" w:hAnsi="Times New Roman" w:cs="Times New Roman"/>
          <w:sz w:val="32"/>
          <w:szCs w:val="32"/>
        </w:rPr>
        <w:br/>
      </w:r>
      <w:r w:rsidR="00FB481A">
        <w:rPr>
          <w:rFonts w:ascii="Times New Roman" w:hAnsi="Times New Roman" w:cs="Times New Roman"/>
          <w:sz w:val="32"/>
          <w:szCs w:val="32"/>
        </w:rPr>
        <w:t xml:space="preserve">      </w:t>
      </w:r>
      <w:r w:rsidR="00FB481A" w:rsidRPr="00FB481A">
        <w:rPr>
          <w:rFonts w:ascii="Times New Roman" w:hAnsi="Times New Roman" w:cs="Times New Roman"/>
          <w:sz w:val="32"/>
          <w:szCs w:val="32"/>
        </w:rPr>
        <w:t>Хорошая матрёшка отличается тем, что: все её фигурки легко входят друг в друга; две части одной матрёшки плотно прилегают и не болтаются; рисунок правильный и чёткий; ну, и, конечно же, хорошая матрёшка должна быть красивой.</w:t>
      </w:r>
      <w:r w:rsidR="00FB481A" w:rsidRPr="00FB481A">
        <w:rPr>
          <w:rFonts w:ascii="Times New Roman" w:hAnsi="Times New Roman" w:cs="Times New Roman"/>
          <w:sz w:val="32"/>
          <w:szCs w:val="32"/>
        </w:rPr>
        <w:br/>
      </w:r>
      <w:r w:rsidR="00FB481A">
        <w:rPr>
          <w:rFonts w:ascii="Times New Roman" w:hAnsi="Times New Roman" w:cs="Times New Roman"/>
          <w:sz w:val="32"/>
          <w:szCs w:val="32"/>
        </w:rPr>
        <w:lastRenderedPageBreak/>
        <w:t xml:space="preserve">     </w:t>
      </w:r>
      <w:r>
        <w:rPr>
          <w:noProof/>
          <w:lang w:eastAsia="ru-RU"/>
        </w:rPr>
        <w:drawing>
          <wp:inline distT="0" distB="0" distL="0" distR="0" wp14:anchorId="65E40003" wp14:editId="14B92E01">
            <wp:extent cx="5940425" cy="4117687"/>
            <wp:effectExtent l="0" t="0" r="3175" b="0"/>
            <wp:docPr id="76" name="Рисунок 76" descr="http://kladraz.ru/upload/blogs/10215_da7f584671d3cb02b3ec46f2740fa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ladraz.ru/upload/blogs/10215_da7f584671d3cb02b3ec46f2740fa4a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117687"/>
                    </a:xfrm>
                    <a:prstGeom prst="rect">
                      <a:avLst/>
                    </a:prstGeom>
                    <a:noFill/>
                    <a:ln>
                      <a:noFill/>
                    </a:ln>
                  </pic:spPr>
                </pic:pic>
              </a:graphicData>
            </a:graphic>
          </wp:inline>
        </w:drawing>
      </w:r>
      <w:r w:rsidR="00FB481A" w:rsidRPr="00FB481A">
        <w:rPr>
          <w:rFonts w:ascii="Times New Roman" w:hAnsi="Times New Roman" w:cs="Times New Roman"/>
          <w:sz w:val="32"/>
          <w:szCs w:val="32"/>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Эта игрушка и сейчас похожа на первую матрешку с петухом в руках. </w:t>
      </w:r>
      <w:proofErr w:type="spellStart"/>
      <w:r w:rsidR="00FB481A" w:rsidRPr="00FB481A">
        <w:rPr>
          <w:rFonts w:ascii="Times New Roman" w:hAnsi="Times New Roman" w:cs="Times New Roman"/>
          <w:sz w:val="32"/>
          <w:szCs w:val="32"/>
        </w:rPr>
        <w:t>Загорская</w:t>
      </w:r>
      <w:proofErr w:type="spellEnd"/>
      <w:r w:rsidR="00FB481A" w:rsidRPr="00FB481A">
        <w:rPr>
          <w:rFonts w:ascii="Times New Roman" w:hAnsi="Times New Roman" w:cs="Times New Roman"/>
          <w:sz w:val="32"/>
          <w:szCs w:val="32"/>
        </w:rPr>
        <w:t xml:space="preserve"> матрешка добротна, </w:t>
      </w:r>
      <w:proofErr w:type="spellStart"/>
      <w:r w:rsidR="00FB481A" w:rsidRPr="00FB481A">
        <w:rPr>
          <w:rFonts w:ascii="Times New Roman" w:hAnsi="Times New Roman" w:cs="Times New Roman"/>
          <w:sz w:val="32"/>
          <w:szCs w:val="32"/>
        </w:rPr>
        <w:t>крутобока</w:t>
      </w:r>
      <w:proofErr w:type="spellEnd"/>
      <w:r w:rsidR="00FB481A" w:rsidRPr="00FB481A">
        <w:rPr>
          <w:rFonts w:ascii="Times New Roman" w:hAnsi="Times New Roman" w:cs="Times New Roman"/>
          <w:sz w:val="32"/>
          <w:szCs w:val="32"/>
        </w:rPr>
        <w:t xml:space="preserve">, устойчива по форме. Расписывают ее по белому дереву гуашевыми красками, используя чистые (локальные) цвета. Овал лица и руки закрашивают «телесным» цветом. Две пряди волос прячутся под платок, двумя точками изображают нос, а губы выполняют тремя точками: две вверху, одна внизу и готовы губы бантиком. Платок у </w:t>
      </w:r>
      <w:proofErr w:type="spellStart"/>
      <w:r w:rsidR="00FB481A" w:rsidRPr="00FB481A">
        <w:rPr>
          <w:rFonts w:ascii="Times New Roman" w:hAnsi="Times New Roman" w:cs="Times New Roman"/>
          <w:sz w:val="32"/>
          <w:szCs w:val="32"/>
        </w:rPr>
        <w:t>загорской</w:t>
      </w:r>
      <w:proofErr w:type="spellEnd"/>
      <w:r w:rsidR="00FB481A" w:rsidRPr="00FB481A">
        <w:rPr>
          <w:rFonts w:ascii="Times New Roman" w:hAnsi="Times New Roman" w:cs="Times New Roman"/>
          <w:sz w:val="32"/>
          <w:szCs w:val="32"/>
        </w:rPr>
        <w:t xml:space="preserve"> матрешки завязан узлом. Далее мастер рисует рукава кофты, сарафан. Платок и передник оформляются простым цветочным узором, который легко получается, если приложить кисть с краской, остается след-лепесток или листок. А круглую серединку цветка или «горох» можно получить, использован прием тычка. Закончив роспись, мастер покрывает матрешку лаком. От этого она становится еще ярче и нарядней. Лаконичность и простота оформления создали ясный и радостный образ русской деревенской куклы. Потому-то, наверное, и любят матрешку все, от мала до велика. </w:t>
      </w:r>
      <w:r>
        <w:rPr>
          <w:rFonts w:ascii="Times New Roman" w:hAnsi="Times New Roman" w:cs="Times New Roman"/>
          <w:b/>
          <w:bCs/>
          <w:sz w:val="36"/>
          <w:szCs w:val="36"/>
        </w:rPr>
        <w:t xml:space="preserve">   </w:t>
      </w:r>
      <w:r>
        <w:rPr>
          <w:noProof/>
          <w:lang w:eastAsia="ru-RU"/>
        </w:rPr>
        <w:lastRenderedPageBreak/>
        <w:drawing>
          <wp:inline distT="0" distB="0" distL="0" distR="0" wp14:anchorId="151BB312" wp14:editId="48900722">
            <wp:extent cx="5181600" cy="3305083"/>
            <wp:effectExtent l="0" t="0" r="0" b="0"/>
            <wp:docPr id="74" name="Рисунок 74" descr="http://kladraz.ru/upload/blogs/10215_3a7e4ce3b14c52d481bc1f5ba59d6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ladraz.ru/upload/blogs/10215_3a7e4ce3b14c52d481bc1f5ba59d6fd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2923" cy="3312305"/>
                    </a:xfrm>
                    <a:prstGeom prst="rect">
                      <a:avLst/>
                    </a:prstGeom>
                    <a:noFill/>
                    <a:ln>
                      <a:noFill/>
                    </a:ln>
                  </pic:spPr>
                </pic:pic>
              </a:graphicData>
            </a:graphic>
          </wp:inline>
        </w:drawing>
      </w:r>
      <w:r w:rsidR="00FB481A" w:rsidRPr="00FB481A">
        <w:rPr>
          <w:rFonts w:ascii="Times New Roman" w:hAnsi="Times New Roman" w:cs="Times New Roman"/>
          <w:sz w:val="32"/>
          <w:szCs w:val="32"/>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Семеновская (городок Семенов, что в Нижегородской области) игрушка также вытачивается на токарном станке. Для работы используют хорошо просушенную древесину липы, осины, березы. Непросушенную древесину применять нельзя, иначе изделие, выполненное из сырой древесины, может треснуть, расколоться, и жаль будет труда, потраченного на него. Выточенное изделие — бельё — по форме похоже на </w:t>
      </w:r>
      <w:proofErr w:type="spellStart"/>
      <w:r w:rsidR="00FB481A" w:rsidRPr="00FB481A">
        <w:rPr>
          <w:rFonts w:ascii="Times New Roman" w:hAnsi="Times New Roman" w:cs="Times New Roman"/>
          <w:sz w:val="32"/>
          <w:szCs w:val="32"/>
        </w:rPr>
        <w:t>загорскую</w:t>
      </w:r>
      <w:proofErr w:type="spellEnd"/>
      <w:r w:rsidR="00FB481A" w:rsidRPr="00FB481A">
        <w:rPr>
          <w:rFonts w:ascii="Times New Roman" w:hAnsi="Times New Roman" w:cs="Times New Roman"/>
          <w:sz w:val="32"/>
          <w:szCs w:val="32"/>
        </w:rPr>
        <w:t xml:space="preserve">, но несколько заужено книзу. А вот расписывают ее иначе, и краски берут другие. Сначала белую матрешку грунтуют картофельным клейстером, втирая его в поры дерева. Это нужно </w:t>
      </w:r>
      <w:proofErr w:type="gramStart"/>
      <w:r w:rsidR="00FB481A" w:rsidRPr="00FB481A">
        <w:rPr>
          <w:rFonts w:ascii="Times New Roman" w:hAnsi="Times New Roman" w:cs="Times New Roman"/>
          <w:sz w:val="32"/>
          <w:szCs w:val="32"/>
        </w:rPr>
        <w:t>для того, что бы</w:t>
      </w:r>
      <w:proofErr w:type="gramEnd"/>
      <w:r w:rsidR="00FB481A" w:rsidRPr="00FB481A">
        <w:rPr>
          <w:rFonts w:ascii="Times New Roman" w:hAnsi="Times New Roman" w:cs="Times New Roman"/>
          <w:sz w:val="32"/>
          <w:szCs w:val="32"/>
        </w:rPr>
        <w:t xml:space="preserve"> краски не растекались по деревянным волокнам и чтобы заблестела матрешка сразу после первого покрытия лаком. По высохшей загрунтованной поверхности мастерицы делают "наводку" черной тушью: вырисовывают овал лица, глаза, нос, губки, очерчивают платок, завязанный узлом, и отделяют кайму на платке (это важно, ведь кайма с цветочными бутонами является отличительным признаком семеновской матрешки). Затем рисуют овал, в котором изображают руки и цветы: пышные розы, колокольчики, колоски. </w:t>
      </w:r>
      <w:r w:rsidR="00FB481A" w:rsidRPr="00FB481A">
        <w:rPr>
          <w:rFonts w:ascii="Times New Roman" w:hAnsi="Times New Roman" w:cs="Times New Roman"/>
          <w:sz w:val="32"/>
          <w:szCs w:val="32"/>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Итак, наводка готова. Теперь роспись ведется анилиновыми прозрачными красками желтого, красного, малинового, зеленого, фиолетового цветов. И, наконец, матрешку лакируют. И вот перед нами яркая матрешка. </w:t>
      </w:r>
      <w:r w:rsidR="00FB481A" w:rsidRPr="00FB481A">
        <w:rPr>
          <w:rFonts w:ascii="Times New Roman" w:hAnsi="Times New Roman" w:cs="Times New Roman"/>
          <w:sz w:val="32"/>
          <w:szCs w:val="32"/>
        </w:rPr>
        <w:br/>
      </w:r>
    </w:p>
    <w:p w:rsidR="00F867FE" w:rsidRDefault="00874436" w:rsidP="00FB481A">
      <w:pPr>
        <w:jc w:val="both"/>
        <w:rPr>
          <w:rFonts w:ascii="Times New Roman" w:hAnsi="Times New Roman" w:cs="Times New Roman"/>
          <w:sz w:val="32"/>
          <w:szCs w:val="32"/>
        </w:rPr>
      </w:pPr>
      <w:r>
        <w:rPr>
          <w:noProof/>
          <w:lang w:eastAsia="ru-RU"/>
        </w:rPr>
        <w:lastRenderedPageBreak/>
        <w:drawing>
          <wp:inline distT="0" distB="0" distL="0" distR="0" wp14:anchorId="4075D518" wp14:editId="36B76294">
            <wp:extent cx="5939924" cy="4543425"/>
            <wp:effectExtent l="0" t="0" r="3810" b="0"/>
            <wp:docPr id="79" name="Рисунок 79" descr="http://kladraz.ru/upload/blogs/10215_0488ca0141189bc51129ff2ac2498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ladraz.ru/upload/blogs/10215_0488ca0141189bc51129ff2ac2498b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631" cy="4544731"/>
                    </a:xfrm>
                    <a:prstGeom prst="rect">
                      <a:avLst/>
                    </a:prstGeom>
                    <a:noFill/>
                    <a:ln>
                      <a:noFill/>
                    </a:ln>
                  </pic:spPr>
                </pic:pic>
              </a:graphicData>
            </a:graphic>
          </wp:inline>
        </w:drawing>
      </w:r>
      <w:r w:rsidR="00FB481A" w:rsidRPr="00874436">
        <w:rPr>
          <w:rFonts w:ascii="Times New Roman" w:hAnsi="Times New Roman" w:cs="Times New Roman"/>
          <w:sz w:val="36"/>
          <w:szCs w:val="36"/>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Это соседка семеновской матрешки. А вытачивают ее в селе </w:t>
      </w:r>
      <w:proofErr w:type="spellStart"/>
      <w:r w:rsidR="00FB481A" w:rsidRPr="00FB481A">
        <w:rPr>
          <w:rFonts w:ascii="Times New Roman" w:hAnsi="Times New Roman" w:cs="Times New Roman"/>
          <w:sz w:val="32"/>
          <w:szCs w:val="32"/>
        </w:rPr>
        <w:t>Полховский</w:t>
      </w:r>
      <w:proofErr w:type="spellEnd"/>
      <w:r w:rsidR="00FB481A" w:rsidRPr="00FB481A">
        <w:rPr>
          <w:rFonts w:ascii="Times New Roman" w:hAnsi="Times New Roman" w:cs="Times New Roman"/>
          <w:sz w:val="32"/>
          <w:szCs w:val="32"/>
        </w:rPr>
        <w:t xml:space="preserve"> Майдан Нижегородской области. Первые два этапа — грунтовка клейстером и наводка — выполняются так же, как и у семеновской, а вот роспись более лаконична: овал лица с кудряшками волос, платок ниспадает с головы, на голове трилистник розана, овал, заменяющий передник, заполнен цветочной росписью. </w:t>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Пышные розы, георгины, колокольчики, цветки шиповника, ягодки украшают эту матрешку. Да и постройнее своих подруг она будет: форма матрешек более вытянутая, голова небольшая, уплощенная. </w:t>
      </w:r>
      <w:r>
        <w:rPr>
          <w:rFonts w:ascii="Times New Roman" w:hAnsi="Times New Roman" w:cs="Times New Roman"/>
          <w:sz w:val="32"/>
          <w:szCs w:val="32"/>
        </w:rPr>
        <w:t xml:space="preserve">  </w:t>
      </w:r>
      <w:proofErr w:type="spellStart"/>
      <w:r w:rsidR="00FB481A" w:rsidRPr="00FB481A">
        <w:rPr>
          <w:rFonts w:ascii="Times New Roman" w:hAnsi="Times New Roman" w:cs="Times New Roman"/>
          <w:sz w:val="32"/>
          <w:szCs w:val="32"/>
        </w:rPr>
        <w:t>Полховский</w:t>
      </w:r>
      <w:proofErr w:type="spellEnd"/>
      <w:r w:rsidR="00FB481A" w:rsidRPr="00FB481A">
        <w:rPr>
          <w:rFonts w:ascii="Times New Roman" w:hAnsi="Times New Roman" w:cs="Times New Roman"/>
          <w:sz w:val="32"/>
          <w:szCs w:val="32"/>
        </w:rPr>
        <w:t xml:space="preserve"> Майдан – это название села. “Майдан” очень старинное село, и означает оно “сборище людей”. А </w:t>
      </w:r>
      <w:proofErr w:type="spellStart"/>
      <w:r w:rsidR="00FB481A" w:rsidRPr="00FB481A">
        <w:rPr>
          <w:rFonts w:ascii="Times New Roman" w:hAnsi="Times New Roman" w:cs="Times New Roman"/>
          <w:sz w:val="32"/>
          <w:szCs w:val="32"/>
        </w:rPr>
        <w:t>Полховка</w:t>
      </w:r>
      <w:proofErr w:type="spellEnd"/>
      <w:r w:rsidR="00FB481A" w:rsidRPr="00FB481A">
        <w:rPr>
          <w:rFonts w:ascii="Times New Roman" w:hAnsi="Times New Roman" w:cs="Times New Roman"/>
          <w:sz w:val="32"/>
          <w:szCs w:val="32"/>
        </w:rPr>
        <w:t xml:space="preserve"> – это река, на которой стоит село.</w:t>
      </w:r>
      <w:r w:rsidR="00FB481A" w:rsidRPr="00FB481A">
        <w:rPr>
          <w:rFonts w:ascii="Times New Roman" w:hAnsi="Times New Roman" w:cs="Times New Roman"/>
          <w:sz w:val="32"/>
          <w:szCs w:val="32"/>
        </w:rPr>
        <w:br/>
      </w:r>
      <w:r>
        <w:rPr>
          <w:noProof/>
          <w:lang w:eastAsia="ru-RU"/>
        </w:rPr>
        <w:lastRenderedPageBreak/>
        <w:drawing>
          <wp:inline distT="0" distB="0" distL="0" distR="0" wp14:anchorId="1CC79BB5" wp14:editId="134BA566">
            <wp:extent cx="5343525" cy="3343275"/>
            <wp:effectExtent l="0" t="0" r="9525" b="9525"/>
            <wp:docPr id="78" name="Рисунок 78" descr="http://kladraz.ru/upload/blogs/10215_cd370061530f720e8af3d4961e63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kladraz.ru/upload/blogs/10215_cd370061530f720e8af3d4961e63957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976" cy="3343557"/>
                    </a:xfrm>
                    <a:prstGeom prst="rect">
                      <a:avLst/>
                    </a:prstGeom>
                    <a:noFill/>
                    <a:ln>
                      <a:noFill/>
                    </a:ln>
                  </pic:spPr>
                </pic:pic>
              </a:graphicData>
            </a:graphic>
          </wp:inline>
        </w:drawing>
      </w:r>
      <w:r w:rsidR="00FB481A" w:rsidRPr="00FB481A">
        <w:rPr>
          <w:rFonts w:ascii="Times New Roman" w:hAnsi="Times New Roman" w:cs="Times New Roman"/>
          <w:sz w:val="32"/>
          <w:szCs w:val="32"/>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Жители Вятки и окрестных деревень издавна занимались производством игрушек. Особое своеобразие вятской расписной деревянная куклы в том, что матрёшку стали не только расписывать анилиновыми красителями, но и инкрустировать соломкой. Вятскую матрёшку легко узнать по приветливому, улыбающемуся лицу с большими голубыми глазами, рыже-русым волосам, традиционному наряду, написанному яркими анилиновыми красками. На её переднике – букеты цветов из крупных алых маков или роз в обрамлении листьев. Матрёшки часто украшают узорами, выполненными в технике аппликации из соломки. Для инкрустации используется ржаная соломка, которая выращивается на специальных участках и аккуратно срезается серпом вручную. Одна часть соломы для получения декоративного эффекта проваривается в растворе соды до золотистого цвета, другая остаётся белой. Затем солому разрезают, приглаживают, </w:t>
      </w:r>
      <w:proofErr w:type="spellStart"/>
      <w:r w:rsidR="00FB481A" w:rsidRPr="00FB481A">
        <w:rPr>
          <w:rFonts w:ascii="Times New Roman" w:hAnsi="Times New Roman" w:cs="Times New Roman"/>
          <w:sz w:val="32"/>
          <w:szCs w:val="32"/>
        </w:rPr>
        <w:t>штампиком</w:t>
      </w:r>
      <w:proofErr w:type="spellEnd"/>
      <w:r w:rsidR="00FB481A" w:rsidRPr="00FB481A">
        <w:rPr>
          <w:rFonts w:ascii="Times New Roman" w:hAnsi="Times New Roman" w:cs="Times New Roman"/>
          <w:sz w:val="32"/>
          <w:szCs w:val="32"/>
        </w:rPr>
        <w:t xml:space="preserve"> выбивают детали нужного рисунка. Наклеивают соломку по сырому нитроцеллюлозному лаку.</w:t>
      </w:r>
      <w:r w:rsidR="00FB481A" w:rsidRPr="00FB481A">
        <w:rPr>
          <w:rFonts w:ascii="Times New Roman" w:hAnsi="Times New Roman" w:cs="Times New Roman"/>
          <w:sz w:val="32"/>
          <w:szCs w:val="32"/>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Золотистый цвет, в зависимости от изменения угла зрения может становиться перламутровым, они научились красить её в различные цвета, напоминающие под лаковым покрытием драгоценные камушки. Расписанную анилиновыми красителями и инкрустированную соломкой матрёшку покрывают </w:t>
      </w:r>
      <w:r w:rsidR="00FB481A" w:rsidRPr="00FB481A">
        <w:rPr>
          <w:rFonts w:ascii="Times New Roman" w:hAnsi="Times New Roman" w:cs="Times New Roman"/>
          <w:sz w:val="32"/>
          <w:szCs w:val="32"/>
        </w:rPr>
        <w:br/>
        <w:t>масляным лаком. </w:t>
      </w:r>
      <w:r w:rsidR="00FB481A" w:rsidRPr="00FB481A">
        <w:rPr>
          <w:rFonts w:ascii="Times New Roman" w:hAnsi="Times New Roman" w:cs="Times New Roman"/>
          <w:sz w:val="32"/>
          <w:szCs w:val="32"/>
        </w:rPr>
        <w:br/>
      </w:r>
      <w:r w:rsidR="00FB481A" w:rsidRPr="00874436">
        <w:rPr>
          <w:rFonts w:ascii="Times New Roman" w:hAnsi="Times New Roman" w:cs="Times New Roman"/>
          <w:b/>
          <w:bCs/>
          <w:sz w:val="36"/>
          <w:szCs w:val="36"/>
        </w:rPr>
        <w:lastRenderedPageBreak/>
        <w:t>Тверская матрешка</w:t>
      </w:r>
      <w:r w:rsidR="00FB481A" w:rsidRPr="00FB481A">
        <w:rPr>
          <w:rFonts w:ascii="Times New Roman" w:hAnsi="Times New Roman" w:cs="Times New Roman"/>
          <w:sz w:val="32"/>
          <w:szCs w:val="32"/>
        </w:rPr>
        <w:br/>
      </w:r>
      <w:r>
        <w:rPr>
          <w:rFonts w:ascii="Times New Roman" w:hAnsi="Times New Roman" w:cs="Times New Roman"/>
          <w:sz w:val="32"/>
          <w:szCs w:val="32"/>
        </w:rPr>
        <w:t xml:space="preserve">     </w:t>
      </w:r>
      <w:r w:rsidR="00FB481A" w:rsidRPr="00FB481A">
        <w:rPr>
          <w:rFonts w:ascii="Times New Roman" w:hAnsi="Times New Roman" w:cs="Times New Roman"/>
          <w:sz w:val="32"/>
          <w:szCs w:val="32"/>
        </w:rPr>
        <w:t xml:space="preserve">В тверской матрешке часто угадываются исторические и сказочные персонажи: Снегурочка, царевна </w:t>
      </w:r>
      <w:proofErr w:type="spellStart"/>
      <w:r w:rsidR="00FB481A" w:rsidRPr="00FB481A">
        <w:rPr>
          <w:rFonts w:ascii="Times New Roman" w:hAnsi="Times New Roman" w:cs="Times New Roman"/>
          <w:sz w:val="32"/>
          <w:szCs w:val="32"/>
        </w:rPr>
        <w:t>Несмеяна</w:t>
      </w:r>
      <w:proofErr w:type="spellEnd"/>
      <w:r w:rsidR="00FB481A" w:rsidRPr="00FB481A">
        <w:rPr>
          <w:rFonts w:ascii="Times New Roman" w:hAnsi="Times New Roman" w:cs="Times New Roman"/>
          <w:sz w:val="32"/>
          <w:szCs w:val="32"/>
        </w:rPr>
        <w:t>, Василиса Прекрасная. Наряды и головные убор могут быть совершенно разными, что делает куклу очень интересной для детей.</w:t>
      </w:r>
    </w:p>
    <w:p w:rsidR="00D729D4" w:rsidRDefault="00D729D4" w:rsidP="00FB481A">
      <w:pPr>
        <w:jc w:val="both"/>
        <w:rPr>
          <w:rFonts w:ascii="Times New Roman" w:hAnsi="Times New Roman" w:cs="Times New Roman"/>
          <w:sz w:val="32"/>
          <w:szCs w:val="32"/>
        </w:rPr>
      </w:pPr>
    </w:p>
    <w:p w:rsidR="00D729D4" w:rsidRDefault="00D729D4" w:rsidP="00FB481A">
      <w:pPr>
        <w:jc w:val="both"/>
        <w:rPr>
          <w:rFonts w:ascii="Times New Roman" w:hAnsi="Times New Roman" w:cs="Times New Roman"/>
          <w:sz w:val="32"/>
          <w:szCs w:val="32"/>
        </w:rPr>
      </w:pPr>
    </w:p>
    <w:p w:rsidR="00874436" w:rsidRDefault="00D729D4" w:rsidP="00FB481A">
      <w:pPr>
        <w:jc w:val="both"/>
        <w:rPr>
          <w:rFonts w:ascii="Times New Roman" w:hAnsi="Times New Roman" w:cs="Times New Roman"/>
          <w:sz w:val="32"/>
          <w:szCs w:val="32"/>
        </w:rPr>
      </w:pPr>
      <w:r>
        <w:rPr>
          <w:noProof/>
          <w:lang w:eastAsia="ru-RU"/>
        </w:rPr>
        <w:drawing>
          <wp:inline distT="0" distB="0" distL="0" distR="0" wp14:anchorId="529381AC" wp14:editId="08949BC3">
            <wp:extent cx="5276850" cy="6086475"/>
            <wp:effectExtent l="0" t="0" r="0" b="9525"/>
            <wp:docPr id="82" name="Рисунок 82" descr="ÑÐ²ÐµÑ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ÑÐ²ÐµÑÑÐºÐ°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6086475"/>
                    </a:xfrm>
                    <a:prstGeom prst="rect">
                      <a:avLst/>
                    </a:prstGeom>
                    <a:noFill/>
                    <a:ln>
                      <a:noFill/>
                    </a:ln>
                  </pic:spPr>
                </pic:pic>
              </a:graphicData>
            </a:graphic>
          </wp:inline>
        </w:drawing>
      </w: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D729D4" w:rsidRPr="00D729D4" w:rsidRDefault="00D729D4" w:rsidP="00D729D4">
      <w:pPr>
        <w:jc w:val="center"/>
        <w:rPr>
          <w:rFonts w:ascii="Times New Roman" w:hAnsi="Times New Roman" w:cs="Times New Roman"/>
          <w:b/>
          <w:sz w:val="36"/>
          <w:szCs w:val="36"/>
        </w:rPr>
      </w:pPr>
      <w:r w:rsidRPr="00D729D4">
        <w:rPr>
          <w:rFonts w:ascii="Times New Roman" w:hAnsi="Times New Roman" w:cs="Times New Roman"/>
          <w:b/>
          <w:sz w:val="36"/>
          <w:szCs w:val="36"/>
        </w:rPr>
        <w:lastRenderedPageBreak/>
        <w:t>Физкультминутки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Мы весёлые Матрёшки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sz w:val="32"/>
          <w:szCs w:val="32"/>
        </w:rPr>
        <w:t>(</w:t>
      </w:r>
      <w:r w:rsidRPr="00D729D4">
        <w:rPr>
          <w:rFonts w:ascii="Times New Roman" w:hAnsi="Times New Roman" w:cs="Times New Roman"/>
          <w:i/>
          <w:sz w:val="32"/>
          <w:szCs w:val="32"/>
        </w:rPr>
        <w:t>руки полочкой перед грудью, указательный палец правой руки упирается в щёку)</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Ладушки, ладушки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(хлопки в ладошки)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На ногах у нас сапожки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(поочерёдно выставляют вперёд правую и левую ноги)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Ладушки, ладушки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(хлопки в ладошки)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 сарафанах наших пёстрых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(имитация держания за подол сарафана)</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Ладушки, ладушки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(хлопки в ладошки)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Мы похожи, словно сёстры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(держаться за воображаемые концы платочка и приседают)</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Ладушки, ладушки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(хлопки в ладошки)</w:t>
      </w:r>
    </w:p>
    <w:p w:rsidR="00D729D4" w:rsidRPr="00D729D4" w:rsidRDefault="00D729D4" w:rsidP="00D729D4">
      <w:pPr>
        <w:jc w:val="both"/>
        <w:rPr>
          <w:rFonts w:ascii="Times New Roman" w:hAnsi="Times New Roman" w:cs="Times New Roman"/>
          <w:color w:val="2F5496" w:themeColor="accent5" w:themeShade="BF"/>
          <w:sz w:val="32"/>
          <w:szCs w:val="32"/>
        </w:rPr>
      </w:pPr>
      <w:r w:rsidRPr="00D729D4">
        <w:rPr>
          <w:rFonts w:ascii="Times New Roman" w:hAnsi="Times New Roman" w:cs="Times New Roman"/>
          <w:color w:val="2F5496" w:themeColor="accent5" w:themeShade="BF"/>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Мы </w:t>
      </w:r>
      <w:proofErr w:type="gramStart"/>
      <w:r w:rsidRPr="00D729D4">
        <w:rPr>
          <w:rFonts w:ascii="Times New Roman" w:hAnsi="Times New Roman" w:cs="Times New Roman"/>
          <w:sz w:val="32"/>
          <w:szCs w:val="32"/>
        </w:rPr>
        <w:t>матрёшки вот</w:t>
      </w:r>
      <w:proofErr w:type="gramEnd"/>
      <w:r w:rsidRPr="00D729D4">
        <w:rPr>
          <w:rFonts w:ascii="Times New Roman" w:hAnsi="Times New Roman" w:cs="Times New Roman"/>
          <w:sz w:val="32"/>
          <w:szCs w:val="32"/>
        </w:rPr>
        <w:t xml:space="preserve"> такие крошки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(держатся за воображаемый сарафан)</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Танцевать, танцевать вышли мы немножко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(притопы на месте)</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Мы </w:t>
      </w:r>
      <w:proofErr w:type="gramStart"/>
      <w:r w:rsidRPr="00D729D4">
        <w:rPr>
          <w:rFonts w:ascii="Times New Roman" w:hAnsi="Times New Roman" w:cs="Times New Roman"/>
          <w:sz w:val="32"/>
          <w:szCs w:val="32"/>
        </w:rPr>
        <w:t>матрёшки вот</w:t>
      </w:r>
      <w:proofErr w:type="gramEnd"/>
      <w:r w:rsidRPr="00D729D4">
        <w:rPr>
          <w:rFonts w:ascii="Times New Roman" w:hAnsi="Times New Roman" w:cs="Times New Roman"/>
          <w:sz w:val="32"/>
          <w:szCs w:val="32"/>
        </w:rPr>
        <w:t xml:space="preserve"> такие крошки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(держатся за воображаемый сарафан)</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А у нас, а у нас чистые ладошки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lastRenderedPageBreak/>
        <w:t>(хлопки в ладоши)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Мы </w:t>
      </w:r>
      <w:proofErr w:type="gramStart"/>
      <w:r w:rsidRPr="00D729D4">
        <w:rPr>
          <w:rFonts w:ascii="Times New Roman" w:hAnsi="Times New Roman" w:cs="Times New Roman"/>
          <w:sz w:val="32"/>
          <w:szCs w:val="32"/>
        </w:rPr>
        <w:t>матрёшки вот</w:t>
      </w:r>
      <w:proofErr w:type="gramEnd"/>
      <w:r w:rsidRPr="00D729D4">
        <w:rPr>
          <w:rFonts w:ascii="Times New Roman" w:hAnsi="Times New Roman" w:cs="Times New Roman"/>
          <w:sz w:val="32"/>
          <w:szCs w:val="32"/>
        </w:rPr>
        <w:t xml:space="preserve"> такие крошки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(держатся за воображаемый сарафан)</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А у нас, а у нас новые сапожки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(поочерёдно выставляют правую и левую ногу вперёд</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Мы </w:t>
      </w:r>
      <w:proofErr w:type="gramStart"/>
      <w:r w:rsidRPr="00D729D4">
        <w:rPr>
          <w:rFonts w:ascii="Times New Roman" w:hAnsi="Times New Roman" w:cs="Times New Roman"/>
          <w:sz w:val="32"/>
          <w:szCs w:val="32"/>
        </w:rPr>
        <w:t>матрёшки вот</w:t>
      </w:r>
      <w:proofErr w:type="gramEnd"/>
      <w:r w:rsidRPr="00D729D4">
        <w:rPr>
          <w:rFonts w:ascii="Times New Roman" w:hAnsi="Times New Roman" w:cs="Times New Roman"/>
          <w:sz w:val="32"/>
          <w:szCs w:val="32"/>
        </w:rPr>
        <w:t xml:space="preserve"> такие крошки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(держатся за воображаемый сарафан)</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Танцевать, танцевать вышли мы немножко –</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(повороты с притопами вокруг себя)</w:t>
      </w:r>
    </w:p>
    <w:p w:rsidR="00D729D4" w:rsidRPr="00D729D4" w:rsidRDefault="00D729D4" w:rsidP="00D729D4">
      <w:pPr>
        <w:jc w:val="both"/>
        <w:rPr>
          <w:rFonts w:ascii="Times New Roman" w:hAnsi="Times New Roman" w:cs="Times New Roman"/>
          <w:color w:val="2F5496" w:themeColor="accent5" w:themeShade="BF"/>
          <w:sz w:val="32"/>
          <w:szCs w:val="32"/>
        </w:rPr>
      </w:pPr>
      <w:r w:rsidRPr="00D729D4">
        <w:rPr>
          <w:rFonts w:ascii="Times New Roman" w:hAnsi="Times New Roman" w:cs="Times New Roman"/>
          <w:color w:val="2F5496" w:themeColor="accent5" w:themeShade="BF"/>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Хлопают в ладошки.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Дружные матрешки.</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(хлопают в ладоши)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На ногах сапожки,</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(руки на пояс, поочерёдно то правую ногу выставить вперёд на пятку, то левую)</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Топают матрешки.</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(топают ногами)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Влево, вправо наклонись,</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(наклоны телом влево – вправо)</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Всем знакомым поклонись.</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(наклоны головой влево-вправо)</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Девчонки озорные,</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Матрешки расписные.</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 сарафанах ваших пестрых</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(руки к плечам, повороты туловища направо – налево)</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lastRenderedPageBreak/>
        <w:t>Вы похожи словно сестры.</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Ладушки, ладушки,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Веселые матрешки.</w:t>
      </w:r>
    </w:p>
    <w:p w:rsidR="00D729D4" w:rsidRPr="00D729D4" w:rsidRDefault="00D729D4" w:rsidP="00D729D4">
      <w:pPr>
        <w:jc w:val="both"/>
        <w:rPr>
          <w:rFonts w:ascii="Times New Roman" w:hAnsi="Times New Roman" w:cs="Times New Roman"/>
          <w:i/>
          <w:sz w:val="32"/>
          <w:szCs w:val="32"/>
        </w:rPr>
      </w:pPr>
      <w:r w:rsidRPr="00D729D4">
        <w:rPr>
          <w:rFonts w:ascii="Times New Roman" w:hAnsi="Times New Roman" w:cs="Times New Roman"/>
          <w:i/>
          <w:sz w:val="32"/>
          <w:szCs w:val="32"/>
        </w:rPr>
        <w:t>(хлопают в ладоши)</w:t>
      </w: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D729D4" w:rsidRPr="00B64FF4" w:rsidRDefault="00D729D4" w:rsidP="00B64FF4">
      <w:pPr>
        <w:jc w:val="center"/>
        <w:rPr>
          <w:rFonts w:ascii="Times New Roman" w:hAnsi="Times New Roman" w:cs="Times New Roman"/>
          <w:b/>
          <w:sz w:val="36"/>
          <w:szCs w:val="36"/>
        </w:rPr>
      </w:pPr>
      <w:r w:rsidRPr="00B64FF4">
        <w:rPr>
          <w:rFonts w:ascii="Times New Roman" w:hAnsi="Times New Roman" w:cs="Times New Roman"/>
          <w:b/>
          <w:sz w:val="36"/>
          <w:szCs w:val="36"/>
        </w:rPr>
        <w:lastRenderedPageBreak/>
        <w:t>Загадки про матрешку</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Ростом разные подружки,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Не похожи друг на дружку,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Все они сидят друг в дружке,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В этой молодице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Прячутся сестрицы.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Каждая сестрица –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Для меньшей – темница.</w:t>
      </w:r>
    </w:p>
    <w:p w:rsidR="00D729D4" w:rsidRPr="00D729D4" w:rsidRDefault="00B64FF4" w:rsidP="00D729D4">
      <w:pPr>
        <w:jc w:val="both"/>
        <w:rPr>
          <w:rFonts w:ascii="Times New Roman" w:hAnsi="Times New Roman" w:cs="Times New Roman"/>
          <w:sz w:val="32"/>
          <w:szCs w:val="32"/>
        </w:rPr>
      </w:pPr>
      <w:r>
        <w:rPr>
          <w:rFonts w:ascii="Times New Roman" w:hAnsi="Times New Roman" w:cs="Times New Roman"/>
          <w:sz w:val="32"/>
          <w:szCs w:val="32"/>
        </w:rPr>
        <w:t>(</w:t>
      </w:r>
      <w:r w:rsidR="00D729D4" w:rsidRPr="00D729D4">
        <w:rPr>
          <w:rFonts w:ascii="Times New Roman" w:hAnsi="Times New Roman" w:cs="Times New Roman"/>
          <w:sz w:val="32"/>
          <w:szCs w:val="32"/>
        </w:rPr>
        <w:t>Матрешка</w:t>
      </w:r>
      <w:r>
        <w:rPr>
          <w:rFonts w:ascii="Times New Roman" w:hAnsi="Times New Roman" w:cs="Times New Roman"/>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Эти яркие сестрички,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Дружно спрятали косички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И живут семьей одной.</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Только старшую открой,</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 ней сидит сестра другая,</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 той еще сестра меньшая.</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Доберешься ты до крошки,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Эти девицы -... </w:t>
      </w:r>
      <w:r w:rsidR="00B64FF4">
        <w:rPr>
          <w:rFonts w:ascii="Times New Roman" w:hAnsi="Times New Roman" w:cs="Times New Roman"/>
          <w:sz w:val="32"/>
          <w:szCs w:val="32"/>
        </w:rPr>
        <w:t>(Матрешка)</w:t>
      </w:r>
    </w:p>
    <w:p w:rsidR="00D729D4" w:rsidRPr="00D729D4" w:rsidRDefault="00D729D4" w:rsidP="00D729D4">
      <w:pPr>
        <w:jc w:val="both"/>
        <w:rPr>
          <w:rFonts w:ascii="Times New Roman" w:hAnsi="Times New Roman" w:cs="Times New Roman"/>
          <w:color w:val="2F5496" w:themeColor="accent5" w:themeShade="BF"/>
          <w:sz w:val="32"/>
          <w:szCs w:val="32"/>
        </w:rPr>
      </w:pPr>
      <w:r w:rsidRPr="00D729D4">
        <w:rPr>
          <w:rFonts w:ascii="Times New Roman" w:hAnsi="Times New Roman" w:cs="Times New Roman"/>
          <w:color w:val="2F5496" w:themeColor="accent5" w:themeShade="BF"/>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Она на вид одна, большая,</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Но в ней сестра сидит вторая,</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А третью - во второй найдёшь.</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Их друг за дружкой разбирая,</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До самой маленькой дойдёшь.</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Внутри их всех - малютка, крошка.</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Всё вместе - сувенир </w:t>
      </w:r>
      <w:r w:rsidR="00B64FF4">
        <w:rPr>
          <w:rFonts w:ascii="Times New Roman" w:hAnsi="Times New Roman" w:cs="Times New Roman"/>
          <w:sz w:val="32"/>
          <w:szCs w:val="32"/>
        </w:rPr>
        <w:t>…</w:t>
      </w:r>
      <w:r w:rsidRPr="00D729D4">
        <w:rPr>
          <w:rFonts w:ascii="Times New Roman" w:hAnsi="Times New Roman" w:cs="Times New Roman"/>
          <w:sz w:val="32"/>
          <w:szCs w:val="32"/>
        </w:rPr>
        <w:t xml:space="preserve"> </w:t>
      </w:r>
      <w:r w:rsidR="00B64FF4">
        <w:rPr>
          <w:rFonts w:ascii="Times New Roman" w:hAnsi="Times New Roman" w:cs="Times New Roman"/>
          <w:sz w:val="32"/>
          <w:szCs w:val="32"/>
        </w:rPr>
        <w:t>(</w:t>
      </w:r>
      <w:r w:rsidRPr="00D729D4">
        <w:rPr>
          <w:rFonts w:ascii="Times New Roman" w:hAnsi="Times New Roman" w:cs="Times New Roman"/>
          <w:sz w:val="32"/>
          <w:szCs w:val="32"/>
        </w:rPr>
        <w:t>Матрешка</w:t>
      </w:r>
      <w:r w:rsidR="00B64FF4">
        <w:rPr>
          <w:rFonts w:ascii="Times New Roman" w:hAnsi="Times New Roman" w:cs="Times New Roman"/>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lastRenderedPageBreak/>
        <w:t>Рядом разные подружки,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Но похожи друг на дружку.</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Все они сидят друг в дружке,</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А всего одна игрушка.</w:t>
      </w:r>
    </w:p>
    <w:p w:rsidR="00D729D4" w:rsidRPr="00D729D4" w:rsidRDefault="00B64FF4" w:rsidP="00D729D4">
      <w:pPr>
        <w:jc w:val="both"/>
        <w:rPr>
          <w:rFonts w:ascii="Times New Roman" w:hAnsi="Times New Roman" w:cs="Times New Roman"/>
          <w:sz w:val="32"/>
          <w:szCs w:val="32"/>
        </w:rPr>
      </w:pPr>
      <w:r>
        <w:rPr>
          <w:rFonts w:ascii="Times New Roman" w:hAnsi="Times New Roman" w:cs="Times New Roman"/>
          <w:sz w:val="32"/>
          <w:szCs w:val="32"/>
        </w:rPr>
        <w:t>(</w:t>
      </w:r>
      <w:r w:rsidR="00D729D4" w:rsidRPr="00D729D4">
        <w:rPr>
          <w:rFonts w:ascii="Times New Roman" w:hAnsi="Times New Roman" w:cs="Times New Roman"/>
          <w:sz w:val="32"/>
          <w:szCs w:val="32"/>
        </w:rPr>
        <w:t>Матрешка</w:t>
      </w:r>
      <w:r>
        <w:rPr>
          <w:rFonts w:ascii="Times New Roman" w:hAnsi="Times New Roman" w:cs="Times New Roman"/>
          <w:sz w:val="32"/>
          <w:szCs w:val="32"/>
        </w:rPr>
        <w:t>)</w:t>
      </w:r>
    </w:p>
    <w:p w:rsidR="00D729D4" w:rsidRPr="00D729D4" w:rsidRDefault="00D729D4" w:rsidP="00D729D4">
      <w:pPr>
        <w:jc w:val="both"/>
        <w:rPr>
          <w:rFonts w:ascii="Times New Roman" w:hAnsi="Times New Roman" w:cs="Times New Roman"/>
          <w:color w:val="2F5496" w:themeColor="accent5" w:themeShade="BF"/>
          <w:sz w:val="32"/>
          <w:szCs w:val="32"/>
        </w:rPr>
      </w:pPr>
      <w:r w:rsidRPr="00D729D4">
        <w:rPr>
          <w:rFonts w:ascii="Times New Roman" w:hAnsi="Times New Roman" w:cs="Times New Roman"/>
          <w:color w:val="2F5496" w:themeColor="accent5" w:themeShade="BF"/>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Алый шелковый платочек,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Яркий сарафан в цветочек,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Упирается рука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В деревянные бока.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А внутри секреты есть: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Может — три, а может, шесть.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Разрумянилась немножко.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Это русская... </w:t>
      </w:r>
      <w:r w:rsidR="00B64FF4">
        <w:rPr>
          <w:rFonts w:ascii="Times New Roman" w:hAnsi="Times New Roman" w:cs="Times New Roman"/>
          <w:sz w:val="32"/>
          <w:szCs w:val="32"/>
        </w:rPr>
        <w:t>(Матрешка)</w:t>
      </w:r>
    </w:p>
    <w:p w:rsidR="00B64FF4" w:rsidRDefault="00B64FF4" w:rsidP="00D729D4">
      <w:pPr>
        <w:jc w:val="both"/>
        <w:rPr>
          <w:rFonts w:ascii="Times New Roman" w:hAnsi="Times New Roman" w:cs="Times New Roman"/>
          <w:color w:val="2F5496" w:themeColor="accent5" w:themeShade="BF"/>
          <w:sz w:val="32"/>
          <w:szCs w:val="32"/>
        </w:rPr>
      </w:pPr>
      <w:r w:rsidRPr="00B64FF4">
        <w:rPr>
          <w:rFonts w:ascii="Times New Roman" w:hAnsi="Times New Roman" w:cs="Times New Roman"/>
          <w:color w:val="2F5496" w:themeColor="accent5" w:themeShade="BF"/>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Детки тихо в ней сидят,</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Показаться не хотят.</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Вдруг их мама потеряет,</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Вдруг их кто-то разбросает?!</w:t>
      </w:r>
    </w:p>
    <w:p w:rsidR="00D729D4" w:rsidRPr="00D729D4" w:rsidRDefault="00B64FF4" w:rsidP="00D729D4">
      <w:pPr>
        <w:jc w:val="both"/>
        <w:rPr>
          <w:rFonts w:ascii="Times New Roman" w:hAnsi="Times New Roman" w:cs="Times New Roman"/>
          <w:sz w:val="32"/>
          <w:szCs w:val="32"/>
        </w:rPr>
      </w:pPr>
      <w:r>
        <w:rPr>
          <w:rFonts w:ascii="Times New Roman" w:hAnsi="Times New Roman" w:cs="Times New Roman"/>
          <w:sz w:val="32"/>
          <w:szCs w:val="32"/>
        </w:rPr>
        <w:t>(</w:t>
      </w:r>
      <w:r w:rsidR="00D729D4" w:rsidRPr="00D729D4">
        <w:rPr>
          <w:rFonts w:ascii="Times New Roman" w:hAnsi="Times New Roman" w:cs="Times New Roman"/>
          <w:sz w:val="32"/>
          <w:szCs w:val="32"/>
        </w:rPr>
        <w:t>Матрешка</w:t>
      </w:r>
      <w:r>
        <w:rPr>
          <w:rFonts w:ascii="Times New Roman" w:hAnsi="Times New Roman" w:cs="Times New Roman"/>
          <w:sz w:val="32"/>
          <w:szCs w:val="32"/>
        </w:rPr>
        <w:t>)</w:t>
      </w:r>
    </w:p>
    <w:p w:rsidR="00D729D4" w:rsidRPr="00B64FF4" w:rsidRDefault="00D729D4" w:rsidP="00D729D4">
      <w:pPr>
        <w:jc w:val="both"/>
        <w:rPr>
          <w:rFonts w:ascii="Times New Roman" w:hAnsi="Times New Roman" w:cs="Times New Roman"/>
          <w:color w:val="2F5496" w:themeColor="accent5" w:themeShade="BF"/>
          <w:sz w:val="32"/>
          <w:szCs w:val="32"/>
        </w:rPr>
      </w:pPr>
      <w:r w:rsidRPr="00B64FF4">
        <w:rPr>
          <w:rFonts w:ascii="Times New Roman" w:hAnsi="Times New Roman" w:cs="Times New Roman"/>
          <w:color w:val="2F5496" w:themeColor="accent5" w:themeShade="BF"/>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Прячется от нас с тобой</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Одна куколка в другой.</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На косыночках горошки.</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Что за куколки?</w:t>
      </w:r>
    </w:p>
    <w:p w:rsidR="00D729D4" w:rsidRPr="00D729D4" w:rsidRDefault="00B64FF4" w:rsidP="00D729D4">
      <w:pPr>
        <w:jc w:val="both"/>
        <w:rPr>
          <w:rFonts w:ascii="Times New Roman" w:hAnsi="Times New Roman" w:cs="Times New Roman"/>
          <w:sz w:val="32"/>
          <w:szCs w:val="32"/>
        </w:rPr>
      </w:pPr>
      <w:r>
        <w:rPr>
          <w:rFonts w:ascii="Times New Roman" w:hAnsi="Times New Roman" w:cs="Times New Roman"/>
          <w:sz w:val="32"/>
          <w:szCs w:val="32"/>
        </w:rPr>
        <w:t>(</w:t>
      </w:r>
      <w:r w:rsidR="00D729D4" w:rsidRPr="00D729D4">
        <w:rPr>
          <w:rFonts w:ascii="Times New Roman" w:hAnsi="Times New Roman" w:cs="Times New Roman"/>
          <w:sz w:val="32"/>
          <w:szCs w:val="32"/>
        </w:rPr>
        <w:t>Матрешка</w:t>
      </w:r>
      <w:r>
        <w:rPr>
          <w:rFonts w:ascii="Times New Roman" w:hAnsi="Times New Roman" w:cs="Times New Roman"/>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lastRenderedPageBreak/>
        <w:t xml:space="preserve">Словно репка, она </w:t>
      </w:r>
      <w:proofErr w:type="spellStart"/>
      <w:r w:rsidRPr="00D729D4">
        <w:rPr>
          <w:rFonts w:ascii="Times New Roman" w:hAnsi="Times New Roman" w:cs="Times New Roman"/>
          <w:sz w:val="32"/>
          <w:szCs w:val="32"/>
        </w:rPr>
        <w:t>крутобока</w:t>
      </w:r>
      <w:proofErr w:type="spellEnd"/>
      <w:r w:rsidRPr="00D729D4">
        <w:rPr>
          <w:rFonts w:ascii="Times New Roman" w:hAnsi="Times New Roman" w:cs="Times New Roman"/>
          <w:sz w:val="32"/>
          <w:szCs w:val="32"/>
        </w:rPr>
        <w:t>,</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А </w:t>
      </w:r>
      <w:proofErr w:type="gramStart"/>
      <w:r w:rsidRPr="00D729D4">
        <w:rPr>
          <w:rFonts w:ascii="Times New Roman" w:hAnsi="Times New Roman" w:cs="Times New Roman"/>
          <w:sz w:val="32"/>
          <w:szCs w:val="32"/>
        </w:rPr>
        <w:t>под алым платочкам</w:t>
      </w:r>
      <w:proofErr w:type="gramEnd"/>
      <w:r w:rsidRPr="00D729D4">
        <w:rPr>
          <w:rFonts w:ascii="Times New Roman" w:hAnsi="Times New Roman" w:cs="Times New Roman"/>
          <w:sz w:val="32"/>
          <w:szCs w:val="32"/>
        </w:rPr>
        <w:t xml:space="preserve"> на нас</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Смотрит весело, бойко, широко</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Парой черных смородинок-глаз. </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Алый шелковый платочек,</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Яркий сарафан в цветочек.</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Упирается рука в деревянные бока.</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А внутри секреты есть:</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Может три, а может шесть:</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Разрумянилась немножко</w:t>
      </w:r>
    </w:p>
    <w:p w:rsidR="00D729D4" w:rsidRPr="00D729D4" w:rsidRDefault="00D729D4" w:rsidP="00D729D4">
      <w:pPr>
        <w:jc w:val="both"/>
        <w:rPr>
          <w:rFonts w:ascii="Times New Roman" w:hAnsi="Times New Roman" w:cs="Times New Roman"/>
          <w:sz w:val="32"/>
          <w:szCs w:val="32"/>
        </w:rPr>
      </w:pPr>
      <w:r w:rsidRPr="00D729D4">
        <w:rPr>
          <w:rFonts w:ascii="Times New Roman" w:hAnsi="Times New Roman" w:cs="Times New Roman"/>
          <w:sz w:val="32"/>
          <w:szCs w:val="32"/>
        </w:rPr>
        <w:t xml:space="preserve">Наша русская … </w:t>
      </w:r>
      <w:r w:rsidR="00B64FF4">
        <w:rPr>
          <w:rFonts w:ascii="Times New Roman" w:hAnsi="Times New Roman" w:cs="Times New Roman"/>
          <w:sz w:val="32"/>
          <w:szCs w:val="32"/>
        </w:rPr>
        <w:t>(</w:t>
      </w:r>
      <w:r w:rsidRPr="00D729D4">
        <w:rPr>
          <w:rFonts w:ascii="Times New Roman" w:hAnsi="Times New Roman" w:cs="Times New Roman"/>
          <w:sz w:val="32"/>
          <w:szCs w:val="32"/>
        </w:rPr>
        <w:t>Матрешка</w:t>
      </w:r>
      <w:r w:rsidR="00B64FF4">
        <w:rPr>
          <w:rFonts w:ascii="Times New Roman" w:hAnsi="Times New Roman" w:cs="Times New Roman"/>
          <w:sz w:val="32"/>
          <w:szCs w:val="32"/>
        </w:rPr>
        <w:t>)</w:t>
      </w: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B64FF4" w:rsidRDefault="00B64FF4" w:rsidP="00B64FF4">
      <w:pPr>
        <w:jc w:val="center"/>
        <w:rPr>
          <w:rFonts w:ascii="Times New Roman" w:hAnsi="Times New Roman" w:cs="Times New Roman"/>
          <w:b/>
          <w:sz w:val="36"/>
          <w:szCs w:val="36"/>
        </w:rPr>
      </w:pPr>
    </w:p>
    <w:p w:rsidR="00D729D4" w:rsidRPr="00B64FF4" w:rsidRDefault="00D729D4" w:rsidP="00B64FF4">
      <w:pPr>
        <w:jc w:val="center"/>
        <w:rPr>
          <w:rFonts w:ascii="Times New Roman" w:hAnsi="Times New Roman" w:cs="Times New Roman"/>
          <w:b/>
          <w:sz w:val="36"/>
          <w:szCs w:val="36"/>
        </w:rPr>
      </w:pPr>
      <w:r w:rsidRPr="00B64FF4">
        <w:rPr>
          <w:rFonts w:ascii="Times New Roman" w:hAnsi="Times New Roman" w:cs="Times New Roman"/>
          <w:b/>
          <w:sz w:val="36"/>
          <w:szCs w:val="36"/>
        </w:rPr>
        <w:lastRenderedPageBreak/>
        <w:t>Стихи про матрешку</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Погляди скорее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Щечки розовеют,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Пестренький платочек,</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Платьице в цветочек,</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Пухленькие крошки —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Русские матрешки.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Чуть лишь испугаются,</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Все в кружок сбегаются,</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Прячутся друг в дружке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Шустрые подружки.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Т. </w:t>
      </w:r>
      <w:proofErr w:type="spellStart"/>
      <w:r w:rsidRPr="00D733DD">
        <w:rPr>
          <w:rFonts w:ascii="Times New Roman" w:hAnsi="Times New Roman" w:cs="Times New Roman"/>
          <w:sz w:val="32"/>
          <w:szCs w:val="32"/>
        </w:rPr>
        <w:t>Лисенкова</w:t>
      </w:r>
      <w:proofErr w:type="spellEnd"/>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Цветастое платье,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Румяные щёчки!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Её открываем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ней прячется дочка.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Матрёшки танцуют,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Матрёшки смеются</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 радостно просят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Тебя улыбнуться!</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Они к тебе прыгают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Прямо в ладошки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Какие веселые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Эти матрёшки!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Деревянные подружки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lastRenderedPageBreak/>
        <w:t>Любят прятаться друг в дружке,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Носят яркие одёжки,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Называются - матрёшки.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А. Гришин</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одной кукле – кукол много,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Так живут они - друг в дружке,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Их размер рассчитан строго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Деревянные подружки.</w:t>
      </w:r>
    </w:p>
    <w:p w:rsidR="00D733DD" w:rsidRPr="00D733DD" w:rsidRDefault="00D733DD" w:rsidP="00D733DD">
      <w:pPr>
        <w:jc w:val="both"/>
        <w:rPr>
          <w:rFonts w:ascii="Times New Roman" w:hAnsi="Times New Roman" w:cs="Times New Roman"/>
          <w:sz w:val="32"/>
          <w:szCs w:val="32"/>
        </w:rPr>
      </w:pPr>
      <w:proofErr w:type="spellStart"/>
      <w:r w:rsidRPr="00D733DD">
        <w:rPr>
          <w:rFonts w:ascii="Times New Roman" w:hAnsi="Times New Roman" w:cs="Times New Roman"/>
          <w:sz w:val="32"/>
          <w:szCs w:val="32"/>
        </w:rPr>
        <w:t>Е.Крысин</w:t>
      </w:r>
      <w:proofErr w:type="spellEnd"/>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Как в большой-большой матрешке,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Есть поменьше, на немножко,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Ну а в ней - еще немножко,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Ну а в ней - матрешка-крошка,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Ну а в крошке - никого.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Их четыре же всего.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Р. </w:t>
      </w:r>
      <w:proofErr w:type="spellStart"/>
      <w:r w:rsidRPr="00D733DD">
        <w:rPr>
          <w:rFonts w:ascii="Times New Roman" w:hAnsi="Times New Roman" w:cs="Times New Roman"/>
          <w:sz w:val="32"/>
          <w:szCs w:val="32"/>
        </w:rPr>
        <w:t>Карапетьян</w:t>
      </w:r>
      <w:proofErr w:type="spellEnd"/>
      <w:r w:rsidRPr="00D733DD">
        <w:rPr>
          <w:rFonts w:ascii="Times New Roman" w:hAnsi="Times New Roman" w:cs="Times New Roman"/>
          <w:sz w:val="32"/>
          <w:szCs w:val="32"/>
        </w:rPr>
        <w:t xml:space="preserve"> </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Подарили Маше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Матрешку – нету краше!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Вся такая ладная:</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Яркая, нарядная!</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Интересно с ней играть,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Можно даже открывать.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Приоткрой ее немножко,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lastRenderedPageBreak/>
        <w:t>Там внутри - ещё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Только чуть поменьше ростом,</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остальном - двойняшки просто!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Стали третью мы искать, </w:t>
      </w:r>
    </w:p>
    <w:p w:rsidR="00D733DD" w:rsidRPr="00D733DD" w:rsidRDefault="00D733DD" w:rsidP="00D733DD">
      <w:pPr>
        <w:jc w:val="both"/>
        <w:rPr>
          <w:rFonts w:ascii="Times New Roman" w:hAnsi="Times New Roman" w:cs="Times New Roman"/>
          <w:sz w:val="32"/>
          <w:szCs w:val="32"/>
        </w:rPr>
      </w:pPr>
      <w:proofErr w:type="gramStart"/>
      <w:r w:rsidRPr="00D733DD">
        <w:rPr>
          <w:rFonts w:ascii="Times New Roman" w:hAnsi="Times New Roman" w:cs="Times New Roman"/>
          <w:sz w:val="32"/>
          <w:szCs w:val="32"/>
        </w:rPr>
        <w:t>Оказалось</w:t>
      </w:r>
      <w:proofErr w:type="gramEnd"/>
      <w:r w:rsidRPr="00D733DD">
        <w:rPr>
          <w:rFonts w:ascii="Times New Roman" w:hAnsi="Times New Roman" w:cs="Times New Roman"/>
          <w:sz w:val="32"/>
          <w:szCs w:val="32"/>
        </w:rPr>
        <w:t xml:space="preserve"> целых пять!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Пять матрешек – все в одной</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Могут спрятаться порой.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Л. Громова</w:t>
      </w:r>
    </w:p>
    <w:p w:rsidR="00D733DD" w:rsidRPr="00D733DD" w:rsidRDefault="00D733DD" w:rsidP="00D733DD">
      <w:pPr>
        <w:jc w:val="both"/>
        <w:rPr>
          <w:rFonts w:ascii="Times New Roman" w:hAnsi="Times New Roman" w:cs="Times New Roman"/>
          <w:sz w:val="32"/>
          <w:szCs w:val="32"/>
        </w:rPr>
      </w:pP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На полке куколка стоит,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Она скучает и грустит.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Но в руки ты её возьмёшь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 в ней ещё одну найдёшь.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А в той ещё... И вот уж в ряд</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Пять милых куколок стоят.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Хоть роста разного, но всё же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Все удивительно похожи.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нарядных сарафанах пёстрых</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Румяные матрёшки-сёстры.</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Была одна, а стало пять,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Им больше некогда скучать!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А наиграются подружки,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 снова спрячутся друг в дружке.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 Радченко</w:t>
      </w:r>
    </w:p>
    <w:p w:rsidR="00D733DD" w:rsidRDefault="00D733DD" w:rsidP="00D733DD">
      <w:pPr>
        <w:jc w:val="both"/>
        <w:rPr>
          <w:rFonts w:ascii="Times New Roman" w:hAnsi="Times New Roman" w:cs="Times New Roman"/>
          <w:sz w:val="32"/>
          <w:szCs w:val="32"/>
        </w:rPr>
      </w:pP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lastRenderedPageBreak/>
        <w:t>Эти русские матрешки,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Разноцветные одежки,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На секреты мастерицы,</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старшей прячутся сестрицы.</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Сколько их там не поймешь,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Если младшей не найдешь.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Джулия </w:t>
      </w:r>
      <w:proofErr w:type="spellStart"/>
      <w:r w:rsidRPr="00D733DD">
        <w:rPr>
          <w:rFonts w:ascii="Times New Roman" w:hAnsi="Times New Roman" w:cs="Times New Roman"/>
          <w:sz w:val="32"/>
          <w:szCs w:val="32"/>
        </w:rPr>
        <w:t>Рум</w:t>
      </w:r>
      <w:proofErr w:type="spellEnd"/>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-Ой ты барышня-матрёшка,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Я возьму тебя в ладошки,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Покажи мне тех девчат,</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Что внутри тебя сидят!</w:t>
      </w:r>
    </w:p>
    <w:p w:rsidR="00D733DD" w:rsidRPr="00D733DD" w:rsidRDefault="00D733DD" w:rsidP="00D733DD">
      <w:pPr>
        <w:jc w:val="both"/>
        <w:rPr>
          <w:rFonts w:ascii="Times New Roman" w:hAnsi="Times New Roman" w:cs="Times New Roman"/>
          <w:sz w:val="32"/>
          <w:szCs w:val="32"/>
        </w:rPr>
      </w:pP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Ой ты барышня-матрёшка,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Разноцветная одёжка,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Знает весь огромный мир</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Этот русский сувенир!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 Иванов</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Кукла славная -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Где-же ручки,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Где-же ножки?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Ах, какие щечки,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Красные, румяные,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На фартучке цветочки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 на сарафане.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lastRenderedPageBreak/>
        <w:t>Вот матрешка - мама,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Вот матрешки - дочки,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Ротик - будто ягодки,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Глазки - будто точки!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Мама песенку поет,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Дочки водят хоровод,</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маме хочется в покой,</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Прячутся одна в другой!</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А. Кулешова</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b/>
          <w:sz w:val="32"/>
          <w:szCs w:val="32"/>
          <w:u w:val="single"/>
        </w:rPr>
      </w:pPr>
      <w:proofErr w:type="spellStart"/>
      <w:r w:rsidRPr="00D733DD">
        <w:rPr>
          <w:rFonts w:ascii="Times New Roman" w:hAnsi="Times New Roman" w:cs="Times New Roman"/>
          <w:b/>
          <w:sz w:val="32"/>
          <w:szCs w:val="32"/>
          <w:u w:val="single"/>
        </w:rPr>
        <w:t>Полхов-майданская</w:t>
      </w:r>
      <w:proofErr w:type="spellEnd"/>
      <w:r w:rsidRPr="00D733DD">
        <w:rPr>
          <w:rFonts w:ascii="Times New Roman" w:hAnsi="Times New Roman" w:cs="Times New Roman"/>
          <w:b/>
          <w:sz w:val="32"/>
          <w:szCs w:val="32"/>
          <w:u w:val="single"/>
        </w:rPr>
        <w:t xml:space="preserve">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Из </w:t>
      </w:r>
      <w:proofErr w:type="spellStart"/>
      <w:r w:rsidRPr="00D733DD">
        <w:rPr>
          <w:rFonts w:ascii="Times New Roman" w:hAnsi="Times New Roman" w:cs="Times New Roman"/>
          <w:sz w:val="32"/>
          <w:szCs w:val="32"/>
        </w:rPr>
        <w:t>Полхов</w:t>
      </w:r>
      <w:proofErr w:type="spellEnd"/>
      <w:r w:rsidRPr="00D733DD">
        <w:rPr>
          <w:rFonts w:ascii="Times New Roman" w:hAnsi="Times New Roman" w:cs="Times New Roman"/>
          <w:sz w:val="32"/>
          <w:szCs w:val="32"/>
        </w:rPr>
        <w:t>-Майдана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стройнее и строже немножко.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Цвет любит малиновый, алый.</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Вся в маках красы небывалой!</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Ольга Киселева</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b/>
          <w:sz w:val="32"/>
          <w:szCs w:val="32"/>
          <w:u w:val="single"/>
        </w:rPr>
      </w:pPr>
      <w:proofErr w:type="spellStart"/>
      <w:r w:rsidRPr="00D733DD">
        <w:rPr>
          <w:rFonts w:ascii="Times New Roman" w:hAnsi="Times New Roman" w:cs="Times New Roman"/>
          <w:b/>
          <w:sz w:val="32"/>
          <w:szCs w:val="32"/>
          <w:u w:val="single"/>
        </w:rPr>
        <w:t>Полхов</w:t>
      </w:r>
      <w:proofErr w:type="spellEnd"/>
      <w:r w:rsidRPr="00D733DD">
        <w:rPr>
          <w:rFonts w:ascii="Times New Roman" w:hAnsi="Times New Roman" w:cs="Times New Roman"/>
          <w:b/>
          <w:sz w:val="32"/>
          <w:szCs w:val="32"/>
          <w:u w:val="single"/>
        </w:rPr>
        <w:t xml:space="preserve"> – </w:t>
      </w:r>
      <w:proofErr w:type="spellStart"/>
      <w:r w:rsidRPr="00D733DD">
        <w:rPr>
          <w:rFonts w:ascii="Times New Roman" w:hAnsi="Times New Roman" w:cs="Times New Roman"/>
          <w:b/>
          <w:sz w:val="32"/>
          <w:szCs w:val="32"/>
          <w:u w:val="single"/>
        </w:rPr>
        <w:t>Майданская</w:t>
      </w:r>
      <w:proofErr w:type="spellEnd"/>
      <w:r w:rsidRPr="00D733DD">
        <w:rPr>
          <w:rFonts w:ascii="Times New Roman" w:hAnsi="Times New Roman" w:cs="Times New Roman"/>
          <w:b/>
          <w:sz w:val="32"/>
          <w:szCs w:val="32"/>
          <w:u w:val="single"/>
        </w:rPr>
        <w:t xml:space="preserve">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Я матрешка из Майдана.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Украшен мой наряд цветами.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 сияющими лепестками.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 ягодами разными,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Спелыми и красными.</w:t>
      </w:r>
    </w:p>
    <w:p w:rsidR="00D733DD" w:rsidRDefault="00D733DD" w:rsidP="00D733DD">
      <w:pPr>
        <w:jc w:val="both"/>
        <w:rPr>
          <w:rFonts w:ascii="Times New Roman" w:hAnsi="Times New Roman" w:cs="Times New Roman"/>
          <w:b/>
          <w:sz w:val="32"/>
          <w:szCs w:val="32"/>
          <w:u w:val="single"/>
        </w:rPr>
      </w:pPr>
    </w:p>
    <w:p w:rsidR="00D733DD" w:rsidRDefault="00D733DD" w:rsidP="00D733DD">
      <w:pPr>
        <w:jc w:val="both"/>
        <w:rPr>
          <w:rFonts w:ascii="Times New Roman" w:hAnsi="Times New Roman" w:cs="Times New Roman"/>
          <w:b/>
          <w:sz w:val="32"/>
          <w:szCs w:val="32"/>
          <w:u w:val="single"/>
        </w:rPr>
      </w:pPr>
    </w:p>
    <w:p w:rsidR="00D733DD" w:rsidRDefault="00D733DD" w:rsidP="00D733DD">
      <w:pPr>
        <w:jc w:val="both"/>
        <w:rPr>
          <w:rFonts w:ascii="Times New Roman" w:hAnsi="Times New Roman" w:cs="Times New Roman"/>
          <w:b/>
          <w:sz w:val="32"/>
          <w:szCs w:val="32"/>
          <w:u w:val="single"/>
        </w:rPr>
      </w:pPr>
    </w:p>
    <w:p w:rsidR="00D733DD" w:rsidRPr="00D733DD" w:rsidRDefault="00D733DD" w:rsidP="00D733DD">
      <w:pPr>
        <w:jc w:val="both"/>
        <w:rPr>
          <w:rFonts w:ascii="Times New Roman" w:hAnsi="Times New Roman" w:cs="Times New Roman"/>
          <w:b/>
          <w:sz w:val="32"/>
          <w:szCs w:val="32"/>
          <w:u w:val="single"/>
        </w:rPr>
      </w:pPr>
      <w:r w:rsidRPr="00D733DD">
        <w:rPr>
          <w:rFonts w:ascii="Times New Roman" w:hAnsi="Times New Roman" w:cs="Times New Roman"/>
          <w:b/>
          <w:sz w:val="32"/>
          <w:szCs w:val="32"/>
          <w:u w:val="single"/>
        </w:rPr>
        <w:lastRenderedPageBreak/>
        <w:t xml:space="preserve">Матрёшки из Сергиева </w:t>
      </w:r>
      <w:proofErr w:type="spellStart"/>
      <w:r w:rsidRPr="00D733DD">
        <w:rPr>
          <w:rFonts w:ascii="Times New Roman" w:hAnsi="Times New Roman" w:cs="Times New Roman"/>
          <w:b/>
          <w:sz w:val="32"/>
          <w:szCs w:val="32"/>
          <w:u w:val="single"/>
        </w:rPr>
        <w:t>Пасада</w:t>
      </w:r>
      <w:proofErr w:type="spellEnd"/>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Я из Сергиева </w:t>
      </w:r>
      <w:proofErr w:type="spellStart"/>
      <w:r w:rsidRPr="00D733DD">
        <w:rPr>
          <w:rFonts w:ascii="Times New Roman" w:hAnsi="Times New Roman" w:cs="Times New Roman"/>
          <w:sz w:val="32"/>
          <w:szCs w:val="32"/>
        </w:rPr>
        <w:t>Пасада</w:t>
      </w:r>
      <w:proofErr w:type="spellEnd"/>
      <w:r w:rsidRPr="00D733DD">
        <w:rPr>
          <w:rFonts w:ascii="Times New Roman" w:hAnsi="Times New Roman" w:cs="Times New Roman"/>
          <w:sz w:val="32"/>
          <w:szCs w:val="32"/>
        </w:rPr>
        <w:t xml:space="preserve">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Встрече с вами очень рада.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Мне художниками дан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Яркий русский сарафан.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Я имею с давних пор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На переднике узор.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Знаменит платочек мой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Разноцветною каймой. </w:t>
      </w:r>
    </w:p>
    <w:p w:rsidR="00D733DD" w:rsidRPr="00D733DD" w:rsidRDefault="00D733DD" w:rsidP="00D733DD">
      <w:pPr>
        <w:jc w:val="both"/>
        <w:rPr>
          <w:rFonts w:ascii="Times New Roman" w:hAnsi="Times New Roman" w:cs="Times New Roman"/>
          <w:sz w:val="32"/>
          <w:szCs w:val="32"/>
        </w:rPr>
      </w:pP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b/>
          <w:sz w:val="32"/>
          <w:szCs w:val="32"/>
          <w:u w:val="single"/>
        </w:rPr>
      </w:pPr>
      <w:r w:rsidRPr="00D733DD">
        <w:rPr>
          <w:rFonts w:ascii="Times New Roman" w:hAnsi="Times New Roman" w:cs="Times New Roman"/>
          <w:b/>
          <w:sz w:val="32"/>
          <w:szCs w:val="32"/>
          <w:u w:val="single"/>
        </w:rPr>
        <w:t>Семеновская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Из Семенова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а внутри – матрешки-крошки.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Их умею я считать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один, два, три, четыре, пять!</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Чтоб досчитать до десяти,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чуть-чуть мне надо подрасти.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Красный низ и желтый верх</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у матрешек этих всех.</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Держит розочки в руке,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и спиральки на платке.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Ольга Киселева</w:t>
      </w:r>
    </w:p>
    <w:p w:rsidR="00D733DD" w:rsidRDefault="00D733DD" w:rsidP="00D733DD">
      <w:pPr>
        <w:jc w:val="both"/>
        <w:rPr>
          <w:rFonts w:ascii="Times New Roman" w:hAnsi="Times New Roman" w:cs="Times New Roman"/>
          <w:color w:val="2F5496" w:themeColor="accent5" w:themeShade="BF"/>
          <w:sz w:val="32"/>
          <w:szCs w:val="32"/>
        </w:rPr>
      </w:pPr>
    </w:p>
    <w:p w:rsidR="00D733DD" w:rsidRDefault="00D733DD" w:rsidP="00D733DD">
      <w:pPr>
        <w:jc w:val="both"/>
        <w:rPr>
          <w:rFonts w:ascii="Times New Roman" w:hAnsi="Times New Roman" w:cs="Times New Roman"/>
          <w:color w:val="2F5496" w:themeColor="accent5" w:themeShade="BF"/>
          <w:sz w:val="32"/>
          <w:szCs w:val="32"/>
        </w:rPr>
      </w:pPr>
    </w:p>
    <w:p w:rsidR="00D733DD" w:rsidRDefault="00D733DD" w:rsidP="00D733DD">
      <w:pPr>
        <w:jc w:val="both"/>
        <w:rPr>
          <w:rFonts w:ascii="Times New Roman" w:hAnsi="Times New Roman" w:cs="Times New Roman"/>
          <w:color w:val="2F5496" w:themeColor="accent5" w:themeShade="BF"/>
          <w:sz w:val="32"/>
          <w:szCs w:val="32"/>
        </w:rPr>
      </w:pPr>
    </w:p>
    <w:p w:rsidR="00D733DD" w:rsidRPr="00D733DD" w:rsidRDefault="00D733DD" w:rsidP="00D733DD">
      <w:pPr>
        <w:jc w:val="both"/>
        <w:rPr>
          <w:rFonts w:ascii="Times New Roman" w:hAnsi="Times New Roman" w:cs="Times New Roman"/>
          <w:b/>
          <w:sz w:val="32"/>
          <w:szCs w:val="32"/>
          <w:u w:val="single"/>
        </w:rPr>
      </w:pPr>
      <w:r w:rsidRPr="00D733DD">
        <w:rPr>
          <w:rFonts w:ascii="Times New Roman" w:hAnsi="Times New Roman" w:cs="Times New Roman"/>
          <w:b/>
          <w:sz w:val="32"/>
          <w:szCs w:val="32"/>
          <w:u w:val="single"/>
        </w:rPr>
        <w:lastRenderedPageBreak/>
        <w:t>Семеновская матрешка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Я из тихого зеленого</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Городка Семенова.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гости к вам пришла</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Букет цветов садовых</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Розовых, бордовых</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 подарок принесла.</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b/>
          <w:sz w:val="32"/>
          <w:szCs w:val="32"/>
          <w:u w:val="single"/>
        </w:rPr>
      </w:pPr>
      <w:r w:rsidRPr="00D733DD">
        <w:rPr>
          <w:rFonts w:ascii="Times New Roman" w:hAnsi="Times New Roman" w:cs="Times New Roman"/>
          <w:b/>
          <w:sz w:val="32"/>
          <w:szCs w:val="32"/>
          <w:u w:val="single"/>
        </w:rPr>
        <w:t xml:space="preserve">Вятская матрешка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Наши губки бантиком,</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Да щечки будто яблоки,</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 нами издавна знаком</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Весь народ на ярмарке.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Мы матрешки вятские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Всех на свете краше.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Расписные, яркие</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Сарафаны наши.</w:t>
      </w:r>
    </w:p>
    <w:p w:rsidR="00D733DD" w:rsidRPr="00D733DD" w:rsidRDefault="00D733DD" w:rsidP="00D733DD">
      <w:pPr>
        <w:jc w:val="both"/>
        <w:rPr>
          <w:rFonts w:ascii="Times New Roman" w:hAnsi="Times New Roman" w:cs="Times New Roman"/>
          <w:color w:val="2F5496" w:themeColor="accent5" w:themeShade="BF"/>
          <w:sz w:val="32"/>
          <w:szCs w:val="32"/>
        </w:rPr>
      </w:pPr>
      <w:r w:rsidRPr="00D733DD">
        <w:rPr>
          <w:rFonts w:ascii="Times New Roman" w:hAnsi="Times New Roman" w:cs="Times New Roman"/>
          <w:color w:val="2F5496" w:themeColor="accent5" w:themeShade="BF"/>
          <w:sz w:val="32"/>
          <w:szCs w:val="32"/>
        </w:rPr>
        <w:t>***</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Цветастые платья,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Румяные щёчки!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Её открываем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В ней прячутся дочки. </w:t>
      </w:r>
    </w:p>
    <w:p w:rsidR="00D733DD" w:rsidRPr="00D733DD" w:rsidRDefault="00D733DD" w:rsidP="00D733DD">
      <w:pPr>
        <w:jc w:val="both"/>
        <w:rPr>
          <w:rFonts w:ascii="Times New Roman" w:hAnsi="Times New Roman" w:cs="Times New Roman"/>
          <w:color w:val="2F5496" w:themeColor="accent5" w:themeShade="BF"/>
          <w:sz w:val="32"/>
          <w:szCs w:val="32"/>
        </w:rPr>
      </w:pPr>
      <w:bookmarkStart w:id="0" w:name="_GoBack"/>
      <w:r w:rsidRPr="00D733DD">
        <w:rPr>
          <w:rFonts w:ascii="Times New Roman" w:hAnsi="Times New Roman" w:cs="Times New Roman"/>
          <w:color w:val="2F5496" w:themeColor="accent5" w:themeShade="BF"/>
          <w:sz w:val="32"/>
          <w:szCs w:val="32"/>
        </w:rPr>
        <w:t xml:space="preserve">*** </w:t>
      </w:r>
    </w:p>
    <w:bookmarkEnd w:id="0"/>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Матрешка на окошке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Под ярким сарафаном,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И вся семья в матрешке.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lastRenderedPageBreak/>
        <w:t xml:space="preserve">Как в доме деревянном.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Очень любят все матрешки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Разноцветные одежки: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Всегда расписаны на диво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Очень ярко и красиво.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Они игрушки знатные,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Складные и ладные. </w:t>
      </w:r>
    </w:p>
    <w:p w:rsidR="00D733DD"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 xml:space="preserve">Матрешки всюду славятся. </w:t>
      </w:r>
    </w:p>
    <w:p w:rsidR="00874436" w:rsidRPr="00D733DD" w:rsidRDefault="00D733DD" w:rsidP="00D733DD">
      <w:pPr>
        <w:jc w:val="both"/>
        <w:rPr>
          <w:rFonts w:ascii="Times New Roman" w:hAnsi="Times New Roman" w:cs="Times New Roman"/>
          <w:sz w:val="32"/>
          <w:szCs w:val="32"/>
        </w:rPr>
      </w:pPr>
      <w:r w:rsidRPr="00D733DD">
        <w:rPr>
          <w:rFonts w:ascii="Times New Roman" w:hAnsi="Times New Roman" w:cs="Times New Roman"/>
          <w:sz w:val="32"/>
          <w:szCs w:val="32"/>
        </w:rPr>
        <w:t>Они нам очень нравятся!</w:t>
      </w: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Default="00874436" w:rsidP="00FB481A">
      <w:pPr>
        <w:jc w:val="both"/>
        <w:rPr>
          <w:rFonts w:ascii="Times New Roman" w:hAnsi="Times New Roman" w:cs="Times New Roman"/>
          <w:sz w:val="32"/>
          <w:szCs w:val="32"/>
        </w:rPr>
      </w:pPr>
    </w:p>
    <w:p w:rsidR="00874436" w:rsidRPr="003C1BFC" w:rsidRDefault="00874436" w:rsidP="00FB481A">
      <w:pPr>
        <w:jc w:val="both"/>
        <w:rPr>
          <w:rFonts w:ascii="Times New Roman" w:hAnsi="Times New Roman" w:cs="Times New Roman"/>
          <w:sz w:val="32"/>
          <w:szCs w:val="32"/>
        </w:rPr>
      </w:pPr>
      <w:r>
        <w:rPr>
          <w:noProof/>
          <w:lang w:eastAsia="ru-RU"/>
        </w:rPr>
        <w:lastRenderedPageBreak/>
        <w:drawing>
          <wp:inline distT="0" distB="0" distL="0" distR="0" wp14:anchorId="07B67FAB" wp14:editId="12FC747B">
            <wp:extent cx="5638800" cy="9048750"/>
            <wp:effectExtent l="0" t="0" r="0" b="0"/>
            <wp:docPr id="81" name="Рисунок 81" descr="http://kladraz.ru/upload/blogs/10215_94dd0463d32cb5cc5753070dd7afc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ladraz.ru/upload/blogs/10215_94dd0463d32cb5cc5753070dd7afc89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800" cy="9048750"/>
                    </a:xfrm>
                    <a:prstGeom prst="rect">
                      <a:avLst/>
                    </a:prstGeom>
                    <a:noFill/>
                    <a:ln>
                      <a:noFill/>
                    </a:ln>
                  </pic:spPr>
                </pic:pic>
              </a:graphicData>
            </a:graphic>
          </wp:inline>
        </w:drawing>
      </w:r>
    </w:p>
    <w:sectPr w:rsidR="00874436" w:rsidRPr="003C1BFC" w:rsidSect="00F867FE">
      <w:pgSz w:w="11906" w:h="16838"/>
      <w:pgMar w:top="1134" w:right="850" w:bottom="1134" w:left="1701" w:header="708" w:footer="708" w:gutter="0"/>
      <w:pgBorders w:offsetFrom="page">
        <w:top w:val="waveline" w:sz="20" w:space="24" w:color="BDD6EE" w:themeColor="accent1" w:themeTint="66"/>
        <w:left w:val="waveline" w:sz="20" w:space="24" w:color="BDD6EE" w:themeColor="accent1" w:themeTint="66"/>
        <w:bottom w:val="waveline" w:sz="20" w:space="24" w:color="BDD6EE" w:themeColor="accent1" w:themeTint="66"/>
        <w:right w:val="waveline" w:sz="20" w:space="24" w:color="BDD6EE" w:themeColor="accent1"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23E"/>
    <w:rsid w:val="00025726"/>
    <w:rsid w:val="00330EF5"/>
    <w:rsid w:val="003C1BFC"/>
    <w:rsid w:val="00874436"/>
    <w:rsid w:val="008A07DD"/>
    <w:rsid w:val="00A46F8E"/>
    <w:rsid w:val="00B64FF4"/>
    <w:rsid w:val="00D729D4"/>
    <w:rsid w:val="00D733DD"/>
    <w:rsid w:val="00E0072B"/>
    <w:rsid w:val="00E6423E"/>
    <w:rsid w:val="00F867FE"/>
    <w:rsid w:val="00FB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E066"/>
  <w15:chartTrackingRefBased/>
  <w15:docId w15:val="{B8EBE79E-9263-4B9F-B1EC-72DAE03E2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2941</Words>
  <Characters>16768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2018-04-19T12:22:00Z</dcterms:created>
  <dcterms:modified xsi:type="dcterms:W3CDTF">2018-04-19T14:05:00Z</dcterms:modified>
</cp:coreProperties>
</file>