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96" w:rsidRDefault="0023699E" w:rsidP="00A828F5">
      <w:pPr>
        <w:pStyle w:val="a4"/>
        <w:spacing w:before="0" w:beforeAutospacing="0" w:after="120" w:afterAutospacing="0"/>
        <w:ind w:left="57"/>
        <w:jc w:val="both"/>
        <w:rPr>
          <w:b/>
          <w:sz w:val="28"/>
          <w:szCs w:val="28"/>
        </w:rPr>
      </w:pPr>
      <w:r w:rsidRPr="00CB4560">
        <w:rPr>
          <w:b/>
          <w:sz w:val="28"/>
          <w:szCs w:val="28"/>
        </w:rPr>
        <w:t xml:space="preserve">«Взаимодействие с родителями </w:t>
      </w:r>
      <w:r w:rsidR="00A828F5">
        <w:rPr>
          <w:b/>
          <w:sz w:val="28"/>
          <w:szCs w:val="28"/>
        </w:rPr>
        <w:t>в вопросах</w:t>
      </w:r>
      <w:r w:rsidRPr="00CB4560">
        <w:rPr>
          <w:b/>
          <w:sz w:val="28"/>
          <w:szCs w:val="28"/>
        </w:rPr>
        <w:t xml:space="preserve"> развити</w:t>
      </w:r>
      <w:r w:rsidR="00A828F5">
        <w:rPr>
          <w:b/>
          <w:sz w:val="28"/>
          <w:szCs w:val="28"/>
        </w:rPr>
        <w:t>я</w:t>
      </w:r>
      <w:r w:rsidRPr="00CB4560">
        <w:rPr>
          <w:b/>
          <w:sz w:val="28"/>
          <w:szCs w:val="28"/>
        </w:rPr>
        <w:t xml:space="preserve"> речи</w:t>
      </w:r>
      <w:r w:rsidR="00A828F5">
        <w:rPr>
          <w:b/>
          <w:sz w:val="28"/>
          <w:szCs w:val="28"/>
        </w:rPr>
        <w:t xml:space="preserve"> </w:t>
      </w:r>
      <w:r w:rsidRPr="00CB4560">
        <w:rPr>
          <w:b/>
          <w:sz w:val="28"/>
          <w:szCs w:val="28"/>
        </w:rPr>
        <w:t>детей дошкольного возраста»</w:t>
      </w:r>
    </w:p>
    <w:p w:rsidR="00FA37F1" w:rsidRDefault="00A828F5" w:rsidP="00E13296">
      <w:pPr>
        <w:pStyle w:val="a4"/>
        <w:spacing w:before="0" w:beforeAutospacing="0" w:after="120" w:afterAutospacing="0"/>
        <w:ind w:left="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245184">
        <w:rPr>
          <w:b/>
          <w:sz w:val="28"/>
          <w:szCs w:val="28"/>
        </w:rPr>
        <w:t>Подготовила: Качалина Г.В</w:t>
      </w:r>
      <w:r w:rsidR="00FA37F1">
        <w:rPr>
          <w:b/>
          <w:sz w:val="28"/>
          <w:szCs w:val="28"/>
        </w:rPr>
        <w:t xml:space="preserve">., </w:t>
      </w:r>
      <w:r w:rsidR="00245184">
        <w:rPr>
          <w:b/>
          <w:sz w:val="28"/>
          <w:szCs w:val="28"/>
        </w:rPr>
        <w:t xml:space="preserve">старший </w:t>
      </w:r>
      <w:r w:rsidR="00FA37F1">
        <w:rPr>
          <w:b/>
          <w:sz w:val="28"/>
          <w:szCs w:val="28"/>
        </w:rPr>
        <w:t>воспитатель</w:t>
      </w:r>
    </w:p>
    <w:p w:rsidR="00FA37F1" w:rsidRPr="0023699E" w:rsidRDefault="00FA37F1" w:rsidP="00E13296">
      <w:pPr>
        <w:pStyle w:val="a4"/>
        <w:spacing w:before="0" w:beforeAutospacing="0" w:after="120" w:afterAutospacing="0"/>
        <w:ind w:left="57" w:firstLine="709"/>
        <w:jc w:val="center"/>
        <w:rPr>
          <w:b/>
          <w:sz w:val="28"/>
          <w:szCs w:val="28"/>
        </w:rPr>
      </w:pPr>
    </w:p>
    <w:p w:rsidR="00A828F5" w:rsidRDefault="0049761B" w:rsidP="00A828F5">
      <w:pPr>
        <w:ind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8402C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40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02C3">
        <w:rPr>
          <w:rFonts w:ascii="Times New Roman" w:hAnsi="Times New Roman" w:cs="Times New Roman"/>
          <w:sz w:val="28"/>
          <w:szCs w:val="28"/>
        </w:rPr>
        <w:t>одним</w:t>
      </w:r>
      <w:proofErr w:type="gramEnd"/>
      <w:r w:rsidRPr="008402C3">
        <w:rPr>
          <w:rFonts w:ascii="Times New Roman" w:hAnsi="Times New Roman" w:cs="Times New Roman"/>
          <w:sz w:val="28"/>
          <w:szCs w:val="28"/>
        </w:rPr>
        <w:t xml:space="preserve"> из основных принципов дошкольного образования является </w:t>
      </w:r>
      <w:r w:rsidRPr="00A828F5">
        <w:rPr>
          <w:rStyle w:val="a5"/>
          <w:rFonts w:ascii="Times New Roman" w:hAnsi="Times New Roman" w:cs="Times New Roman"/>
          <w:b w:val="0"/>
          <w:sz w:val="28"/>
          <w:szCs w:val="28"/>
        </w:rPr>
        <w:t>сотрудничество</w:t>
      </w:r>
      <w:r w:rsidR="0024518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ДО</w:t>
      </w:r>
      <w:r w:rsidRPr="00A828F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 семьи</w:t>
      </w:r>
      <w:r w:rsidRPr="00A828F5">
        <w:rPr>
          <w:rFonts w:ascii="Times New Roman" w:hAnsi="Times New Roman" w:cs="Times New Roman"/>
          <w:b/>
          <w:sz w:val="28"/>
          <w:szCs w:val="28"/>
        </w:rPr>
        <w:t>.</w:t>
      </w:r>
      <w:r w:rsidRPr="008402C3">
        <w:rPr>
          <w:rFonts w:ascii="Times New Roman" w:hAnsi="Times New Roman" w:cs="Times New Roman"/>
          <w:sz w:val="28"/>
          <w:szCs w:val="28"/>
        </w:rPr>
        <w:t xml:space="preserve"> В Стандарте указывается, что он «является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развития».</w:t>
      </w:r>
      <w:r w:rsidR="008402C3" w:rsidRPr="008402C3">
        <w:rPr>
          <w:rFonts w:ascii="Times New Roman" w:hAnsi="Times New Roman" w:cs="Times New Roman"/>
          <w:sz w:val="28"/>
          <w:szCs w:val="28"/>
        </w:rPr>
        <w:t xml:space="preserve">     </w:t>
      </w:r>
      <w:r w:rsidRPr="008402C3">
        <w:rPr>
          <w:rFonts w:ascii="Times New Roman" w:hAnsi="Times New Roman" w:cs="Times New Roman"/>
          <w:sz w:val="28"/>
          <w:szCs w:val="28"/>
        </w:rPr>
        <w:t>Взаимодействие с родителями является важнейшим условием полноценного речевого развития воспитанников. А для эффективного взаимодействия нужна четкая и методически грамотная система совместной деятельности.</w:t>
      </w:r>
      <w:r w:rsidR="008402C3" w:rsidRPr="008402C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</w:t>
      </w:r>
      <w:r w:rsidR="00D03BB1"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В результате этого, одной из основных задач детского сада, педагогов, специалистов является установление положительных взаимоотношений с родителями, разработка новых форм работы с родителями для пропаганды</w:t>
      </w:r>
      <w:r w:rsidR="00A828F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03BB1" w:rsidRPr="00D03BB1" w:rsidRDefault="00D03BB1" w:rsidP="00A828F5">
      <w:pPr>
        <w:ind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Главная цель педагогов дошкольного учреждения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D03BB1" w:rsidRPr="00D03BB1" w:rsidRDefault="00D03BB1" w:rsidP="00D03BB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интересов и потребностей ребенка;</w:t>
      </w:r>
    </w:p>
    <w:p w:rsidR="00D03BB1" w:rsidRPr="00D03BB1" w:rsidRDefault="00D03BB1" w:rsidP="00A828F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D03BB1" w:rsidRPr="00D03BB1" w:rsidRDefault="00D03BB1" w:rsidP="00A828F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поддержка открытости во взаимоотношениях между разными поколениями в семье;</w:t>
      </w:r>
    </w:p>
    <w:p w:rsidR="00D03BB1" w:rsidRPr="00D03BB1" w:rsidRDefault="00D03BB1" w:rsidP="00A828F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выработка образа жизни семьи, формирование семейных традиций;</w:t>
      </w:r>
    </w:p>
    <w:p w:rsidR="00D03BB1" w:rsidRPr="00D03BB1" w:rsidRDefault="00D03BB1" w:rsidP="00A828F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понимание и принятие индивидуальности ребенка, доверие и уважение к нему как к уникальной личности.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Данная цель реализуется через следующие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задачи:</w:t>
      </w:r>
    </w:p>
    <w:p w:rsidR="00D03BB1" w:rsidRPr="00D03BB1" w:rsidRDefault="00D03BB1" w:rsidP="00D03BB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воспитание уважения к детству и родительству;</w:t>
      </w:r>
    </w:p>
    <w:p w:rsidR="00D03BB1" w:rsidRPr="00D03BB1" w:rsidRDefault="00D03BB1" w:rsidP="00D03BB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взаимодействие с родителями для изучения их семейной микросреды;</w:t>
      </w:r>
    </w:p>
    <w:p w:rsidR="00D03BB1" w:rsidRPr="00D03BB1" w:rsidRDefault="00D03BB1" w:rsidP="00A828F5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повышение и содействие общей культуры семьи и психолого-педагогической компетентности родителей;</w:t>
      </w:r>
    </w:p>
    <w:p w:rsidR="00D03BB1" w:rsidRPr="00D03BB1" w:rsidRDefault="00D03BB1" w:rsidP="00A828F5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D03BB1" w:rsidRDefault="00D03BB1" w:rsidP="00A828F5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7E09BD" w:rsidRDefault="007E09BD" w:rsidP="007E09BD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E09BD" w:rsidRDefault="007E09BD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D03BB1" w:rsidRPr="00D03BB1" w:rsidRDefault="00D03BB1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Формы взаимодействия педагога с родителями по развитию речи</w:t>
      </w:r>
    </w:p>
    <w:p w:rsidR="00493249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своевременного развития речи родители и другие взрослые, окружающие малыша, должны постоянно общаться с ним, стремясь вызвать ответную реакцию.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 источнику информации все формы и методы работы с родителями условно можно разделить на 3 группы: </w:t>
      </w: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словесные, наглядные и практические.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 формам общения:</w:t>
      </w:r>
    </w:p>
    <w:p w:rsidR="00D03BB1" w:rsidRPr="00D03BB1" w:rsidRDefault="00D03BB1" w:rsidP="00A828F5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коллективные, групповые, индивидуальные;</w:t>
      </w:r>
    </w:p>
    <w:p w:rsidR="00D03BB1" w:rsidRPr="00D03BB1" w:rsidRDefault="00D03BB1" w:rsidP="00A828F5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традиционные и нетрадиционные.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сложились устойчивые формы работы детского сада с семьей, которые в дошкольной педагогике принято считать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традиционными.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Это формы работы проверенные временем. Их классификация, структура, содержание, эффективность описаны во многих научных и методических источниках. Эти формы направлены на педагогическое просвещение родителей. Осуществляется оно в двух направлениях:</w:t>
      </w:r>
    </w:p>
    <w:p w:rsidR="00D03BB1" w:rsidRPr="00D03BB1" w:rsidRDefault="00D03BB1" w:rsidP="00A828F5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внутри детского сада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работа с родителями воспитанников ДОУ;</w:t>
      </w:r>
    </w:p>
    <w:p w:rsidR="00D03BB1" w:rsidRPr="00D03BB1" w:rsidRDefault="00D03BB1" w:rsidP="00A828F5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с родителями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за пределами ДОУ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. Ее цель – охватить подавляющее большинство родителей дошкольников независимо от того, посещают их дети детский сад или нет (через рекомендации и советы на официальном сайте ДОУ, средства массовой информации и др.).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Особой популярностью, как у педагогов, так и у родителей пользуются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нетрадиционные формы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Практикой уже накоплено многообразие нетрадиционных форм, но они еще недостаточно изучены и обобщены. Однако сегодня изменились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принципы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на основе которых строится общение педагогов и родителей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Взаимодействие по развитию речи с родителями воспитанников старшего дошкольного возраста можно реализовать </w:t>
      </w:r>
      <w:proofErr w:type="gramStart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</w:t>
      </w:r>
      <w:proofErr w:type="gramEnd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03BB1" w:rsidRPr="00D03BB1" w:rsidRDefault="00D03BB1" w:rsidP="00D03BB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информационно-аналитические формы организации общения с родителями;</w:t>
      </w:r>
    </w:p>
    <w:p w:rsidR="00D03BB1" w:rsidRPr="00D03BB1" w:rsidRDefault="00D03BB1" w:rsidP="00D03BB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досуговые формы организации общения с родителями;</w:t>
      </w:r>
    </w:p>
    <w:p w:rsidR="00D03BB1" w:rsidRPr="00D03BB1" w:rsidRDefault="00D03BB1" w:rsidP="00D03BB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познавательные формы организации общения с родителями;</w:t>
      </w:r>
    </w:p>
    <w:p w:rsidR="00D03BB1" w:rsidRPr="00D03BB1" w:rsidRDefault="00D03BB1" w:rsidP="00D03BB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наглядно-информационные формы организации общения.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Основной задачей информационно – аналитических форм организации общения с родителями являются сбор, обработка и использование данных о семье каждого воспитанника, наличие у них необходимых педагогических знаний о развитии речи детей, запросах, интересах, потребностях.</w:t>
      </w:r>
    </w:p>
    <w:p w:rsidR="00D03BB1" w:rsidRPr="00D03BB1" w:rsidRDefault="00D03BB1" w:rsidP="00D03BB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Потому как только на аналитической основе возможно построение грамотного общения с родителями. Формы работы:</w:t>
      </w:r>
    </w:p>
    <w:p w:rsidR="00D03BB1" w:rsidRPr="00D03BB1" w:rsidRDefault="00D03BB1" w:rsidP="00D03BB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составление социального паспорта семьи;</w:t>
      </w:r>
    </w:p>
    <w:p w:rsidR="00D03BB1" w:rsidRPr="00D03BB1" w:rsidRDefault="00D03BB1" w:rsidP="00D03BB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анкетирование;</w:t>
      </w:r>
    </w:p>
    <w:p w:rsidR="00D03BB1" w:rsidRPr="00D03BB1" w:rsidRDefault="00D03BB1" w:rsidP="00D03BB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тестирование;</w:t>
      </w:r>
    </w:p>
    <w:p w:rsidR="00D03BB1" w:rsidRPr="00D03BB1" w:rsidRDefault="00D03BB1" w:rsidP="00D03BB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целевое посещение семьи;</w:t>
      </w:r>
    </w:p>
    <w:p w:rsidR="00D03BB1" w:rsidRPr="00D03BB1" w:rsidRDefault="00D03BB1" w:rsidP="00D03BB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проведение социологических срезов и др.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Доминирующую роль среди форм общения педагог – родители по сей день продолжают играть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познавательные формы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и образование ребенка в условиях семьи, развивать рефлексию</w:t>
      </w:r>
      <w:proofErr w:type="gramStart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.. </w:t>
      </w:r>
      <w:proofErr w:type="gramEnd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D03BB1" w:rsidRDefault="00D03BB1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По-прежнему в этой группе лидируют следующие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традиционные коллективные формы общения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93249" w:rsidRPr="00D03BB1" w:rsidRDefault="00493249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Общее родительское собрание ДОУ.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Его цель –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На общих родительских собраниях обсуждаются проблемы воспитания и развития детей</w:t>
      </w:r>
      <w:r w:rsidRPr="008402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, </w:t>
      </w: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 том числе и речевого.</w:t>
      </w:r>
    </w:p>
    <w:p w:rsidR="00493249" w:rsidRPr="00D03BB1" w:rsidRDefault="00493249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Родительская конференция –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из форм повышения педагогической культуры.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учителя-логопеды, педагоги-психологи и т.д. Участие в конференции дает возможность родителям не только накапливать профессиональные знания в области развития речи и коррекции речевых нарушений у детей, но и устанавливать доверительные отношения с педагогами и специалистами.</w:t>
      </w:r>
    </w:p>
    <w:p w:rsidR="00493249" w:rsidRPr="00D03BB1" w:rsidRDefault="00493249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Тематические консультации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организуются с целью ответить на все вопросы по речевому развитию детей, интересующие родителей. Консультации близки к беседам, основная их разница в том, что последние 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предусматривают диалог, его ведет организатор беседы. Педагог стремится дать родителям квалифицированный совет, чему-то научить.</w:t>
      </w:r>
    </w:p>
    <w:p w:rsidR="00493249" w:rsidRPr="00D03BB1" w:rsidRDefault="00493249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Существуют и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«заочные» консультации.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Готовится ящик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 педагогический опыт проведения «заочной» консультации, родители задают разнообразные вопросы, о которых не желают говорить вслух.</w:t>
      </w:r>
    </w:p>
    <w:p w:rsidR="00493249" w:rsidRPr="00D03BB1" w:rsidRDefault="00493249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Групповые собрания родителей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–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следует отметить, что родительские собрания не следует проводить в их традиционном виде, в виде «игры в одни ворота», когда педагог знакомит родителей с какой-то информацией, а родители являются пассивными слушателями и зрителями.  В каждом мероприятии необходимо организовать практическую часть в виде игры, практических занятий, дискуссий, небольших мастер-классов. 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«Круглый стол»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на тему «Проблемы речевого развития детей  и пути их решения», где в нетрадиционной обстановке с обязательным участием специалистов обсуждаются с родителями актуальные проблемы речевого развития детей.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Открытые занятия с детьми в ДОУ для родителей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Родителей знакомят со структурой и спецификой проведения занятий в ДОУ по развитию. 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Данные формы использовались и раньше. Однако сегодня, как уже отмечалось выше, изменились принципы, на основе которых строится общение педагогов и родителей.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«Дни открытых дверей».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они приобретают широкое распространение.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 по развитию речи.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раньше не предполагалось, что родитель может быть активным участником жизни детей при посещении группы, то сейчас дошкольные 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учреждения стремятся не просто продемонстрировать педагогический процесс родителям, но и вовлечь их в него. </w:t>
      </w:r>
      <w:proofErr w:type="gramStart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общается со сверстниками и взрослыми, самим пообщаться с его друзьями и воспитателями.</w:t>
      </w:r>
      <w:proofErr w:type="gramEnd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Родители, наблюдая деятельность педагога и детей, могут сами поучаствовать в играх, занятиях и т.д.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Устный педагогический журнал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. Журнал состоит из 3-6 страниц, по длительности каждая занимает от 5 до 10 мин. Общая продолжительность составляет не более 40 минут. 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– это устное сообщение, которое может быть проиллюстрировано дидактическими пособиями, прослушиванием магнитофонных записей, выставками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устных журналов, предлагаемые педагогами по речевому развитию воспитанников старшего дошкольного возраста: «У порога школы», «Речевые игры», «Здоровьесберегающие технологии в развитии речи детей» и др. Важно, чтобы темы были актуальны для родителей, отвечали их нуждам и помогали решить наиболее важные вопросы развития и коррекции речи детей.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Вечера вопросов и ответов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речи детей.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Исследовательско-проектные, ролевые, имитационные и деловые игры.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«Речевые игры в вашем доме», «Прогулка в вашей семье», «Выходной день: какой он?»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Тренинги.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Тренинговые игровые упражнения и задания помогают дать оценку различным способам взаимодействия с ребенком </w:t>
      </w:r>
      <w:proofErr w:type="gramStart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особенно с ребенком, имеющим нарушения речи; выбрать более удачные формы обращения к нему и общения с ним, заменять нежелательные конструктивными.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Дни добрых дел.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Дни добровольной посильной помощи родителей группе – ремонт игрушек, пособий, книг, мебели, помощь в создании предметно-развивающей речевой среды в группе. Такая форма позволяет налаживать атмосферу теплых, доброжелательных взаимоотношений между воспитателем и родителями.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группе </w:t>
      </w:r>
      <w:proofErr w:type="gramStart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познавательных</w:t>
      </w:r>
      <w:proofErr w:type="gramEnd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относятся и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индивидуальные формы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через наблюдение за общением родителей с детьми, как в группе, так и дома, педагоги может наметить конкретные пути совместного взаимодействия с ребенком.</w:t>
      </w:r>
    </w:p>
    <w:p w:rsidR="00D03BB1" w:rsidRPr="00D03BB1" w:rsidRDefault="00D03BB1" w:rsidP="00D03BB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К индивидуальным формам относятся:</w:t>
      </w:r>
    </w:p>
    <w:p w:rsidR="00D03BB1" w:rsidRPr="00D03BB1" w:rsidRDefault="00D03BB1" w:rsidP="00D03BB1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педагогические беседы с родителями;</w:t>
      </w:r>
    </w:p>
    <w:p w:rsidR="00D03BB1" w:rsidRPr="00D03BB1" w:rsidRDefault="00D03BB1" w:rsidP="00D03BB1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посещение семьи;</w:t>
      </w:r>
    </w:p>
    <w:p w:rsidR="00D03BB1" w:rsidRPr="00D03BB1" w:rsidRDefault="00D03BB1" w:rsidP="00D03BB1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индивидуальные консультации;</w:t>
      </w:r>
    </w:p>
    <w:p w:rsidR="00D03BB1" w:rsidRPr="00D03BB1" w:rsidRDefault="00D03BB1" w:rsidP="00D03BB1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выполнение домашних заданий;</w:t>
      </w:r>
    </w:p>
    <w:p w:rsidR="00D03BB1" w:rsidRPr="00D03BB1" w:rsidRDefault="00D03BB1" w:rsidP="00D03BB1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выполнение индивидуальных поручений;</w:t>
      </w:r>
    </w:p>
    <w:p w:rsidR="00D03BB1" w:rsidRPr="00D03BB1" w:rsidRDefault="00D03BB1" w:rsidP="00D03BB1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«Шкатулка вопросов» и т.д.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Гость группы.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 поощрять приход родителей в группу для наблюдения за детьми, игры и общения с ними.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Доброволец.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изготовлять пособия и игры для развития речи и пр.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Досуговые формы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</w:t>
      </w:r>
    </w:p>
    <w:p w:rsidR="00D03BB1" w:rsidRPr="00D03BB1" w:rsidRDefault="00D03BB1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К данным формам можно отнести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03BB1" w:rsidRPr="00D03BB1" w:rsidRDefault="00D03BB1" w:rsidP="00D03BB1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тематические развлечения;</w:t>
      </w:r>
    </w:p>
    <w:p w:rsidR="00D03BB1" w:rsidRPr="00D03BB1" w:rsidRDefault="00D03BB1" w:rsidP="00D03BB1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литературные салоны;</w:t>
      </w:r>
    </w:p>
    <w:p w:rsidR="00D03BB1" w:rsidRPr="00D03BB1" w:rsidRDefault="00D03BB1" w:rsidP="00D03BB1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фольклорные праздники;</w:t>
      </w:r>
    </w:p>
    <w:p w:rsidR="00D03BB1" w:rsidRPr="00D03BB1" w:rsidRDefault="00D03BB1" w:rsidP="00D03BB1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ярмарки;</w:t>
      </w:r>
    </w:p>
    <w:p w:rsidR="00D03BB1" w:rsidRPr="00D03BB1" w:rsidRDefault="00D03BB1" w:rsidP="00D03BB1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введение речевых традиций;</w:t>
      </w:r>
    </w:p>
    <w:p w:rsidR="00D03BB1" w:rsidRPr="00D03BB1" w:rsidRDefault="00D03BB1" w:rsidP="00D03BB1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выпуск стенгазеты</w:t>
      </w:r>
      <w:r w:rsidRPr="008402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;</w:t>
      </w:r>
    </w:p>
    <w:p w:rsidR="00D03BB1" w:rsidRPr="00D03BB1" w:rsidRDefault="00D03BB1" w:rsidP="00D03BB1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театральной труппы дети – родители (совместная постановка спектаклей);</w:t>
      </w:r>
    </w:p>
    <w:p w:rsidR="00D03BB1" w:rsidRPr="00D03BB1" w:rsidRDefault="00D03BB1" w:rsidP="00D03BB1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семейные встречи</w:t>
      </w:r>
    </w:p>
    <w:p w:rsidR="006E7213" w:rsidRPr="008402C3" w:rsidRDefault="00D03BB1" w:rsidP="00D03BB1">
      <w:pPr>
        <w:numPr>
          <w:ilvl w:val="0"/>
          <w:numId w:val="10"/>
        </w:numPr>
        <w:shd w:val="clear" w:color="auto" w:fill="FFFFFF"/>
        <w:spacing w:before="180" w:after="18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КВН </w:t>
      </w:r>
    </w:p>
    <w:p w:rsidR="00D03BB1" w:rsidRPr="00D03BB1" w:rsidRDefault="00D03BB1" w:rsidP="00A828F5">
      <w:pPr>
        <w:numPr>
          <w:ilvl w:val="0"/>
          <w:numId w:val="10"/>
        </w:numPr>
        <w:shd w:val="clear" w:color="auto" w:fill="FFFFFF"/>
        <w:spacing w:before="180" w:after="18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Следует отметить, что досуговые формы сотрудничества с семьей могут быть эффективными только тогда, когда воспитатель уделяет достаточное внимание педагогическому содержанию мероприятия. Родители на данных мероприятиях могут читать стихотворения вместе со своим ребенком, петь песни и рассказывать интересные истории, например о профессии или домашних любимцах, имеют возможность проявить свои знания и умения в познавательной, театрализованной деятельности.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Для взаимодействия с родителями воспитанников старшего дошкольного возраста по развитию речи детей также можно использовать следующие формы организации общения: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Выставки работ родителей и детей, семейные вернисажи.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Такие выставки, как правило, демонстрируют результаты совместной деятельности родителей и детей. Например, выставки «Чудеса для детей из ненужных вещей», вернисажи «Руки мамы, руки папы и мои ручонки», «Волшебные ладошки» и др.</w:t>
      </w:r>
    </w:p>
    <w:p w:rsidR="00D03BB1" w:rsidRPr="00D03BB1" w:rsidRDefault="00D03BB1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Наглядно-информационные формы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организации общения условно разделены на две подгруппы:</w:t>
      </w:r>
    </w:p>
    <w:p w:rsidR="00D03BB1" w:rsidRPr="00D03BB1" w:rsidRDefault="00D03BB1" w:rsidP="00D03BB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– информационно-ознакомительные;</w:t>
      </w:r>
    </w:p>
    <w:p w:rsidR="00D03BB1" w:rsidRPr="00D03BB1" w:rsidRDefault="00D03BB1" w:rsidP="00D03BB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– информационно-просветительские.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Задачами одной из них – информационно-ознакомительной – являются ознакомление родителей с особенностями работы дошкольного учреждения по развитию речи детей, с педагогами, занимающимися с детьми, и преодоление поверхностных мнений о работе дошкольного учреждения в данном направлении.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К данной форме можно отнести и информацию, размещенную в Уголке для родителей: цель, задачи, целевые ориентиры речевого развития детей данного возраста, определенные в образовательной программе ДОУ; график работы логопеда и педагога-психолога и др.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 другой группы – информационно-просветительской – близки к задачам познавательных форм и направлены на обогащение знаний родителей об особенностях работы по развитию речи детей дошкольного возраста.  Специфика заключается в том, что общение педагогов с родителями здесь не прямое, а опосредованное – через газеты, организацию выставок, оформление стендов, папок-ширм, папок-передвижек и др.</w:t>
      </w:r>
    </w:p>
    <w:p w:rsidR="00AD4B78" w:rsidRPr="008402C3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Можно рекомендовать создать «Речевой уголок», где родителям будут даваться практические рекомендации по формированию различных речевых навыков, например артикуляции, от логопеда; по выявлению уровня развития некоторых составляющих речи ребёнка, например: как проверить уровень 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развития фонематического слуха у ребёнка; как позаниматься дома по лексической теме. 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 рубрике «Играем дома» можно знакомить родителей с играми, игровыми упражнениями и заданиями на закрепление различных речевых навыков.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 также составить подробный список литературы для родителей, подготовить советы, которые помогут им организовать работу по расширению кругозора ребенка, усвоению основных правил вежливой речи.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 родительском уголке можно систематически помещать краткие советы по развитию речи детей, небольшие тексты (загадки, пословицы, отрывки из стихотворений), которые родители могут использовать, разговаривая с ребенком.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Папки-ширмы, папки-передвижки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формируются по тематическому принципу: «Развитие фонематического слуха у детей», «Правильное дыхание – правильная речь» и др. Когда родители ознакомятся с содержанием папки, с ними следует побеседовать о </w:t>
      </w:r>
      <w:proofErr w:type="gramStart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прочитанном</w:t>
      </w:r>
      <w:proofErr w:type="gramEnd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, ответить на возникшие вопросы, выслушать предложения и т.д.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Новое в практике работы педагога с семьёй это использование письменных форм общения с родителями.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Как и когда использовать письменные формы общения? Когда нехватка времени или сложности с графиком работы родителей мешают воспитателю встретиться с ними лично. Но злоупотреблять такими формами общения не стоит. Так как они не способствуют сплочению детско-родительского коллектива группы.</w:t>
      </w:r>
    </w:p>
    <w:p w:rsidR="00AD4B78" w:rsidRPr="008402C3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Памятки для родителей. 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Небольшое описание (инструкция) по выполнению каких либо действий </w:t>
      </w:r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Неформальные записки. </w:t>
      </w:r>
      <w:proofErr w:type="gramStart"/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Воспитатели могут посылать с ребенком короткие записки домой, чтобы информировать семью о новом достижении ребенка или о только что освоенном речевом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  <w:proofErr w:type="gramEnd"/>
    </w:p>
    <w:p w:rsidR="00D03BB1" w:rsidRPr="00D03BB1" w:rsidRDefault="00D03BB1" w:rsidP="00A82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Для определения эффективности усилий, затраченных на взаимодействие с родителями, можно использовать</w:t>
      </w:r>
      <w:r w:rsidRPr="008402C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опрос, книгу отзывов, оценочные листы, экспресс-диагностику</w:t>
      </w: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, и другие методы сразу после проведения того или иного мероприятия.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Степень эффективности сотрудничества обусловлена положительной установкой взаимодействующих сторон на совместную работу по развитию речи детей, осознанием её целей и личностной заинтересованности.</w:t>
      </w:r>
    </w:p>
    <w:p w:rsidR="00D03BB1" w:rsidRPr="00D03BB1" w:rsidRDefault="00D03BB1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02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Заключение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 сегодняшний момент многие формы работы с родителями используются в комплексе.  В структуру любого мероприятия с участием родителей вносятся различного рода новые элементы в целях повышения родительского интереса к этим мероприятиям.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Неформальный подход к организации и проведению этих форм работы ставит перед необходимостью использовать разнообразные методы активизации родителей. Для этого  необходимо давать возможность  родителям активно участвовать, говорить, спорить, играть, соревноваться.</w:t>
      </w:r>
    </w:p>
    <w:p w:rsidR="00D03BB1" w:rsidRPr="00D03BB1" w:rsidRDefault="00D03BB1" w:rsidP="00A828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BB1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Практический опыт показывает, что благодаря соблюдению  основных принципов общения  педагогов с родителями (общение на основе диалога; открытость, истинность в общении;   отказ от критики и оценки партнера по общению) при организации разнообразных форм взаимодействия с родителями по развитию речи и коррекции речевых нарушений воспитанников дают свои положительные результаты.</w:t>
      </w:r>
    </w:p>
    <w:p w:rsidR="00D03BB1" w:rsidRPr="00D03BB1" w:rsidRDefault="003E7472" w:rsidP="00D03B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6" w:history="1">
        <w:r w:rsidR="00D03BB1" w:rsidRPr="008402C3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</w:rPr>
          <w:t xml:space="preserve">Версия для </w:t>
        </w:r>
        <w:proofErr w:type="gramStart"/>
        <w:r w:rsidR="00D03BB1" w:rsidRPr="008402C3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</w:rPr>
          <w:t>слабовидящих</w:t>
        </w:r>
        <w:proofErr w:type="gramEnd"/>
      </w:hyperlink>
    </w:p>
    <w:p w:rsidR="008F2146" w:rsidRPr="00A828F5" w:rsidRDefault="008F2146" w:rsidP="008F2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28F5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A828F5" w:rsidRPr="00B35CBF" w:rsidRDefault="008F2146" w:rsidP="00A82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8F5">
        <w:rPr>
          <w:rFonts w:ascii="Times New Roman" w:hAnsi="Times New Roman" w:cs="Times New Roman"/>
          <w:sz w:val="28"/>
          <w:szCs w:val="28"/>
        </w:rPr>
        <w:t xml:space="preserve">1. </w:t>
      </w:r>
      <w:r w:rsidR="00A828F5" w:rsidRPr="00A828F5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="00A828F5" w:rsidRPr="00A828F5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A828F5" w:rsidRPr="00A828F5">
        <w:rPr>
          <w:rFonts w:ascii="Times New Roman" w:hAnsi="Times New Roman" w:cs="Times New Roman"/>
          <w:color w:val="000000"/>
          <w:sz w:val="28"/>
          <w:szCs w:val="28"/>
        </w:rPr>
        <w:t xml:space="preserve"> России) от 17.10.2013 г. № 1155 «Об утверждении федерального государственного образовательного стандарта дошкольного образования».</w:t>
      </w:r>
      <w:r w:rsidR="00A828F5" w:rsidRPr="00B35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6CCA" w:rsidRPr="00A828F5" w:rsidRDefault="008F2146" w:rsidP="00A828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28F5">
        <w:rPr>
          <w:rFonts w:ascii="Times New Roman" w:hAnsi="Times New Roman" w:cs="Times New Roman"/>
          <w:sz w:val="28"/>
          <w:szCs w:val="28"/>
        </w:rPr>
        <w:t>2.  Левшина Н.И., Градусова Л.В.Формирование коммуникативной компетентности детей дошкольного возраста в игровой деятельности</w:t>
      </w:r>
    </w:p>
    <w:p w:rsidR="00A828F5" w:rsidRDefault="008F2146" w:rsidP="00A828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28F5">
        <w:rPr>
          <w:rFonts w:ascii="Times New Roman" w:hAnsi="Times New Roman" w:cs="Times New Roman"/>
          <w:sz w:val="28"/>
          <w:szCs w:val="28"/>
        </w:rPr>
        <w:t>//Детский сад: теория и практик</w:t>
      </w:r>
      <w:r w:rsidR="004A6CCA" w:rsidRPr="00A828F5">
        <w:rPr>
          <w:rFonts w:ascii="Times New Roman" w:hAnsi="Times New Roman" w:cs="Times New Roman"/>
          <w:sz w:val="28"/>
          <w:szCs w:val="28"/>
        </w:rPr>
        <w:t xml:space="preserve">а. 2014. № 6 (42). С.  94-103.                                                                                                                   </w:t>
      </w:r>
      <w:r w:rsidR="00A828F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0688" w:rsidRPr="00A828F5" w:rsidRDefault="004A6CCA" w:rsidP="00A828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28F5">
        <w:rPr>
          <w:rFonts w:ascii="Times New Roman" w:hAnsi="Times New Roman" w:cs="Times New Roman"/>
          <w:sz w:val="28"/>
          <w:szCs w:val="28"/>
        </w:rPr>
        <w:t>3.</w:t>
      </w:r>
      <w:r w:rsidR="00100688" w:rsidRPr="00A828F5">
        <w:rPr>
          <w:rFonts w:ascii="Times New Roman" w:hAnsi="Times New Roman" w:cs="Times New Roman"/>
          <w:sz w:val="28"/>
          <w:szCs w:val="28"/>
        </w:rPr>
        <w:t>Социальное партнерство детского сада с родителями: Сборник материалов</w:t>
      </w:r>
    </w:p>
    <w:p w:rsidR="00100688" w:rsidRPr="00A828F5" w:rsidRDefault="00100688" w:rsidP="004A6CCA">
      <w:pPr>
        <w:rPr>
          <w:rFonts w:ascii="Times New Roman" w:hAnsi="Times New Roman" w:cs="Times New Roman"/>
          <w:sz w:val="28"/>
          <w:szCs w:val="28"/>
        </w:rPr>
      </w:pPr>
    </w:p>
    <w:sectPr w:rsidR="00100688" w:rsidRPr="00A828F5" w:rsidSect="0093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19E9"/>
    <w:multiLevelType w:val="multilevel"/>
    <w:tmpl w:val="5F90B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21C54"/>
    <w:multiLevelType w:val="multilevel"/>
    <w:tmpl w:val="05421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30541"/>
    <w:multiLevelType w:val="multilevel"/>
    <w:tmpl w:val="A168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7126C"/>
    <w:multiLevelType w:val="multilevel"/>
    <w:tmpl w:val="D9C86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066C5"/>
    <w:multiLevelType w:val="multilevel"/>
    <w:tmpl w:val="A2B46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26F8B"/>
    <w:multiLevelType w:val="multilevel"/>
    <w:tmpl w:val="F716B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B7C67"/>
    <w:multiLevelType w:val="multilevel"/>
    <w:tmpl w:val="88D49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9F72E7"/>
    <w:multiLevelType w:val="multilevel"/>
    <w:tmpl w:val="AA7E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C21E9"/>
    <w:multiLevelType w:val="multilevel"/>
    <w:tmpl w:val="1B1C4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3107D"/>
    <w:multiLevelType w:val="multilevel"/>
    <w:tmpl w:val="8FDC6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4C7265"/>
    <w:multiLevelType w:val="multilevel"/>
    <w:tmpl w:val="C04CC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BB1"/>
    <w:rsid w:val="00100688"/>
    <w:rsid w:val="001A53A4"/>
    <w:rsid w:val="0023699E"/>
    <w:rsid w:val="00245184"/>
    <w:rsid w:val="00332C21"/>
    <w:rsid w:val="00334A77"/>
    <w:rsid w:val="00385848"/>
    <w:rsid w:val="003E7472"/>
    <w:rsid w:val="00493249"/>
    <w:rsid w:val="0049761B"/>
    <w:rsid w:val="004A6CCA"/>
    <w:rsid w:val="004C1551"/>
    <w:rsid w:val="006E7213"/>
    <w:rsid w:val="007E09BD"/>
    <w:rsid w:val="008402C3"/>
    <w:rsid w:val="008F2146"/>
    <w:rsid w:val="00932ABC"/>
    <w:rsid w:val="00936A6E"/>
    <w:rsid w:val="009C735D"/>
    <w:rsid w:val="009C7F84"/>
    <w:rsid w:val="00A65F1D"/>
    <w:rsid w:val="00A828F5"/>
    <w:rsid w:val="00AD4B78"/>
    <w:rsid w:val="00B1502E"/>
    <w:rsid w:val="00B53732"/>
    <w:rsid w:val="00B54E8E"/>
    <w:rsid w:val="00D03BB1"/>
    <w:rsid w:val="00D109F0"/>
    <w:rsid w:val="00D923A7"/>
    <w:rsid w:val="00E13296"/>
    <w:rsid w:val="00FA37F1"/>
    <w:rsid w:val="00FB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6E"/>
  </w:style>
  <w:style w:type="paragraph" w:styleId="1">
    <w:name w:val="heading 1"/>
    <w:basedOn w:val="a"/>
    <w:next w:val="a"/>
    <w:link w:val="10"/>
    <w:uiPriority w:val="9"/>
    <w:qFormat/>
    <w:rsid w:val="00100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0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3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03B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-date">
    <w:name w:val="meta-date"/>
    <w:basedOn w:val="a0"/>
    <w:rsid w:val="00D03BB1"/>
  </w:style>
  <w:style w:type="character" w:styleId="a3">
    <w:name w:val="Hyperlink"/>
    <w:basedOn w:val="a0"/>
    <w:uiPriority w:val="99"/>
    <w:semiHidden/>
    <w:unhideWhenUsed/>
    <w:rsid w:val="00D03B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03BB1"/>
    <w:rPr>
      <w:b/>
      <w:bCs/>
    </w:rPr>
  </w:style>
  <w:style w:type="character" w:customStyle="1" w:styleId="apple-converted-space">
    <w:name w:val="apple-converted-space"/>
    <w:basedOn w:val="a0"/>
    <w:rsid w:val="00D03BB1"/>
  </w:style>
  <w:style w:type="character" w:styleId="a6">
    <w:name w:val="Emphasis"/>
    <w:basedOn w:val="a0"/>
    <w:uiPriority w:val="20"/>
    <w:qFormat/>
    <w:rsid w:val="00D03B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00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4A6C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8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207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83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320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277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bdou-47.ru/korshunova-olga-vladimirovana/formy-i-metody-raboty-s-roditelyami-po-razvitiyu-rechi-detej-starshego-doshkolnogo-vozrast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D0CB-7EA8-4ECA-807D-0837CD3F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ййййййй</dc:creator>
  <cp:keywords/>
  <dc:description/>
  <cp:lastModifiedBy>kacha</cp:lastModifiedBy>
  <cp:revision>13</cp:revision>
  <dcterms:created xsi:type="dcterms:W3CDTF">2017-02-25T22:12:00Z</dcterms:created>
  <dcterms:modified xsi:type="dcterms:W3CDTF">2023-02-16T22:06:00Z</dcterms:modified>
</cp:coreProperties>
</file>