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925" w:rsidRPr="006F7925" w:rsidRDefault="006F7925" w:rsidP="006F7925">
      <w:r w:rsidRPr="006F7925">
        <w:rPr>
          <w:b/>
          <w:bCs/>
        </w:rPr>
        <w:t>Развитие творческих способностей детей старшего дошкольного возраста посредством нетрадиционных видов аппликации                       </w:t>
      </w:r>
    </w:p>
    <w:p w:rsidR="006F7925" w:rsidRPr="006F7925" w:rsidRDefault="006F7925" w:rsidP="006F7925">
      <w:proofErr w:type="spellStart"/>
      <w:r w:rsidRPr="006F7925">
        <w:rPr>
          <w:b/>
          <w:bCs/>
          <w:lang w:val="uk-UA"/>
        </w:rPr>
        <w:t>Аннотация</w:t>
      </w:r>
      <w:proofErr w:type="spellEnd"/>
      <w:r w:rsidRPr="006F7925">
        <w:rPr>
          <w:b/>
          <w:bCs/>
          <w:lang w:val="uk-UA"/>
        </w:rPr>
        <w:t>.</w:t>
      </w:r>
      <w:r w:rsidRPr="006F7925">
        <w:rPr>
          <w:i/>
          <w:iCs/>
          <w:lang w:val="uk-UA"/>
        </w:rPr>
        <w:t> </w:t>
      </w:r>
      <w:r w:rsidRPr="006F7925">
        <w:t>В статье рассмотрены вопросы развития</w:t>
      </w:r>
      <w:r w:rsidRPr="006F7925">
        <w:rPr>
          <w:b/>
          <w:bCs/>
        </w:rPr>
        <w:t> </w:t>
      </w:r>
      <w:r w:rsidRPr="006F7925">
        <w:t>творческих способностей детей старшего дошкольного возраста. Представлен педагогический опыт, который описывает принцип организации и проведения работы по развитию творческих способностей детей на основе использования нетрадиционных видов аппликации.</w:t>
      </w:r>
    </w:p>
    <w:p w:rsidR="006F7925" w:rsidRPr="006F7925" w:rsidRDefault="006F7925" w:rsidP="006F7925">
      <w:proofErr w:type="spellStart"/>
      <w:r w:rsidRPr="006F7925">
        <w:rPr>
          <w:b/>
          <w:bCs/>
          <w:lang w:val="uk-UA"/>
        </w:rPr>
        <w:t>Ключевые</w:t>
      </w:r>
      <w:proofErr w:type="spellEnd"/>
      <w:r w:rsidRPr="006F7925">
        <w:rPr>
          <w:b/>
          <w:bCs/>
          <w:lang w:val="uk-UA"/>
        </w:rPr>
        <w:t xml:space="preserve"> слова:</w:t>
      </w:r>
      <w:r w:rsidRPr="006F7925">
        <w:t> старший дошкольный возраст, творческие способности, аппликация, нетрадиционные виды аппликации.</w:t>
      </w:r>
    </w:p>
    <w:p w:rsidR="006F7925" w:rsidRPr="006F7925" w:rsidRDefault="006F7925" w:rsidP="006F7925">
      <w:proofErr w:type="spellStart"/>
      <w:r w:rsidRPr="006F7925">
        <w:rPr>
          <w:lang w:val="uk-UA"/>
        </w:rPr>
        <w:t>Актуальность</w:t>
      </w:r>
      <w:proofErr w:type="spellEnd"/>
      <w:r w:rsidRPr="006F7925">
        <w:rPr>
          <w:lang w:val="uk-UA"/>
        </w:rPr>
        <w:t xml:space="preserve"> </w:t>
      </w:r>
      <w:proofErr w:type="spellStart"/>
      <w:r w:rsidRPr="006F7925">
        <w:rPr>
          <w:lang w:val="uk-UA"/>
        </w:rPr>
        <w:t>исследования</w:t>
      </w:r>
      <w:proofErr w:type="spellEnd"/>
      <w:r w:rsidRPr="006F7925">
        <w:rPr>
          <w:lang w:val="uk-UA"/>
        </w:rPr>
        <w:t>. </w:t>
      </w:r>
      <w:r w:rsidRPr="006F7925">
        <w:t>На современном эт</w:t>
      </w:r>
      <w:r>
        <w:t xml:space="preserve">апе одной </w:t>
      </w:r>
      <w:r w:rsidRPr="006F7925">
        <w:t>из важнейших задач педагогической теории и практики является формирование творческой личности. Решение этой задачи должно начинаться уже в дошкольном возрасте. Современное направление системы дошкольного образования требует от педагога умения видеть в ребенке начало формирования личности. Поэтому не случайно появление в педагогической практике тенденции к интеграции содержания форм работы с детьми. Особенно важно появление интеграции в творческом развитии детей [1, с. 15].</w:t>
      </w:r>
    </w:p>
    <w:p w:rsidR="006F7925" w:rsidRPr="006F7925" w:rsidRDefault="006F7925" w:rsidP="006F7925">
      <w:r w:rsidRPr="006F7925">
        <w:t>Обновление содержания дошкольного образования в связи с введением Федерального государственного образовательного стандарта дошкольного образования (далее ФГОС ДО) требует от педагогов профессионализма, позволяющего определить новые подходы к организации детской деятельности.</w:t>
      </w:r>
    </w:p>
    <w:p w:rsidR="006F7925" w:rsidRPr="006F7925" w:rsidRDefault="006F7925" w:rsidP="006F7925">
      <w:r w:rsidRPr="006F7925">
        <w:t xml:space="preserve">Создавая детям условия </w:t>
      </w:r>
      <w:proofErr w:type="gramStart"/>
      <w:r w:rsidRPr="006F7925">
        <w:t>для  занятий</w:t>
      </w:r>
      <w:proofErr w:type="gramEnd"/>
      <w:r w:rsidRPr="006F7925">
        <w:t xml:space="preserve"> изобразительной деятельностью, мы формируем у них устойчивый интерес к данному виду деятельности, развиваем их способности.</w:t>
      </w:r>
    </w:p>
    <w:p w:rsidR="006F7925" w:rsidRPr="006F7925" w:rsidRDefault="006F7925" w:rsidP="006F7925">
      <w:r w:rsidRPr="006F7925">
        <w:t xml:space="preserve">По мнению Т.Н. </w:t>
      </w:r>
      <w:proofErr w:type="spellStart"/>
      <w:r w:rsidRPr="006F7925">
        <w:t>Дороновой</w:t>
      </w:r>
      <w:proofErr w:type="spellEnd"/>
      <w:r w:rsidRPr="006F7925">
        <w:t xml:space="preserve">, Т.С. Комаровой, О.А. </w:t>
      </w:r>
      <w:proofErr w:type="spellStart"/>
      <w:r w:rsidRPr="006F7925">
        <w:t>Куревиной</w:t>
      </w:r>
      <w:proofErr w:type="spellEnd"/>
      <w:r w:rsidRPr="006F7925">
        <w:br/>
        <w:t>и др. авторов, аппликационная деятельность в изобразительном творчестве детей дошкольного возраста является одним из уникальных средств воспитания, обучения и развития. Авторы считают, что ребенок в процессе использования аппликации становится творцом культуры и носителем</w:t>
      </w:r>
      <w:r w:rsidRPr="006F7925">
        <w:br/>
        <w:t>ее ценностей [7, с. 20].</w:t>
      </w:r>
    </w:p>
    <w:p w:rsidR="006F7925" w:rsidRPr="006F7925" w:rsidRDefault="006F7925" w:rsidP="006F7925">
      <w:r w:rsidRPr="006F7925">
        <w:t>Занятия аппликацией являются эффективным средством формирования изобразительных умений и навыков, а также развития творческих способностей дошкольников. Доступной для детского творчества аппликацию делают простота и легкость ее исполнения. Дети могут применять как уже готовые формы определенного цвета, так и творить собственные композиции, вырезывая элементы сюжетных изображений, узоров и т.д. [2, с. 34].</w:t>
      </w:r>
    </w:p>
    <w:p w:rsidR="006F7925" w:rsidRPr="006F7925" w:rsidRDefault="006F7925" w:rsidP="006F7925">
      <w:proofErr w:type="gramStart"/>
      <w:r w:rsidRPr="006F7925">
        <w:t>В  воспитании</w:t>
      </w:r>
      <w:proofErr w:type="gramEnd"/>
      <w:r w:rsidRPr="006F7925">
        <w:t xml:space="preserve"> творчества особенно эффективны нетрадиционные виды аппликации. Однако, несмотря на богатый опыт в области организации занятий аппликацией, по утверждению многих исследователей, нет комплексной системы занятий, учитывающих взаимосвязь и особенности разных используемых материалов. В практической работе в ДОО воспитатели зачастую </w:t>
      </w:r>
      <w:proofErr w:type="gramStart"/>
      <w:r w:rsidRPr="006F7925">
        <w:t>не  используют</w:t>
      </w:r>
      <w:proofErr w:type="gramEnd"/>
      <w:r w:rsidRPr="006F7925">
        <w:t xml:space="preserve"> возможности взаимодействия материалов и нетрадиционных техник для создания выразительной композиции и формирования творческих способностей у детей старшего дошкольного возраста. Поэтому есть необходимость обоснования педагогических условий в данном направлении с применением нетрадиционных видов аппликации.</w:t>
      </w:r>
    </w:p>
    <w:p w:rsidR="006F7925" w:rsidRPr="006F7925" w:rsidRDefault="006F7925" w:rsidP="006F7925">
      <w:r w:rsidRPr="006F7925">
        <w:lastRenderedPageBreak/>
        <w:t>Использование аппликации оказывает большое значение для развития детей дошкольного возраста. В процессе занятий аппликацией у детей развивается: мелкая моторика рук, сенсорное восприятие, глазомер, логическое воображение, волевые качества (усидчивость, терпение, умение доводить работу до конца и т.п.), художественные способности и эстетический вкус.</w:t>
      </w:r>
    </w:p>
    <w:p w:rsidR="006F7925" w:rsidRPr="006F7925" w:rsidRDefault="006F7925" w:rsidP="006F7925">
      <w:r w:rsidRPr="006F7925">
        <w:t>Значение аппликации в детском саду состоит также в том, что она способствует развитию не только изобразительных и технических умений, а и таких личностных черт как настойчивость, выдержка, аккуратность, самостоятельность, способность сосредотачиваться. Благодаря работе над аппликацией ребенок овладевает трудовыми умениями (обработкой материала и применением инструментов) [2, с. 35].</w:t>
      </w:r>
    </w:p>
    <w:p w:rsidR="006F7925" w:rsidRPr="006F7925" w:rsidRDefault="006F7925" w:rsidP="006F7925">
      <w:r w:rsidRPr="006F7925">
        <w:t>Для детей старшего дошкольного возраста характерна определенная потребность в творческой деятельности, что свидетельствует о наличии у них способностей, требующих внимания и правильного педагогического руководства.</w:t>
      </w:r>
    </w:p>
    <w:p w:rsidR="006F7925" w:rsidRPr="006F7925" w:rsidRDefault="006F7925" w:rsidP="006F7925">
      <w:r w:rsidRPr="006F7925">
        <w:t>Кроме того, посредством аппликации ребенок может максимально проявить инициативу и самостоятельность, испытать чувство радости от положительного результата труда. Аппликация способствует повышению уровня подготовки к предстоящему обучению в школе [3, с. 101].</w:t>
      </w:r>
    </w:p>
    <w:p w:rsidR="006F7925" w:rsidRPr="006F7925" w:rsidRDefault="006F7925" w:rsidP="006F7925">
      <w:r w:rsidRPr="006F7925">
        <w:t>Помимо цветной бумаги существует множество различных материалов, которые можно использовать при аппликации. Природа нам дает непревзойденное разнообразие красок и безупречность готовых форм. Применение на занятиях аппликацией различных природных материалов поможет обеспечить развитию у детей любви к природе и бережному отношению к ней.</w:t>
      </w:r>
    </w:p>
    <w:p w:rsidR="006F7925" w:rsidRPr="006F7925" w:rsidRDefault="006F7925" w:rsidP="006F7925">
      <w:r w:rsidRPr="006F7925">
        <w:t>Гипотезой исследования стало предположение о том, что развитие творческих способностей у детей старшего дошкольного возраста посредством нетрадиционных видов аппликации будет осуществляться более эффективно, если: организовать работу с разнообразными материалами; использовать методы художественного творчества; применять мотивы произведений народного фольклора.</w:t>
      </w:r>
    </w:p>
    <w:p w:rsidR="006F7925" w:rsidRPr="006F7925" w:rsidRDefault="006F7925" w:rsidP="006F7925">
      <w:r w:rsidRPr="006F7925">
        <w:t>Наше исследование проводилось на базе МБОУ «</w:t>
      </w:r>
      <w:proofErr w:type="spellStart"/>
      <w:r w:rsidRPr="006F7925">
        <w:t>Кюпская</w:t>
      </w:r>
      <w:proofErr w:type="spellEnd"/>
      <w:r w:rsidRPr="006F7925">
        <w:t xml:space="preserve"> средняя общеобразовательная школа им. Е.И. </w:t>
      </w:r>
      <w:proofErr w:type="spellStart"/>
      <w:r w:rsidRPr="006F7925">
        <w:t>Апросимова</w:t>
      </w:r>
      <w:proofErr w:type="spellEnd"/>
      <w:r w:rsidRPr="006F7925">
        <w:t xml:space="preserve">» н. </w:t>
      </w:r>
      <w:proofErr w:type="spellStart"/>
      <w:r w:rsidRPr="006F7925">
        <w:t>Кюпцы</w:t>
      </w:r>
      <w:proofErr w:type="spellEnd"/>
      <w:r w:rsidRPr="006F7925">
        <w:t xml:space="preserve"> </w:t>
      </w:r>
      <w:proofErr w:type="spellStart"/>
      <w:r w:rsidRPr="006F7925">
        <w:t>Усть</w:t>
      </w:r>
      <w:proofErr w:type="spellEnd"/>
      <w:r w:rsidRPr="006F7925">
        <w:t>-Майского улуса РС (Я), где приняли участие 10 детей старшей группы.</w:t>
      </w:r>
    </w:p>
    <w:p w:rsidR="006F7925" w:rsidRPr="006F7925" w:rsidRDefault="006F7925" w:rsidP="006F7925">
      <w:r w:rsidRPr="006F7925">
        <w:t xml:space="preserve">Для проведения диагностики, с целью выявления исходных уровней развития творческих способностей у детей старшего дошкольного возраста, нами были </w:t>
      </w:r>
      <w:proofErr w:type="gramStart"/>
      <w:r w:rsidRPr="006F7925">
        <w:t>подобраны  соответствующие</w:t>
      </w:r>
      <w:proofErr w:type="gramEnd"/>
      <w:r w:rsidRPr="006F7925">
        <w:t>  методики: методика изучения творческого восприятия по М.А. Зубаревой [4];  «Неоконченный рисунок» Ю.А. Полуянова [6];  методика исследования универсальных творческих способностей для детей В.Т. Кудрявцева и В.А. Синельникова «Солнце в комнате» [5].</w:t>
      </w:r>
    </w:p>
    <w:p w:rsidR="006F7925" w:rsidRPr="006F7925" w:rsidRDefault="006F7925" w:rsidP="006F7925">
      <w:r w:rsidRPr="006F7925">
        <w:t xml:space="preserve">Проведя диагностику, мы выяснили, что преобладают дети со средним уровнем развития творческих </w:t>
      </w:r>
      <w:proofErr w:type="gramStart"/>
      <w:r w:rsidRPr="006F7925">
        <w:t>способностей  -</w:t>
      </w:r>
      <w:proofErr w:type="gramEnd"/>
      <w:r w:rsidRPr="006F7925">
        <w:t xml:space="preserve"> 60%. В целом, результаты детей старшего дошкольного возраста по всем показателям развития творческих способностей находились на недостаточном уровне. У детей наблюдалось эмоционально-эстетическое отношение к процессу создания изображения, которое яркое и насыщено позитивными эмоциями. Дети с радостью принялись за работу. В процессе своего </w:t>
      </w:r>
      <w:proofErr w:type="gramStart"/>
      <w:r w:rsidRPr="006F7925">
        <w:t>творчества  некоторые</w:t>
      </w:r>
      <w:proofErr w:type="gramEnd"/>
      <w:r w:rsidRPr="006F7925">
        <w:t xml:space="preserve">  дети произносили какие-то фразы, из которых был понятен замысел рисунка. Однако дети в целом показали недостаточное развитие образного воображения, характерно одинаковое горизонтальное положение листа. Поэтому нам </w:t>
      </w:r>
      <w:r w:rsidRPr="006F7925">
        <w:lastRenderedPageBreak/>
        <w:t>необходимо было разработать систему занятий по развитию творческих способностей старших дошкольников посредством нетрадиционных видов аппликации.</w:t>
      </w:r>
    </w:p>
    <w:p w:rsidR="006F7925" w:rsidRPr="006F7925" w:rsidRDefault="006F7925" w:rsidP="006F7925">
      <w:r w:rsidRPr="006F7925">
        <w:t>После проведения диагностики мы разработали систему занятий.</w:t>
      </w:r>
    </w:p>
    <w:p w:rsidR="006F7925" w:rsidRPr="006F7925" w:rsidRDefault="006F7925" w:rsidP="006F7925">
      <w:r w:rsidRPr="006F7925">
        <w:t>Нашу работу с детьми мы построили на основе основных принципов дидактики: систематичности, последовательности, учете индивидуальных и возрастных особенностей каждого ребенка.</w:t>
      </w:r>
    </w:p>
    <w:p w:rsidR="006F7925" w:rsidRPr="006F7925" w:rsidRDefault="006F7925" w:rsidP="006F7925">
      <w:bookmarkStart w:id="0" w:name="_Hlk11160669"/>
      <w:r w:rsidRPr="006F7925">
        <w:t>Занятия проводились 2 раза в неделю, с продолжительностью 20-25 минут. Использование нетрадиционных материалов и способов работы с ними позволяет заинтересовать детей, создавать интересные и красивые поделки, а также способствует развитию творческих способностей.</w:t>
      </w:r>
      <w:bookmarkEnd w:id="0"/>
    </w:p>
    <w:p w:rsidR="006F7925" w:rsidRPr="006F7925" w:rsidRDefault="006F7925" w:rsidP="006F7925">
      <w:bookmarkStart w:id="1" w:name="_Hlk11161211"/>
      <w:r w:rsidRPr="006F7925">
        <w:t>В качестве приоритетных видов работы по развитию творческих способностей старшего дошкольника с использованием различных нетрадиционных видов аппликации, в работе с разнообразными материалами мы выделяли следующие направления:</w:t>
      </w:r>
      <w:bookmarkEnd w:id="1"/>
    </w:p>
    <w:p w:rsidR="006F7925" w:rsidRPr="006F7925" w:rsidRDefault="006F7925" w:rsidP="006F7925">
      <w:r w:rsidRPr="006F7925">
        <w:t>1 - создание условий для проявления и развития индивидуальных творческих способностей каждого ребенка посредством нетрадиционных видов аппликации;</w:t>
      </w:r>
    </w:p>
    <w:p w:rsidR="006F7925" w:rsidRPr="006F7925" w:rsidRDefault="006F7925" w:rsidP="006F7925">
      <w:r w:rsidRPr="006F7925">
        <w:t>2 - развитие психических процессов, обеспечивающих формирование творческой личности (восприятие, ассоциативная память, творческое воображение) посредством игрового метода.</w:t>
      </w:r>
    </w:p>
    <w:p w:rsidR="006F7925" w:rsidRPr="006F7925" w:rsidRDefault="006F7925" w:rsidP="006F7925">
      <w:r w:rsidRPr="006F7925">
        <w:t>Свою работу по обучению приемам работы с нетрадиционными материалами строили на следующих принципах:</w:t>
      </w:r>
    </w:p>
    <w:p w:rsidR="006F7925" w:rsidRPr="006F7925" w:rsidRDefault="006F7925" w:rsidP="006F7925">
      <w:r w:rsidRPr="006F7925">
        <w:t>- от простого к сложному;</w:t>
      </w:r>
    </w:p>
    <w:p w:rsidR="006F7925" w:rsidRPr="006F7925" w:rsidRDefault="006F7925" w:rsidP="006F7925">
      <w:r w:rsidRPr="006F7925">
        <w:t>- принцип наглядности;</w:t>
      </w:r>
    </w:p>
    <w:p w:rsidR="006F7925" w:rsidRPr="006F7925" w:rsidRDefault="006F7925" w:rsidP="006F7925">
      <w:r w:rsidRPr="006F7925">
        <w:t>- принцип индивидуализации - обеспечивает развитие каждого ребенка;</w:t>
      </w:r>
    </w:p>
    <w:p w:rsidR="006F7925" w:rsidRPr="006F7925" w:rsidRDefault="006F7925" w:rsidP="006F7925">
      <w:r w:rsidRPr="006F7925">
        <w:t>- связь обучения с жизнью.</w:t>
      </w:r>
    </w:p>
    <w:p w:rsidR="006F7925" w:rsidRPr="006F7925" w:rsidRDefault="006F7925" w:rsidP="006F7925">
      <w:r w:rsidRPr="006F7925">
        <w:t>С учетом этого </w:t>
      </w:r>
      <w:bookmarkStart w:id="2" w:name="_Hlk11161645"/>
      <w:r w:rsidRPr="006F7925">
        <w:t>был разработан перспективный план проведения системы работы по развитию творческих способностей у детей старшего дошкольного возраста посредством </w:t>
      </w:r>
      <w:bookmarkEnd w:id="2"/>
      <w:r w:rsidRPr="006F7925">
        <w:t>нетрадиционных видов аппликации, который приведен в таблице 1 (см. табл. 1).</w:t>
      </w:r>
    </w:p>
    <w:p w:rsidR="006F7925" w:rsidRPr="006F7925" w:rsidRDefault="006F7925" w:rsidP="006F7925">
      <w:r w:rsidRPr="006F7925">
        <w:t>Таблица 1</w:t>
      </w:r>
    </w:p>
    <w:p w:rsidR="006F7925" w:rsidRPr="006F7925" w:rsidRDefault="006F7925" w:rsidP="006F7925">
      <w:r w:rsidRPr="006F7925">
        <w:t>  Перспективный план проведения системы работы по развитию творческих способностей у детей старшего дошкольного возраста посредством нетрадиционных видов аппликации</w:t>
      </w:r>
    </w:p>
    <w:tbl>
      <w:tblPr>
        <w:tblW w:w="1430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"/>
        <w:gridCol w:w="1391"/>
        <w:gridCol w:w="3466"/>
        <w:gridCol w:w="2977"/>
        <w:gridCol w:w="2977"/>
        <w:gridCol w:w="3260"/>
      </w:tblGrid>
      <w:tr w:rsidR="006F7925" w:rsidRPr="006F7925" w:rsidTr="006F7925">
        <w:trPr>
          <w:trHeight w:val="781"/>
          <w:jc w:val="center"/>
        </w:trPr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925" w:rsidRPr="006F7925" w:rsidRDefault="006F7925" w:rsidP="006F7925">
            <w:r w:rsidRPr="006F7925">
              <w:lastRenderedPageBreak/>
              <w:t>№</w:t>
            </w:r>
          </w:p>
        </w:tc>
        <w:tc>
          <w:tcPr>
            <w:tcW w:w="13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925" w:rsidRPr="006F7925" w:rsidRDefault="006F7925" w:rsidP="006F7925">
            <w:r w:rsidRPr="006F7925">
              <w:t> </w:t>
            </w:r>
          </w:p>
          <w:p w:rsidR="006F7925" w:rsidRPr="006F7925" w:rsidRDefault="006F7925" w:rsidP="006F7925">
            <w:r w:rsidRPr="006F7925">
              <w:t>Тема занятия</w:t>
            </w:r>
          </w:p>
        </w:tc>
        <w:tc>
          <w:tcPr>
            <w:tcW w:w="34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925" w:rsidRPr="006F7925" w:rsidRDefault="006F7925" w:rsidP="006F7925">
            <w:r w:rsidRPr="006F7925">
              <w:t> </w:t>
            </w:r>
          </w:p>
          <w:p w:rsidR="006F7925" w:rsidRPr="006F7925" w:rsidRDefault="006F7925" w:rsidP="006F7925">
            <w:r w:rsidRPr="006F7925">
              <w:t>Программные</w:t>
            </w:r>
          </w:p>
          <w:p w:rsidR="006F7925" w:rsidRPr="006F7925" w:rsidRDefault="006F7925" w:rsidP="006F7925">
            <w:r w:rsidRPr="006F7925">
              <w:t>задачи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925" w:rsidRPr="006F7925" w:rsidRDefault="006F7925" w:rsidP="006F7925">
            <w:r w:rsidRPr="006F7925">
              <w:t> </w:t>
            </w:r>
          </w:p>
          <w:p w:rsidR="006F7925" w:rsidRPr="006F7925" w:rsidRDefault="006F7925" w:rsidP="006F7925">
            <w:r w:rsidRPr="006F7925">
              <w:t>Материал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925" w:rsidRPr="006F7925" w:rsidRDefault="006F7925" w:rsidP="006F7925">
            <w:r w:rsidRPr="006F7925">
              <w:t> </w:t>
            </w:r>
          </w:p>
          <w:p w:rsidR="006F7925" w:rsidRPr="006F7925" w:rsidRDefault="006F7925" w:rsidP="006F7925">
            <w:r w:rsidRPr="006F7925">
              <w:t>Подготовка</w:t>
            </w:r>
          </w:p>
          <w:p w:rsidR="006F7925" w:rsidRPr="006F7925" w:rsidRDefault="006F7925" w:rsidP="006F7925">
            <w:r w:rsidRPr="006F7925">
              <w:t> к занятию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925" w:rsidRPr="006F7925" w:rsidRDefault="006F7925" w:rsidP="006F7925">
            <w:r w:rsidRPr="006F7925">
              <w:t> </w:t>
            </w:r>
          </w:p>
          <w:p w:rsidR="006F7925" w:rsidRPr="006F7925" w:rsidRDefault="006F7925" w:rsidP="006F7925">
            <w:r w:rsidRPr="006F7925">
              <w:t>Приемы обучения</w:t>
            </w:r>
          </w:p>
        </w:tc>
      </w:tr>
      <w:tr w:rsidR="006F7925" w:rsidRPr="006F7925" w:rsidTr="006F7925">
        <w:trPr>
          <w:trHeight w:val="1134"/>
          <w:jc w:val="center"/>
        </w:trPr>
        <w:tc>
          <w:tcPr>
            <w:tcW w:w="2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925" w:rsidRPr="006F7925" w:rsidRDefault="006F7925" w:rsidP="006F7925">
            <w:r w:rsidRPr="006F7925"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925" w:rsidRPr="006F7925" w:rsidRDefault="006F7925" w:rsidP="006F7925">
            <w:r w:rsidRPr="006F7925">
              <w:t> </w:t>
            </w:r>
          </w:p>
          <w:p w:rsidR="006F7925" w:rsidRPr="006F7925" w:rsidRDefault="006F7925" w:rsidP="006F7925">
            <w:r w:rsidRPr="006F7925">
              <w:t>Красивый узор</w:t>
            </w:r>
          </w:p>
          <w:p w:rsidR="006F7925" w:rsidRPr="006F7925" w:rsidRDefault="006F7925" w:rsidP="006F7925">
            <w:r w:rsidRPr="006F7925">
              <w:t>(по замыслу)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925" w:rsidRPr="006F7925" w:rsidRDefault="006F7925" w:rsidP="006F7925">
            <w:r w:rsidRPr="006F7925">
              <w:t>Закреплять приемы вырезания геометрических элементов и составления узоров, сочетая по цвету, композиции (самостоятельно, творчески).       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925" w:rsidRPr="006F7925" w:rsidRDefault="006F7925" w:rsidP="006F7925">
            <w:r w:rsidRPr="006F7925">
              <w:t>Разноцветная кожа и цветной картон. Белый фон. Геометрические заготовки (круги, квадраты, полоски).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925" w:rsidRPr="006F7925" w:rsidRDefault="006F7925" w:rsidP="006F7925">
            <w:r w:rsidRPr="006F7925">
              <w:t xml:space="preserve">Рассмотреть орнаментированные предметы. Выделить особенности их </w:t>
            </w:r>
            <w:proofErr w:type="gramStart"/>
            <w:r w:rsidRPr="006F7925">
              <w:t>украшения .</w:t>
            </w:r>
            <w:proofErr w:type="gramEnd"/>
            <w:r w:rsidRPr="006F7925">
              <w:t>       </w:t>
            </w:r>
          </w:p>
          <w:p w:rsidR="006F7925" w:rsidRPr="006F7925" w:rsidRDefault="006F7925" w:rsidP="006F7925">
            <w:r w:rsidRPr="006F7925"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925" w:rsidRPr="006F7925" w:rsidRDefault="006F7925" w:rsidP="006F7925">
            <w:r w:rsidRPr="006F7925">
              <w:t>Инструкция о выполнении узора. Поощрение самостоятельности, творческих поисков детей .</w:t>
            </w:r>
          </w:p>
        </w:tc>
      </w:tr>
      <w:tr w:rsidR="006F7925" w:rsidRPr="006F7925" w:rsidTr="006F7925">
        <w:trPr>
          <w:trHeight w:val="1134"/>
          <w:jc w:val="center"/>
        </w:trPr>
        <w:tc>
          <w:tcPr>
            <w:tcW w:w="2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925" w:rsidRPr="006F7925" w:rsidRDefault="006F7925" w:rsidP="006F7925">
            <w:r w:rsidRPr="006F7925">
              <w:t>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925" w:rsidRPr="006F7925" w:rsidRDefault="006F7925" w:rsidP="006F7925">
            <w:r w:rsidRPr="006F7925">
              <w:t> </w:t>
            </w:r>
          </w:p>
          <w:p w:rsidR="006F7925" w:rsidRPr="006F7925" w:rsidRDefault="006F7925" w:rsidP="006F7925">
            <w:r w:rsidRPr="006F7925">
              <w:t>Фрукты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925" w:rsidRPr="006F7925" w:rsidRDefault="006F7925" w:rsidP="006F7925">
            <w:r w:rsidRPr="006F7925">
              <w:t>Учить передавать форму и цвет апельсина, сливы, арбуза, попарно сопоставляя их по величине и цвету (на выбор).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925" w:rsidRPr="006F7925" w:rsidRDefault="006F7925" w:rsidP="006F7925">
            <w:r w:rsidRPr="006F7925">
              <w:t>Заготовки из скотча соответствующих цветов.</w:t>
            </w:r>
          </w:p>
          <w:p w:rsidR="006F7925" w:rsidRPr="006F7925" w:rsidRDefault="006F7925" w:rsidP="006F7925">
            <w:r w:rsidRPr="006F7925">
              <w:t>Белый фон.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925" w:rsidRPr="006F7925" w:rsidRDefault="006F7925" w:rsidP="006F7925">
            <w:r w:rsidRPr="006F7925">
              <w:t>Обследование основных свойств фруктов.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925" w:rsidRPr="006F7925" w:rsidRDefault="006F7925" w:rsidP="006F7925">
            <w:r w:rsidRPr="006F7925">
              <w:t>Закрепление приемов вырезания круга и овала из квадрата и прямоугольника.</w:t>
            </w:r>
          </w:p>
        </w:tc>
        <w:bookmarkStart w:id="3" w:name="_GoBack"/>
        <w:bookmarkEnd w:id="3"/>
      </w:tr>
      <w:tr w:rsidR="006F7925" w:rsidRPr="006F7925" w:rsidTr="006F7925">
        <w:trPr>
          <w:trHeight w:val="1134"/>
          <w:jc w:val="center"/>
        </w:trPr>
        <w:tc>
          <w:tcPr>
            <w:tcW w:w="2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925" w:rsidRPr="006F7925" w:rsidRDefault="006F7925" w:rsidP="006F7925">
            <w:r w:rsidRPr="006F7925">
              <w:t>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925" w:rsidRPr="006F7925" w:rsidRDefault="006F7925" w:rsidP="006F7925">
            <w:r w:rsidRPr="006F7925">
              <w:t> </w:t>
            </w:r>
          </w:p>
          <w:p w:rsidR="006F7925" w:rsidRPr="006F7925" w:rsidRDefault="006F7925" w:rsidP="006F7925">
            <w:r w:rsidRPr="006F7925">
              <w:t>Украсим узором фартук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925" w:rsidRPr="006F7925" w:rsidRDefault="006F7925" w:rsidP="006F7925">
            <w:r w:rsidRPr="006F7925">
              <w:t>Формировать умение украшать силуэты фартуков элементами геометрического узора с использованием мотивов народного орнамента (на выбор); красиво сочетать цвета, использовать разное расположение узора.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925" w:rsidRPr="006F7925" w:rsidRDefault="006F7925" w:rsidP="006F7925">
            <w:r w:rsidRPr="006F7925">
              <w:t>Фон: силуэты белого, красного и других цветов. Полоски конфетных  фантиков  разной окраски для узора.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925" w:rsidRPr="006F7925" w:rsidRDefault="006F7925" w:rsidP="006F7925">
            <w:r w:rsidRPr="006F7925">
              <w:t>Организовать выставки изделий, выполненных народными мастерами. Рассмотреть узоры.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925" w:rsidRPr="006F7925" w:rsidRDefault="006F7925" w:rsidP="006F7925">
            <w:r w:rsidRPr="006F7925">
              <w:t>Показ вариантов украшения фартуков геометрическими узорами. Поощрение творчества детей.</w:t>
            </w:r>
          </w:p>
          <w:p w:rsidR="006F7925" w:rsidRPr="006F7925" w:rsidRDefault="006F7925" w:rsidP="006F7925">
            <w:r w:rsidRPr="006F7925">
              <w:t> </w:t>
            </w:r>
          </w:p>
        </w:tc>
      </w:tr>
      <w:tr w:rsidR="006F7925" w:rsidRPr="006F7925" w:rsidTr="006F7925">
        <w:trPr>
          <w:trHeight w:val="1134"/>
          <w:jc w:val="center"/>
        </w:trPr>
        <w:tc>
          <w:tcPr>
            <w:tcW w:w="2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925" w:rsidRPr="006F7925" w:rsidRDefault="006F7925" w:rsidP="006F7925">
            <w:r w:rsidRPr="006F7925">
              <w:t>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925" w:rsidRPr="006F7925" w:rsidRDefault="006F7925" w:rsidP="006F7925">
            <w:r w:rsidRPr="006F7925">
              <w:t>Гирлянда</w:t>
            </w:r>
          </w:p>
          <w:p w:rsidR="006F7925" w:rsidRPr="006F7925" w:rsidRDefault="006F7925" w:rsidP="006F7925">
            <w:r w:rsidRPr="006F7925">
              <w:t>из листьев (коллективно)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925" w:rsidRPr="006F7925" w:rsidRDefault="006F7925" w:rsidP="006F7925">
            <w:r w:rsidRPr="006F7925">
              <w:t>Учить наклеивать сухие листья. Формировать умение из отдельных красочных листьев составлять композицию    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925" w:rsidRPr="006F7925" w:rsidRDefault="006F7925" w:rsidP="006F7925">
            <w:r w:rsidRPr="006F7925">
              <w:t>Сухие осенние листья, куски плотного картона красного, оранжевого, зеленого цветов.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925" w:rsidRPr="006F7925" w:rsidRDefault="006F7925" w:rsidP="006F7925">
            <w:r w:rsidRPr="006F7925">
              <w:t>Организовать беседу о красоте осеннего леса. Прочесть стихотворения об осени.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925" w:rsidRPr="006F7925" w:rsidRDefault="006F7925" w:rsidP="006F7925">
            <w:r w:rsidRPr="006F7925">
              <w:t>Показ приема наклеивания листьев. Закрепление приемов</w:t>
            </w:r>
          </w:p>
          <w:p w:rsidR="006F7925" w:rsidRPr="006F7925" w:rsidRDefault="006F7925" w:rsidP="006F7925">
            <w:r w:rsidRPr="006F7925">
              <w:t> аппликации.</w:t>
            </w:r>
          </w:p>
        </w:tc>
      </w:tr>
      <w:tr w:rsidR="006F7925" w:rsidRPr="006F7925" w:rsidTr="006F7925">
        <w:trPr>
          <w:trHeight w:val="1134"/>
          <w:jc w:val="center"/>
        </w:trPr>
        <w:tc>
          <w:tcPr>
            <w:tcW w:w="2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925" w:rsidRPr="006F7925" w:rsidRDefault="006F7925" w:rsidP="006F7925">
            <w:r w:rsidRPr="006F7925">
              <w:lastRenderedPageBreak/>
              <w:t>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925" w:rsidRPr="006F7925" w:rsidRDefault="006F7925" w:rsidP="006F7925">
            <w:r w:rsidRPr="006F7925">
              <w:t>Автобус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925" w:rsidRPr="006F7925" w:rsidRDefault="006F7925" w:rsidP="006F7925">
            <w:r w:rsidRPr="006F7925">
              <w:t xml:space="preserve">Учить вырезать основные части силуэта автобуса; передавать их </w:t>
            </w:r>
            <w:proofErr w:type="spellStart"/>
            <w:r w:rsidRPr="006F7925">
              <w:t>величинные</w:t>
            </w:r>
            <w:proofErr w:type="spellEnd"/>
            <w:r w:rsidRPr="006F7925">
              <w:t xml:space="preserve"> и цветовые отношения 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925" w:rsidRPr="006F7925" w:rsidRDefault="006F7925" w:rsidP="006F7925">
            <w:r w:rsidRPr="006F7925">
              <w:t>Полоски разного цвета кожи.</w:t>
            </w:r>
          </w:p>
          <w:p w:rsidR="006F7925" w:rsidRPr="006F7925" w:rsidRDefault="006F7925" w:rsidP="006F7925">
            <w:r w:rsidRPr="006F7925">
              <w:t>Белый фон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925" w:rsidRPr="006F7925" w:rsidRDefault="006F7925" w:rsidP="006F7925">
            <w:r w:rsidRPr="006F7925">
              <w:t>Рассмотреть автобус, сравнить с грузовиком.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925" w:rsidRPr="006F7925" w:rsidRDefault="006F7925" w:rsidP="006F7925">
            <w:r w:rsidRPr="006F7925">
              <w:t>Закрепление приемов</w:t>
            </w:r>
          </w:p>
          <w:p w:rsidR="006F7925" w:rsidRPr="006F7925" w:rsidRDefault="006F7925" w:rsidP="006F7925">
            <w:r w:rsidRPr="006F7925">
              <w:t> вырезания частей и последовательности их</w:t>
            </w:r>
          </w:p>
          <w:p w:rsidR="006F7925" w:rsidRPr="006F7925" w:rsidRDefault="006F7925" w:rsidP="006F7925">
            <w:r w:rsidRPr="006F7925">
              <w:t>наклеивания.</w:t>
            </w:r>
          </w:p>
        </w:tc>
      </w:tr>
      <w:tr w:rsidR="006F7925" w:rsidRPr="006F7925" w:rsidTr="006F7925">
        <w:trPr>
          <w:trHeight w:val="1134"/>
          <w:jc w:val="center"/>
        </w:trPr>
        <w:tc>
          <w:tcPr>
            <w:tcW w:w="2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925" w:rsidRPr="006F7925" w:rsidRDefault="006F7925" w:rsidP="006F7925">
            <w:r w:rsidRPr="006F7925">
              <w:t>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925" w:rsidRPr="006F7925" w:rsidRDefault="006F7925" w:rsidP="006F7925">
            <w:r w:rsidRPr="006F7925">
              <w:t>Подарок</w:t>
            </w:r>
          </w:p>
          <w:p w:rsidR="006F7925" w:rsidRPr="006F7925" w:rsidRDefault="006F7925" w:rsidP="006F7925">
            <w:r w:rsidRPr="006F7925">
              <w:t> для Мурки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925" w:rsidRPr="006F7925" w:rsidRDefault="006F7925" w:rsidP="006F7925">
            <w:r w:rsidRPr="006F7925">
              <w:t>Закрепить знания о</w:t>
            </w:r>
          </w:p>
          <w:p w:rsidR="006F7925" w:rsidRPr="006F7925" w:rsidRDefault="006F7925" w:rsidP="006F7925">
            <w:r w:rsidRPr="006F7925">
              <w:t>геометрических фигурах (круг, треугольник, овал), о цвете (основные и оттенки); упражнять в составлении</w:t>
            </w:r>
          </w:p>
          <w:p w:rsidR="006F7925" w:rsidRPr="006F7925" w:rsidRDefault="006F7925" w:rsidP="006F7925">
            <w:r w:rsidRPr="006F7925">
              <w:t xml:space="preserve">изображения из геометрических фигур; продолжать </w:t>
            </w:r>
            <w:proofErr w:type="gramStart"/>
            <w:r w:rsidRPr="006F7925">
              <w:t>учить  нетрадиционным</w:t>
            </w:r>
            <w:proofErr w:type="gramEnd"/>
          </w:p>
          <w:p w:rsidR="006F7925" w:rsidRPr="006F7925" w:rsidRDefault="006F7925" w:rsidP="006F7925">
            <w:r w:rsidRPr="006F7925">
              <w:t>способам - скручивание бумаги.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925" w:rsidRPr="006F7925" w:rsidRDefault="006F7925" w:rsidP="006F7925">
            <w:r w:rsidRPr="006F7925">
              <w:t>Цветные полоски крученой бумаги. Белый фон. Игрушечные кошки.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925" w:rsidRPr="006F7925" w:rsidRDefault="006F7925" w:rsidP="006F7925">
            <w:r w:rsidRPr="006F7925">
              <w:t>Организовать игры с кошками (оставить их в игровом уголке).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925" w:rsidRPr="006F7925" w:rsidRDefault="006F7925" w:rsidP="006F7925">
            <w:r w:rsidRPr="006F7925">
              <w:t>Обследование игрушек, разъяснение приемов выполнения .</w:t>
            </w:r>
          </w:p>
        </w:tc>
      </w:tr>
      <w:tr w:rsidR="006F7925" w:rsidRPr="006F7925" w:rsidTr="006F7925">
        <w:trPr>
          <w:trHeight w:val="1134"/>
          <w:jc w:val="center"/>
        </w:trPr>
        <w:tc>
          <w:tcPr>
            <w:tcW w:w="2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925" w:rsidRPr="006F7925" w:rsidRDefault="006F7925" w:rsidP="006F7925">
            <w:r w:rsidRPr="006F7925">
              <w:t>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925" w:rsidRPr="006F7925" w:rsidRDefault="006F7925" w:rsidP="006F7925">
            <w:r w:rsidRPr="006F7925">
              <w:t>Моя любимая сказка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925" w:rsidRPr="006F7925" w:rsidRDefault="006F7925" w:rsidP="006F7925">
            <w:r w:rsidRPr="006F7925">
              <w:t>Закрепить навыки работы с сыпучим материалом – опилки, крупы; развивать композиционные умения; развивать творчество.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925" w:rsidRPr="006F7925" w:rsidRDefault="006F7925" w:rsidP="006F7925">
            <w:r w:rsidRPr="006F7925">
              <w:t>Шаблоны,</w:t>
            </w:r>
          </w:p>
          <w:p w:rsidR="006F7925" w:rsidRPr="006F7925" w:rsidRDefault="006F7925" w:rsidP="006F7925">
            <w:r w:rsidRPr="006F7925">
              <w:t>опилки, крупы, нитки, полоски плотной цветной бумаги.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925" w:rsidRPr="006F7925" w:rsidRDefault="006F7925" w:rsidP="006F7925">
            <w:r w:rsidRPr="006F7925">
              <w:t>Чтение сказок, беседы по сказкам, драматизации сказок, рассмотреть иллюстрации.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925" w:rsidRPr="006F7925" w:rsidRDefault="006F7925" w:rsidP="006F7925">
            <w:r w:rsidRPr="006F7925">
              <w:t>Предложение самостоятельно создать композиции, красиво подбирая формы и цвета элементов. Поощрение творческих поисков и результата.</w:t>
            </w:r>
          </w:p>
        </w:tc>
      </w:tr>
      <w:tr w:rsidR="006F7925" w:rsidRPr="006F7925" w:rsidTr="006F7925">
        <w:trPr>
          <w:trHeight w:val="1134"/>
          <w:jc w:val="center"/>
        </w:trPr>
        <w:tc>
          <w:tcPr>
            <w:tcW w:w="2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925" w:rsidRPr="006F7925" w:rsidRDefault="006F7925" w:rsidP="006F7925">
            <w:r w:rsidRPr="006F7925">
              <w:t>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925" w:rsidRPr="006F7925" w:rsidRDefault="006F7925" w:rsidP="006F7925">
            <w:r w:rsidRPr="006F7925">
              <w:t>Коврик для девушки-</w:t>
            </w:r>
            <w:proofErr w:type="spellStart"/>
            <w:r w:rsidRPr="006F7925">
              <w:t>хвощинки</w:t>
            </w:r>
            <w:proofErr w:type="spellEnd"/>
          </w:p>
        </w:tc>
        <w:tc>
          <w:tcPr>
            <w:tcW w:w="3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925" w:rsidRPr="006F7925" w:rsidRDefault="006F7925" w:rsidP="006F7925">
            <w:r w:rsidRPr="006F7925">
              <w:t>Формировать умение пользоваться наглядным материалом разных цветов, соблюдая определенные технологии. Развивать творчество и фантазию, образное мышление. Воспитывать интерес к нетрадиционным техникам.</w:t>
            </w:r>
          </w:p>
          <w:p w:rsidR="006F7925" w:rsidRPr="006F7925" w:rsidRDefault="006F7925" w:rsidP="006F7925">
            <w:r w:rsidRPr="006F7925"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925" w:rsidRPr="006F7925" w:rsidRDefault="006F7925" w:rsidP="006F7925">
            <w:r w:rsidRPr="006F7925">
              <w:lastRenderedPageBreak/>
              <w:t>Образцы работ выполнены из наглядных материалов.</w:t>
            </w:r>
          </w:p>
          <w:p w:rsidR="006F7925" w:rsidRPr="006F7925" w:rsidRDefault="006F7925" w:rsidP="006F7925">
            <w:r w:rsidRPr="006F7925">
              <w:t>Раздаточный материал: ножницы, листы плотной бумаги, кусочки кожи.</w:t>
            </w:r>
          </w:p>
          <w:p w:rsidR="006F7925" w:rsidRPr="006F7925" w:rsidRDefault="006F7925" w:rsidP="006F7925">
            <w:r w:rsidRPr="006F7925"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925" w:rsidRPr="006F7925" w:rsidRDefault="006F7925" w:rsidP="006F7925">
            <w:r w:rsidRPr="006F7925">
              <w:t xml:space="preserve">Напомнить детям якутскую сказку «Старушка </w:t>
            </w:r>
            <w:proofErr w:type="spellStart"/>
            <w:r w:rsidRPr="006F7925">
              <w:t>Бэйбэрикээн</w:t>
            </w:r>
            <w:proofErr w:type="spellEnd"/>
            <w:r w:rsidRPr="006F7925">
              <w:t>».</w:t>
            </w:r>
          </w:p>
          <w:p w:rsidR="006F7925" w:rsidRPr="006F7925" w:rsidRDefault="006F7925" w:rsidP="006F7925">
            <w:r w:rsidRPr="006F7925"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925" w:rsidRPr="006F7925" w:rsidRDefault="006F7925" w:rsidP="006F7925">
            <w:r w:rsidRPr="006F7925">
              <w:t>Организация детей.</w:t>
            </w:r>
          </w:p>
          <w:p w:rsidR="006F7925" w:rsidRPr="006F7925" w:rsidRDefault="006F7925" w:rsidP="006F7925">
            <w:proofErr w:type="spellStart"/>
            <w:proofErr w:type="gramStart"/>
            <w:r w:rsidRPr="006F7925">
              <w:t>Продемонстриро-вать</w:t>
            </w:r>
            <w:proofErr w:type="spellEnd"/>
            <w:proofErr w:type="gramEnd"/>
            <w:r w:rsidRPr="006F7925">
              <w:t xml:space="preserve"> детям наглядный материал.</w:t>
            </w:r>
          </w:p>
          <w:p w:rsidR="006F7925" w:rsidRPr="006F7925" w:rsidRDefault="006F7925" w:rsidP="006F7925">
            <w:r w:rsidRPr="006F7925">
              <w:t xml:space="preserve">Рассказать о его художественных достоинствах. Предложить детям составить картинку из сборника сказок. </w:t>
            </w:r>
            <w:r w:rsidRPr="006F7925">
              <w:lastRenderedPageBreak/>
              <w:t>Показать технологию изображения, стимулируя самостоятельность и творчество.</w:t>
            </w:r>
          </w:p>
        </w:tc>
      </w:tr>
      <w:tr w:rsidR="006F7925" w:rsidRPr="006F7925" w:rsidTr="006F7925">
        <w:trPr>
          <w:trHeight w:val="1134"/>
          <w:jc w:val="center"/>
        </w:trPr>
        <w:tc>
          <w:tcPr>
            <w:tcW w:w="2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925" w:rsidRPr="006F7925" w:rsidRDefault="006F7925" w:rsidP="006F7925">
            <w:r w:rsidRPr="006F7925">
              <w:lastRenderedPageBreak/>
              <w:t>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925" w:rsidRPr="006F7925" w:rsidRDefault="006F7925" w:rsidP="006F7925">
            <w:r w:rsidRPr="006F7925">
              <w:t>Одеяло из лоскутков</w:t>
            </w:r>
          </w:p>
          <w:p w:rsidR="006F7925" w:rsidRPr="006F7925" w:rsidRDefault="006F7925" w:rsidP="006F7925">
            <w:r w:rsidRPr="006F7925">
              <w:t xml:space="preserve">для </w:t>
            </w:r>
            <w:proofErr w:type="spellStart"/>
            <w:r w:rsidRPr="006F7925">
              <w:t>Мэник-Мэнигияна</w:t>
            </w:r>
            <w:proofErr w:type="spellEnd"/>
          </w:p>
        </w:tc>
        <w:tc>
          <w:tcPr>
            <w:tcW w:w="3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925" w:rsidRPr="006F7925" w:rsidRDefault="006F7925" w:rsidP="006F7925">
            <w:r w:rsidRPr="006F7925">
              <w:t>Познакомить детей с темой аппликации. Формировать умение пользоваться наглядным материалом (прикладывать его, примерять, сравнивать), соблюдая определенные технологии. Развивать творчество и фантазию, образное мышление.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925" w:rsidRPr="006F7925" w:rsidRDefault="006F7925" w:rsidP="006F7925">
            <w:r w:rsidRPr="006F7925">
              <w:t>Образцы работ наглядных материалов для демонстрации: отдельные части и детали, сделанные из картона (овалы, треугольники, квадраты), конфетные фантики, клей ПВА, карандаш, фломастер.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925" w:rsidRPr="006F7925" w:rsidRDefault="006F7925" w:rsidP="006F7925">
            <w:proofErr w:type="spellStart"/>
            <w:proofErr w:type="gramStart"/>
            <w:r w:rsidRPr="006F7925">
              <w:t>Продемонстри-ровать</w:t>
            </w:r>
            <w:proofErr w:type="spellEnd"/>
            <w:proofErr w:type="gramEnd"/>
            <w:r w:rsidRPr="006F7925">
              <w:t xml:space="preserve"> детям работы и наглядный материал. Рассказать о его художественных достоинствах.</w:t>
            </w:r>
          </w:p>
          <w:p w:rsidR="006F7925" w:rsidRPr="006F7925" w:rsidRDefault="006F7925" w:rsidP="006F7925">
            <w:r w:rsidRPr="006F7925"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925" w:rsidRPr="006F7925" w:rsidRDefault="006F7925" w:rsidP="006F7925">
            <w:r w:rsidRPr="006F7925">
              <w:t>Организация детей. Предложить детям составить картинку из деталей, добавляя содержание разными деталями. Показать технологию изображения, стимулируя самостоятельность и творчество.</w:t>
            </w:r>
          </w:p>
        </w:tc>
      </w:tr>
      <w:tr w:rsidR="006F7925" w:rsidRPr="006F7925" w:rsidTr="006F7925">
        <w:trPr>
          <w:trHeight w:val="1134"/>
          <w:jc w:val="center"/>
        </w:trPr>
        <w:tc>
          <w:tcPr>
            <w:tcW w:w="2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925" w:rsidRPr="006F7925" w:rsidRDefault="006F7925" w:rsidP="006F7925">
            <w:r w:rsidRPr="006F7925">
              <w:t>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925" w:rsidRPr="006F7925" w:rsidRDefault="006F7925" w:rsidP="006F7925">
            <w:r w:rsidRPr="006F7925">
              <w:t>Солнышко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925" w:rsidRPr="006F7925" w:rsidRDefault="006F7925" w:rsidP="006F7925">
            <w:r w:rsidRPr="006F7925">
              <w:t>Обучить технике работы с поролоном. Формировать творческие способности в процессе декоративного украшения образцов.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925" w:rsidRPr="006F7925" w:rsidRDefault="006F7925" w:rsidP="006F7925">
            <w:r w:rsidRPr="006F7925">
              <w:t>Квадраты цветной бумаги. Разноцветные обрезки поролона.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925" w:rsidRPr="006F7925" w:rsidRDefault="006F7925" w:rsidP="006F7925">
            <w:r w:rsidRPr="006F7925">
              <w:t xml:space="preserve">Организовать разучивание </w:t>
            </w:r>
            <w:proofErr w:type="gramStart"/>
            <w:r w:rsidRPr="006F7925">
              <w:t>песни  черепахи</w:t>
            </w:r>
            <w:proofErr w:type="gramEnd"/>
            <w:r w:rsidRPr="006F7925">
              <w:t xml:space="preserve"> к м/ф «Веселая карусель» - «Я на солнышке лежу».  </w:t>
            </w:r>
          </w:p>
          <w:p w:rsidR="006F7925" w:rsidRPr="006F7925" w:rsidRDefault="006F7925" w:rsidP="006F7925">
            <w:r w:rsidRPr="006F7925"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925" w:rsidRPr="006F7925" w:rsidRDefault="006F7925" w:rsidP="006F7925">
            <w:r w:rsidRPr="006F7925">
              <w:t>Поощрение творческих находок в оформлении аппликации. Использование лучших работ для украшения группы.</w:t>
            </w:r>
          </w:p>
        </w:tc>
      </w:tr>
      <w:tr w:rsidR="006F7925" w:rsidRPr="006F7925" w:rsidTr="006F7925">
        <w:trPr>
          <w:trHeight w:val="1134"/>
          <w:jc w:val="center"/>
        </w:trPr>
        <w:tc>
          <w:tcPr>
            <w:tcW w:w="2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925" w:rsidRPr="006F7925" w:rsidRDefault="006F7925" w:rsidP="006F7925">
            <w:r w:rsidRPr="006F7925">
              <w:t>11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925" w:rsidRPr="006F7925" w:rsidRDefault="006F7925" w:rsidP="006F7925">
            <w:r w:rsidRPr="006F7925">
              <w:t>Любимая кукла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925" w:rsidRPr="006F7925" w:rsidRDefault="006F7925" w:rsidP="006F7925">
            <w:r w:rsidRPr="006F7925">
              <w:t xml:space="preserve">Учить использовать бисер, пользуясь приемами наклеивания его в определенном порядке. Дать возможность </w:t>
            </w:r>
            <w:proofErr w:type="spellStart"/>
            <w:r w:rsidRPr="006F7925">
              <w:t>сварьировать</w:t>
            </w:r>
            <w:proofErr w:type="spellEnd"/>
            <w:r w:rsidRPr="006F7925">
              <w:t xml:space="preserve"> цвет и элементы украшения одежды (бант, воротник и т. д.).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925" w:rsidRPr="006F7925" w:rsidRDefault="006F7925" w:rsidP="006F7925">
            <w:r w:rsidRPr="006F7925">
              <w:t>Бисер разного цвета и формы. Куклы. Клей ПВА.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925" w:rsidRPr="006F7925" w:rsidRDefault="006F7925" w:rsidP="006F7925">
            <w:r w:rsidRPr="006F7925">
              <w:t>Нарядить кукол в новые красивые платья, рассмотреть их строение, соотношение частей.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925" w:rsidRPr="006F7925" w:rsidRDefault="006F7925" w:rsidP="006F7925">
            <w:r w:rsidRPr="006F7925">
              <w:t>Внесение кукол в нарядных платьях, закрепление представления об их строении, особенностях изображения. Выбор вариантов для исполнения .</w:t>
            </w:r>
          </w:p>
        </w:tc>
      </w:tr>
      <w:tr w:rsidR="006F7925" w:rsidRPr="006F7925" w:rsidTr="006F7925">
        <w:trPr>
          <w:trHeight w:val="1134"/>
          <w:jc w:val="center"/>
        </w:trPr>
        <w:tc>
          <w:tcPr>
            <w:tcW w:w="2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925" w:rsidRPr="006F7925" w:rsidRDefault="006F7925" w:rsidP="006F7925">
            <w:r w:rsidRPr="006F7925">
              <w:t>12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925" w:rsidRPr="006F7925" w:rsidRDefault="006F7925" w:rsidP="006F7925">
            <w:r w:rsidRPr="006F7925">
              <w:t>Хоровод якутских девушек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925" w:rsidRPr="006F7925" w:rsidRDefault="006F7925" w:rsidP="006F7925">
            <w:r w:rsidRPr="006F7925">
              <w:t>Продолжать знакомить детей с работой с опорой на наглядный материал.</w:t>
            </w:r>
          </w:p>
          <w:p w:rsidR="006F7925" w:rsidRPr="006F7925" w:rsidRDefault="006F7925" w:rsidP="006F7925">
            <w:r w:rsidRPr="006F7925">
              <w:t xml:space="preserve">Формировать умение пользоваться наглядным </w:t>
            </w:r>
            <w:r w:rsidRPr="006F7925">
              <w:lastRenderedPageBreak/>
              <w:t>материалом, соблюдая определенные технологии.</w:t>
            </w:r>
          </w:p>
          <w:p w:rsidR="006F7925" w:rsidRPr="006F7925" w:rsidRDefault="006F7925" w:rsidP="006F7925">
            <w:r w:rsidRPr="006F7925">
              <w:t>Развивать творчество и фантазию, образное мышление.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925" w:rsidRPr="006F7925" w:rsidRDefault="006F7925" w:rsidP="006F7925">
            <w:r w:rsidRPr="006F7925">
              <w:lastRenderedPageBreak/>
              <w:t>Ножницы, береста, листы плотной бумаги.</w:t>
            </w:r>
          </w:p>
          <w:p w:rsidR="006F7925" w:rsidRPr="006F7925" w:rsidRDefault="006F7925" w:rsidP="006F7925">
            <w:r w:rsidRPr="006F7925"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925" w:rsidRPr="006F7925" w:rsidRDefault="006F7925" w:rsidP="006F7925">
            <w:proofErr w:type="spellStart"/>
            <w:proofErr w:type="gramStart"/>
            <w:r w:rsidRPr="006F7925">
              <w:t>Продемонстри-ровать</w:t>
            </w:r>
            <w:proofErr w:type="spellEnd"/>
            <w:proofErr w:type="gramEnd"/>
            <w:r w:rsidRPr="006F7925">
              <w:t xml:space="preserve"> детям работы и наглядный материал. Рассказать о его художественных достоинствах. Вспомнить с детьми технологию, </w:t>
            </w:r>
            <w:r w:rsidRPr="006F7925">
              <w:lastRenderedPageBreak/>
              <w:t>обговорить содержание работы.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925" w:rsidRPr="006F7925" w:rsidRDefault="006F7925" w:rsidP="006F7925">
            <w:r w:rsidRPr="006F7925">
              <w:lastRenderedPageBreak/>
              <w:t>Предложить составить картинку из наглядных материалов, добавляя разные детали.</w:t>
            </w:r>
          </w:p>
          <w:p w:rsidR="006F7925" w:rsidRPr="006F7925" w:rsidRDefault="006F7925" w:rsidP="006F7925">
            <w:r w:rsidRPr="006F7925">
              <w:t xml:space="preserve">Показать технологию изображения, стимулируя </w:t>
            </w:r>
            <w:r w:rsidRPr="006F7925">
              <w:lastRenderedPageBreak/>
              <w:t>самостоятельность и творчество.</w:t>
            </w:r>
          </w:p>
        </w:tc>
      </w:tr>
      <w:tr w:rsidR="006F7925" w:rsidRPr="006F7925" w:rsidTr="006F7925">
        <w:trPr>
          <w:trHeight w:val="1134"/>
          <w:jc w:val="center"/>
        </w:trPr>
        <w:tc>
          <w:tcPr>
            <w:tcW w:w="2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925" w:rsidRPr="006F7925" w:rsidRDefault="006F7925" w:rsidP="006F7925">
            <w:r w:rsidRPr="006F7925">
              <w:lastRenderedPageBreak/>
              <w:t>13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925" w:rsidRPr="006F7925" w:rsidRDefault="006F7925" w:rsidP="006F7925">
            <w:r w:rsidRPr="006F7925">
              <w:t>Сказочные герои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925" w:rsidRPr="006F7925" w:rsidRDefault="006F7925" w:rsidP="006F7925">
            <w:r w:rsidRPr="006F7925">
              <w:t>Учить вырезать и составлять композиции по содержанию знакомых сказок. Развивать творческое отношение к работе, ее содержанию</w:t>
            </w:r>
          </w:p>
          <w:p w:rsidR="006F7925" w:rsidRPr="006F7925" w:rsidRDefault="006F7925" w:rsidP="006F7925">
            <w:r w:rsidRPr="006F7925"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925" w:rsidRPr="006F7925" w:rsidRDefault="006F7925" w:rsidP="006F7925">
            <w:r w:rsidRPr="006F7925">
              <w:t>Заготовки природного материала. Цветной фон (на выбор)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925" w:rsidRPr="006F7925" w:rsidRDefault="006F7925" w:rsidP="006F7925">
            <w:r w:rsidRPr="006F7925">
              <w:t>Организовать беседу об интересных мультфильмах и их главных героях (их поступках, особенностях внешности).      </w:t>
            </w:r>
          </w:p>
          <w:p w:rsidR="006F7925" w:rsidRPr="006F7925" w:rsidRDefault="006F7925" w:rsidP="006F7925">
            <w:r w:rsidRPr="006F7925"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925" w:rsidRPr="006F7925" w:rsidRDefault="006F7925" w:rsidP="006F7925">
            <w:r w:rsidRPr="006F7925">
              <w:t>Предложение вспомнить знакомых сказочных героев, особенности их внешности. Показ приемов их симметричного вырезания. Поощрение положительных результатов работы.</w:t>
            </w:r>
          </w:p>
        </w:tc>
      </w:tr>
      <w:tr w:rsidR="006F7925" w:rsidRPr="006F7925" w:rsidTr="006F7925">
        <w:trPr>
          <w:trHeight w:val="1134"/>
          <w:jc w:val="center"/>
        </w:trPr>
        <w:tc>
          <w:tcPr>
            <w:tcW w:w="2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925" w:rsidRPr="006F7925" w:rsidRDefault="006F7925" w:rsidP="006F7925">
            <w:r w:rsidRPr="006F7925">
              <w:t>14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925" w:rsidRPr="006F7925" w:rsidRDefault="006F7925" w:rsidP="006F7925">
            <w:r w:rsidRPr="006F7925">
              <w:t>Подсолнух</w:t>
            </w:r>
          </w:p>
          <w:p w:rsidR="006F7925" w:rsidRPr="006F7925" w:rsidRDefault="006F7925" w:rsidP="006F7925">
            <w:r w:rsidRPr="006F7925">
              <w:t> 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925" w:rsidRPr="006F7925" w:rsidRDefault="006F7925" w:rsidP="006F7925">
            <w:r w:rsidRPr="006F7925">
              <w:t>Закреплять умение работать с крупой, семечками</w:t>
            </w:r>
          </w:p>
          <w:p w:rsidR="006F7925" w:rsidRPr="006F7925" w:rsidRDefault="006F7925" w:rsidP="006F7925">
            <w:r w:rsidRPr="006F7925"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925" w:rsidRPr="006F7925" w:rsidRDefault="006F7925" w:rsidP="006F7925">
            <w:r w:rsidRPr="006F7925">
              <w:t>Крупа, семечки. Картина «Подсолнухи». Клей ПВА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925" w:rsidRPr="006F7925" w:rsidRDefault="006F7925" w:rsidP="006F7925">
            <w:r w:rsidRPr="006F7925">
              <w:t>Беседа о подсолнухах.  Рассматривание картинок и книг.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925" w:rsidRPr="006F7925" w:rsidRDefault="006F7925" w:rsidP="006F7925">
            <w:r w:rsidRPr="006F7925">
              <w:t>Поощрение творческих находок в оформлении аппликации.</w:t>
            </w:r>
          </w:p>
        </w:tc>
      </w:tr>
      <w:tr w:rsidR="006F7925" w:rsidRPr="006F7925" w:rsidTr="006F7925">
        <w:trPr>
          <w:trHeight w:val="1134"/>
          <w:jc w:val="center"/>
        </w:trPr>
        <w:tc>
          <w:tcPr>
            <w:tcW w:w="2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925" w:rsidRPr="006F7925" w:rsidRDefault="006F7925" w:rsidP="006F7925">
            <w:r w:rsidRPr="006F7925">
              <w:t>15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925" w:rsidRPr="006F7925" w:rsidRDefault="006F7925" w:rsidP="006F7925">
            <w:r w:rsidRPr="006F7925">
              <w:t xml:space="preserve">Узор из </w:t>
            </w:r>
            <w:proofErr w:type="spellStart"/>
            <w:r w:rsidRPr="006F7925">
              <w:t>сардан</w:t>
            </w:r>
            <w:proofErr w:type="spellEnd"/>
          </w:p>
        </w:tc>
        <w:tc>
          <w:tcPr>
            <w:tcW w:w="3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925" w:rsidRPr="006F7925" w:rsidRDefault="006F7925" w:rsidP="006F7925">
            <w:r w:rsidRPr="006F7925">
              <w:t>Учить вырезать цветы и листья тюльпанов и составлять из них узор на круге, квадрате, полосе (на выбор), красиво сочетая и чередуя формы, цвета. Развивать художественный вкус детей.</w:t>
            </w:r>
          </w:p>
          <w:p w:rsidR="006F7925" w:rsidRPr="006F7925" w:rsidRDefault="006F7925" w:rsidP="006F7925">
            <w:r w:rsidRPr="006F7925"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925" w:rsidRPr="006F7925" w:rsidRDefault="006F7925" w:rsidP="006F7925">
            <w:r w:rsidRPr="006F7925">
              <w:t>Красные, желтые, зеленые заготовки искусственной кожи. Белый, желтый фон</w:t>
            </w:r>
          </w:p>
          <w:p w:rsidR="006F7925" w:rsidRPr="006F7925" w:rsidRDefault="006F7925" w:rsidP="006F7925">
            <w:r w:rsidRPr="006F7925"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925" w:rsidRPr="006F7925" w:rsidRDefault="006F7925" w:rsidP="006F7925">
            <w:r w:rsidRPr="006F7925">
              <w:t>Принести букет тюльпанов, рассмотреть форму цветов и листьев. Полюбоваться их красотой</w:t>
            </w:r>
          </w:p>
          <w:p w:rsidR="006F7925" w:rsidRPr="006F7925" w:rsidRDefault="006F7925" w:rsidP="006F7925">
            <w:r w:rsidRPr="006F7925"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925" w:rsidRPr="006F7925" w:rsidRDefault="006F7925" w:rsidP="006F7925">
            <w:r w:rsidRPr="006F7925">
              <w:t>Закрепление приемов симметричного вырезания и способов построения орнамента на плоскости геометрических фигур в разных вариантах.</w:t>
            </w:r>
          </w:p>
        </w:tc>
      </w:tr>
      <w:tr w:rsidR="006F7925" w:rsidRPr="006F7925" w:rsidTr="006F7925">
        <w:trPr>
          <w:trHeight w:val="2264"/>
          <w:jc w:val="center"/>
        </w:trPr>
        <w:tc>
          <w:tcPr>
            <w:tcW w:w="2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925" w:rsidRPr="006F7925" w:rsidRDefault="006F7925" w:rsidP="006F7925">
            <w:r w:rsidRPr="006F7925">
              <w:lastRenderedPageBreak/>
              <w:t>16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925" w:rsidRPr="006F7925" w:rsidRDefault="006F7925" w:rsidP="006F7925">
            <w:r w:rsidRPr="006F7925">
              <w:t> </w:t>
            </w:r>
          </w:p>
          <w:p w:rsidR="006F7925" w:rsidRPr="006F7925" w:rsidRDefault="006F7925" w:rsidP="006F7925">
            <w:r w:rsidRPr="006F7925">
              <w:t>Праздничное панно</w:t>
            </w:r>
          </w:p>
          <w:p w:rsidR="006F7925" w:rsidRPr="006F7925" w:rsidRDefault="006F7925" w:rsidP="006F7925">
            <w:r w:rsidRPr="006F7925">
              <w:t>(по замыслу, коллективно)</w:t>
            </w:r>
          </w:p>
          <w:p w:rsidR="006F7925" w:rsidRPr="006F7925" w:rsidRDefault="006F7925" w:rsidP="006F7925">
            <w:r w:rsidRPr="006F7925">
              <w:t> 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925" w:rsidRPr="006F7925" w:rsidRDefault="006F7925" w:rsidP="006F7925">
            <w:r w:rsidRPr="006F7925">
              <w:t>Учить определять содержание аппликации для отражения праздника (праздничную улицу, хоровод кукол в национальных костюмах и т. д.).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925" w:rsidRPr="006F7925" w:rsidRDefault="006F7925" w:rsidP="006F7925">
            <w:r w:rsidRPr="006F7925">
              <w:t>Крупа, поролон, скорлупа от фисташек</w:t>
            </w:r>
          </w:p>
          <w:p w:rsidR="006F7925" w:rsidRPr="006F7925" w:rsidRDefault="006F7925" w:rsidP="006F7925">
            <w:r w:rsidRPr="006F7925">
              <w:t>Цветная бумага для фона (на выбор) 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925" w:rsidRPr="006F7925" w:rsidRDefault="006F7925" w:rsidP="006F7925">
            <w:r w:rsidRPr="006F7925">
              <w:t xml:space="preserve">Рассмотреть иллюстрации. Прочитать </w:t>
            </w:r>
            <w:proofErr w:type="gramStart"/>
            <w:r w:rsidRPr="006F7925">
              <w:t>стихотворения .</w:t>
            </w:r>
            <w:proofErr w:type="gramEnd"/>
          </w:p>
          <w:p w:rsidR="006F7925" w:rsidRPr="006F7925" w:rsidRDefault="006F7925" w:rsidP="006F7925">
            <w:r w:rsidRPr="006F7925">
              <w:t>               </w:t>
            </w:r>
          </w:p>
          <w:p w:rsidR="006F7925" w:rsidRPr="006F7925" w:rsidRDefault="006F7925" w:rsidP="006F7925">
            <w:r w:rsidRPr="006F7925"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925" w:rsidRPr="006F7925" w:rsidRDefault="006F7925" w:rsidP="006F7925">
            <w:r w:rsidRPr="006F7925">
              <w:t>Помочь детям в выборе интересного содержания и воплощении его в аппликации. Активизация творчества каждого ребенка.</w:t>
            </w:r>
          </w:p>
        </w:tc>
      </w:tr>
    </w:tbl>
    <w:p w:rsidR="006F7925" w:rsidRPr="006F7925" w:rsidRDefault="006F7925" w:rsidP="006F7925">
      <w:r w:rsidRPr="006F7925">
        <w:t> </w:t>
      </w:r>
    </w:p>
    <w:p w:rsidR="006F7925" w:rsidRPr="006F7925" w:rsidRDefault="006F7925" w:rsidP="006F7925">
      <w:r w:rsidRPr="006F7925">
        <w:t>Отметим, что особенностью нетрадиционной аппликации является</w:t>
      </w:r>
      <w:r w:rsidRPr="006F7925">
        <w:br/>
        <w:t>то, что ее можно дополнять, дорабатывать, а также использовать</w:t>
      </w:r>
      <w:r w:rsidRPr="006F7925">
        <w:br/>
        <w:t>для решения различных задач в детском саду.</w:t>
      </w:r>
    </w:p>
    <w:p w:rsidR="006F7925" w:rsidRPr="006F7925" w:rsidRDefault="006F7925" w:rsidP="006F7925">
      <w:r w:rsidRPr="006F7925">
        <w:t>Занятие по нетрадиционной аппликации начинался с заготовки</w:t>
      </w:r>
      <w:r w:rsidRPr="006F7925">
        <w:br/>
        <w:t> - наглядно-демонстрационного образца. Для его подготовки вырезать надо                    было не из выбранного материала, а из листа бумаги подходящего по форме                          и величине к задуманному образу; это не только облегчает творческую работу старших дошкольников по вырезанию и наклеиванию, но и помогает экономить бумагу. Это можно рассмотреть на примере трех занятий по мотивам якутских сказок: «Коврик для девушки-</w:t>
      </w:r>
      <w:proofErr w:type="spellStart"/>
      <w:r w:rsidRPr="006F7925">
        <w:t>хвощинки</w:t>
      </w:r>
      <w:proofErr w:type="spellEnd"/>
      <w:r w:rsidRPr="006F7925">
        <w:t xml:space="preserve">» (по мотивам сказки «Старушка </w:t>
      </w:r>
      <w:proofErr w:type="spellStart"/>
      <w:r w:rsidRPr="006F7925">
        <w:t>Бэйбэрикээн</w:t>
      </w:r>
      <w:proofErr w:type="spellEnd"/>
      <w:r w:rsidRPr="006F7925">
        <w:t xml:space="preserve">»), «Одеяло из лоскутков для </w:t>
      </w:r>
      <w:proofErr w:type="spellStart"/>
      <w:r w:rsidRPr="006F7925">
        <w:t>Мэник-Мэнигияна</w:t>
      </w:r>
      <w:proofErr w:type="spellEnd"/>
      <w:r w:rsidRPr="006F7925">
        <w:t>» (по мотивам одноименной сказки) и «Хоровод якутских девушек» (по замыслу).</w:t>
      </w:r>
    </w:p>
    <w:p w:rsidR="006F7925" w:rsidRPr="006F7925" w:rsidRDefault="006F7925" w:rsidP="006F7925">
      <w:r w:rsidRPr="006F7925">
        <w:t xml:space="preserve">Использование якутских сюжетов на занятиях по </w:t>
      </w:r>
      <w:proofErr w:type="gramStart"/>
      <w:r w:rsidRPr="006F7925">
        <w:t>аппликации  в</w:t>
      </w:r>
      <w:proofErr w:type="gramEnd"/>
      <w:r w:rsidRPr="006F7925">
        <w:t> старшей группе - важная проблема воспитания ребенка-</w:t>
      </w:r>
      <w:proofErr w:type="spellStart"/>
      <w:r w:rsidRPr="006F7925">
        <w:t>саха</w:t>
      </w:r>
      <w:proofErr w:type="spellEnd"/>
      <w:r w:rsidRPr="006F7925">
        <w:t>. В процессе творчества в аппликации по якутским мотивам отношения между ребенком и взрослым строго индивидуальны.</w:t>
      </w:r>
    </w:p>
    <w:p w:rsidR="006F7925" w:rsidRPr="006F7925" w:rsidRDefault="006F7925" w:rsidP="006F7925">
      <w:r w:rsidRPr="006F7925">
        <w:t>На занятиях мы использовали образцы якутских орнаментов. Так, например, в аппликации «Коврик для девушки-</w:t>
      </w:r>
      <w:proofErr w:type="spellStart"/>
      <w:r w:rsidRPr="006F7925">
        <w:t>хвощинки</w:t>
      </w:r>
      <w:proofErr w:type="spellEnd"/>
      <w:r w:rsidRPr="006F7925">
        <w:t xml:space="preserve">» (по мотивам сказки «Старушка </w:t>
      </w:r>
      <w:proofErr w:type="spellStart"/>
      <w:r w:rsidRPr="006F7925">
        <w:t>Бэйбэрикээн</w:t>
      </w:r>
      <w:proofErr w:type="spellEnd"/>
      <w:r w:rsidRPr="006F7925">
        <w:t>») используя якутские орнаменты, мы познакомили детей с овалом, прямоугольником и их названиями; провели знакомство с приемом обследования формы (обведение пальцем контура фигуры) и действием приравнивания к эталону.</w:t>
      </w:r>
    </w:p>
    <w:p w:rsidR="006F7925" w:rsidRPr="006F7925" w:rsidRDefault="006F7925" w:rsidP="006F7925">
      <w:r w:rsidRPr="006F7925">
        <w:t xml:space="preserve">Во время занятий также использовали упражнения, направленные на развитие кисти, и различную пальчиковую гимнастику.  </w:t>
      </w:r>
      <w:proofErr w:type="gramStart"/>
      <w:r w:rsidRPr="006F7925">
        <w:t>Проводили  игры</w:t>
      </w:r>
      <w:proofErr w:type="gramEnd"/>
      <w:r w:rsidRPr="006F7925">
        <w:t xml:space="preserve"> такие как, «Собираемся на бал», «Турнир рыцарей», «Угадай на ощупь», «Найди такой же», «Волшебный мешочек», «Что в чёрном ящике».</w:t>
      </w:r>
    </w:p>
    <w:p w:rsidR="006F7925" w:rsidRPr="006F7925" w:rsidRDefault="006F7925" w:rsidP="006F7925">
      <w:r w:rsidRPr="006F7925">
        <w:lastRenderedPageBreak/>
        <w:t xml:space="preserve">Стоит отметить, что большая роль в нетрадиционной аппликации </w:t>
      </w:r>
      <w:proofErr w:type="gramStart"/>
      <w:r w:rsidRPr="006F7925">
        <w:t>принадлежит  ее</w:t>
      </w:r>
      <w:proofErr w:type="gramEnd"/>
      <w:r w:rsidRPr="006F7925">
        <w:t xml:space="preserve"> цветовому оформлению, оно оказывает огромное воздействие на развитие художественного вкуса детей. Поэтому постоянно объясняли детям, почему нужно брать для аппликации тот или иной цвет, какие к нему подходят сочетания, чтобы наиболее выразительно передать определенное содержание. По принципу контрастного сопоставления окраски выполнялись такие аппликации, как «Солнышко», «Подсолнух». Яркие цветовые акценты использовались в заданиях декоративного характера, по сюжетам сказок, мультфильмов. Гармоничные сочетания, составленные из </w:t>
      </w:r>
      <w:proofErr w:type="gramStart"/>
      <w:r w:rsidRPr="006F7925">
        <w:t>близких  по</w:t>
      </w:r>
      <w:proofErr w:type="gramEnd"/>
      <w:r w:rsidRPr="006F7925">
        <w:t xml:space="preserve"> звучанию тонов, помогали детям передать явления природы («Первые цветы»), составить композиции типа букета, украшения ковров, тканей. Дети должны были научиться видеть красоту и </w:t>
      </w:r>
      <w:proofErr w:type="gramStart"/>
      <w:r w:rsidRPr="006F7925">
        <w:t>передавать  ее</w:t>
      </w:r>
      <w:proofErr w:type="gramEnd"/>
      <w:r w:rsidRPr="006F7925">
        <w:t xml:space="preserve"> в соразмерных формах, рациональном симметричном и асимметричном чередовании, вариативной трактовке.</w:t>
      </w:r>
    </w:p>
    <w:p w:rsidR="006F7925" w:rsidRPr="006F7925" w:rsidRDefault="006F7925" w:rsidP="006F7925">
      <w:r w:rsidRPr="006F7925">
        <w:t>На занятиях по нетрадиционной аппликации у старших дошкольников воспитывали умение работать и созидать в коллективе.</w:t>
      </w:r>
    </w:p>
    <w:p w:rsidR="006F7925" w:rsidRPr="006F7925" w:rsidRDefault="006F7925" w:rsidP="006F7925">
      <w:r w:rsidRPr="006F7925">
        <w:t>На одном из наших занятий учили детей делать аппликацию из крупы. Мы выбрали самый простой цветок - подсолнух, к тому же использовали натуральные его плоды - семечки. Для этого потребовалось: лист бумаги, кукуруза, горох, семечки, клей.</w:t>
      </w:r>
    </w:p>
    <w:p w:rsidR="006F7925" w:rsidRPr="006F7925" w:rsidRDefault="006F7925" w:rsidP="006F7925">
      <w:r w:rsidRPr="006F7925">
        <w:t>Также старшим дошкольникам понравились виды пластилиновой аппликации. Пластичный и яркий пластилин прекрасно подходит для выполнения аппликаций, так как его легко обрабатывать, придавать нужную форму. А сама аппликация долго сохраняет форму. Особенно качественной получилась пластилиновая аппликация на стекле. Аппликацию также можно выполнять на листе плотного картона, но в таком случае на основе остаются жирные пятна от пластилина.</w:t>
      </w:r>
    </w:p>
    <w:p w:rsidR="006F7925" w:rsidRPr="006F7925" w:rsidRDefault="006F7925" w:rsidP="006F7925">
      <w:r w:rsidRPr="006F7925">
        <w:t>Аппликации из поролона также вызвала интерес у детей. В этой технике дети выполнили поделку «Солнышко».</w:t>
      </w:r>
    </w:p>
    <w:p w:rsidR="006F7925" w:rsidRPr="006F7925" w:rsidRDefault="006F7925" w:rsidP="006F7925">
      <w:r w:rsidRPr="006F7925">
        <w:t>Аппликация из крученой бумаги также относится любимым видам нетрадиционной аппликации. Методика работы по данной технике была показана на примере занятия «Подарок для Мурки».</w:t>
      </w:r>
    </w:p>
    <w:p w:rsidR="006F7925" w:rsidRPr="006F7925" w:rsidRDefault="006F7925" w:rsidP="006F7925">
      <w:r w:rsidRPr="006F7925">
        <w:t xml:space="preserve">Таким </w:t>
      </w:r>
      <w:proofErr w:type="gramStart"/>
      <w:r w:rsidRPr="006F7925">
        <w:t>образом,  разработанная</w:t>
      </w:r>
      <w:proofErr w:type="gramEnd"/>
      <w:r w:rsidRPr="006F7925">
        <w:t xml:space="preserve"> нами система занятий, основанная на технике нетрадиционной аппликации, стимулирует творческую активность детей старшего дошкольного возраста. </w:t>
      </w:r>
    </w:p>
    <w:p w:rsidR="006F7925" w:rsidRPr="006F7925" w:rsidRDefault="006F7925" w:rsidP="006F7925">
      <w:r w:rsidRPr="006F7925">
        <w:t>Данный вид занятий доставил старшим дошкольникам удовлетворение, позволил использовать навыки творческого видения и восприятия. Так, через удовольствие такая деятельность создает условия для развития творческих способностей, помогает преодолеть трудности, возникающие в процессе самовыражения при осуществлении творческой работы.</w:t>
      </w:r>
    </w:p>
    <w:p w:rsidR="00AD69A6" w:rsidRDefault="00AD69A6"/>
    <w:sectPr w:rsidR="00AD69A6" w:rsidSect="006F792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921"/>
    <w:rsid w:val="00472921"/>
    <w:rsid w:val="006F7925"/>
    <w:rsid w:val="00AD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17A62"/>
  <w15:chartTrackingRefBased/>
  <w15:docId w15:val="{F1C150A3-85B8-47DB-BDC6-1ACC107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7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2904</Words>
  <Characters>16559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тараканова</dc:creator>
  <cp:keywords/>
  <dc:description/>
  <cp:lastModifiedBy>елена тараканова</cp:lastModifiedBy>
  <cp:revision>2</cp:revision>
  <dcterms:created xsi:type="dcterms:W3CDTF">2023-02-16T12:40:00Z</dcterms:created>
  <dcterms:modified xsi:type="dcterms:W3CDTF">2023-02-16T12:44:00Z</dcterms:modified>
</cp:coreProperties>
</file>