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4692" w:rsidRDefault="00D45FC5" w:rsidP="00024692">
      <w:pPr>
        <w:jc w:val="center"/>
        <w:rPr>
          <w:rFonts w:ascii="Times New Roman" w:hAnsi="Times New Roman" w:cs="Times New Roman"/>
          <w:b/>
          <w:sz w:val="28"/>
        </w:rPr>
      </w:pPr>
      <w:r w:rsidRPr="002F7E4E">
        <w:rPr>
          <w:rFonts w:ascii="Times New Roman" w:hAnsi="Times New Roman" w:cs="Times New Roman"/>
          <w:b/>
          <w:sz w:val="28"/>
        </w:rPr>
        <w:t>Влияние декоративно-прикладного творчества</w:t>
      </w:r>
    </w:p>
    <w:p w:rsidR="00D45FC5" w:rsidRPr="002F7E4E" w:rsidRDefault="00D45FC5" w:rsidP="00024692">
      <w:pPr>
        <w:jc w:val="center"/>
        <w:rPr>
          <w:rFonts w:ascii="Times New Roman" w:hAnsi="Times New Roman" w:cs="Times New Roman"/>
          <w:b/>
          <w:sz w:val="28"/>
        </w:rPr>
      </w:pPr>
      <w:bookmarkStart w:id="0" w:name="_GoBack"/>
      <w:bookmarkEnd w:id="0"/>
      <w:r w:rsidRPr="002F7E4E">
        <w:rPr>
          <w:rFonts w:ascii="Times New Roman" w:hAnsi="Times New Roman" w:cs="Times New Roman"/>
          <w:b/>
          <w:sz w:val="28"/>
        </w:rPr>
        <w:t xml:space="preserve"> на развитие и воспитание детей с ОВЗ</w:t>
      </w:r>
    </w:p>
    <w:p w:rsidR="00D45FC5" w:rsidRPr="002F7E4E" w:rsidRDefault="00D45FC5" w:rsidP="002F7E4E">
      <w:pPr>
        <w:jc w:val="both"/>
        <w:rPr>
          <w:rFonts w:ascii="Times New Roman" w:hAnsi="Times New Roman" w:cs="Times New Roman"/>
          <w:sz w:val="24"/>
        </w:rPr>
      </w:pPr>
      <w:r w:rsidRPr="002F7E4E">
        <w:rPr>
          <w:rFonts w:ascii="Times New Roman" w:hAnsi="Times New Roman" w:cs="Times New Roman"/>
          <w:sz w:val="24"/>
        </w:rPr>
        <w:t>В условиях модернизации российского образования особую актуальность приобретает проблема создания оптимальных условий для </w:t>
      </w:r>
      <w:r w:rsidRPr="002F7E4E">
        <w:rPr>
          <w:rFonts w:ascii="Times New Roman" w:hAnsi="Times New Roman" w:cs="Times New Roman"/>
          <w:b/>
          <w:bCs/>
          <w:sz w:val="24"/>
        </w:rPr>
        <w:t>воспитания</w:t>
      </w:r>
      <w:r w:rsidRPr="002F7E4E">
        <w:rPr>
          <w:rFonts w:ascii="Times New Roman" w:hAnsi="Times New Roman" w:cs="Times New Roman"/>
          <w:sz w:val="24"/>
        </w:rPr>
        <w:t>, </w:t>
      </w:r>
      <w:r w:rsidRPr="002F7E4E">
        <w:rPr>
          <w:rFonts w:ascii="Times New Roman" w:hAnsi="Times New Roman" w:cs="Times New Roman"/>
          <w:b/>
          <w:bCs/>
          <w:sz w:val="24"/>
        </w:rPr>
        <w:t>развития и образования детей</w:t>
      </w:r>
      <w:r w:rsidRPr="002F7E4E">
        <w:rPr>
          <w:rFonts w:ascii="Times New Roman" w:hAnsi="Times New Roman" w:cs="Times New Roman"/>
          <w:sz w:val="24"/>
        </w:rPr>
        <w:t> с ограниченными возможностями здоровья </w:t>
      </w:r>
      <w:r w:rsidRPr="002F7E4E">
        <w:rPr>
          <w:rFonts w:ascii="Times New Roman" w:hAnsi="Times New Roman" w:cs="Times New Roman"/>
          <w:i/>
          <w:iCs/>
          <w:sz w:val="24"/>
        </w:rPr>
        <w:t>(ОВЗ)</w:t>
      </w:r>
      <w:r w:rsidRPr="002F7E4E">
        <w:rPr>
          <w:rFonts w:ascii="Times New Roman" w:hAnsi="Times New Roman" w:cs="Times New Roman"/>
          <w:sz w:val="24"/>
        </w:rPr>
        <w:t>. Одной из основных идей, лежащих в основе модернизации отечественной системы образования, является идея социальной адаптации </w:t>
      </w:r>
      <w:r w:rsidRPr="002F7E4E">
        <w:rPr>
          <w:rFonts w:ascii="Times New Roman" w:hAnsi="Times New Roman" w:cs="Times New Roman"/>
          <w:b/>
          <w:bCs/>
          <w:sz w:val="24"/>
        </w:rPr>
        <w:t>детей с ОВЗ</w:t>
      </w:r>
      <w:r w:rsidRPr="002F7E4E">
        <w:rPr>
          <w:rFonts w:ascii="Times New Roman" w:hAnsi="Times New Roman" w:cs="Times New Roman"/>
          <w:sz w:val="24"/>
        </w:rPr>
        <w:t>. Преобразования, происходящие во всех сферах общества и российского образования, приводят к переосмыслению сущности процесса </w:t>
      </w:r>
      <w:r w:rsidRPr="002F7E4E">
        <w:rPr>
          <w:rFonts w:ascii="Times New Roman" w:hAnsi="Times New Roman" w:cs="Times New Roman"/>
          <w:b/>
          <w:bCs/>
          <w:sz w:val="24"/>
        </w:rPr>
        <w:t>воспитания и обучения</w:t>
      </w:r>
      <w:r w:rsidRPr="002F7E4E">
        <w:rPr>
          <w:rFonts w:ascii="Times New Roman" w:hAnsi="Times New Roman" w:cs="Times New Roman"/>
          <w:sz w:val="24"/>
        </w:rPr>
        <w:t>, поисков новых подходов к осуществлению образовательной деятельности </w:t>
      </w:r>
      <w:r w:rsidRPr="002F7E4E">
        <w:rPr>
          <w:rFonts w:ascii="Times New Roman" w:hAnsi="Times New Roman" w:cs="Times New Roman"/>
          <w:b/>
          <w:bCs/>
          <w:sz w:val="24"/>
        </w:rPr>
        <w:t>детей</w:t>
      </w:r>
      <w:r w:rsidRPr="002F7E4E">
        <w:rPr>
          <w:rFonts w:ascii="Times New Roman" w:hAnsi="Times New Roman" w:cs="Times New Roman"/>
          <w:sz w:val="24"/>
        </w:rPr>
        <w:t>.</w:t>
      </w:r>
    </w:p>
    <w:p w:rsidR="00D45FC5" w:rsidRPr="002F7E4E" w:rsidRDefault="00D45FC5" w:rsidP="002F7E4E">
      <w:pPr>
        <w:jc w:val="both"/>
        <w:rPr>
          <w:rFonts w:ascii="Times New Roman" w:hAnsi="Times New Roman" w:cs="Times New Roman"/>
          <w:sz w:val="24"/>
        </w:rPr>
      </w:pPr>
      <w:r w:rsidRPr="002F7E4E">
        <w:rPr>
          <w:rFonts w:ascii="Times New Roman" w:hAnsi="Times New Roman" w:cs="Times New Roman"/>
          <w:sz w:val="24"/>
        </w:rPr>
        <w:t xml:space="preserve">Согласно Конвенции по правам ребенка все дети имеют одинаковые права и равную ценность. Это </w:t>
      </w:r>
      <w:proofErr w:type="spellStart"/>
      <w:r w:rsidRPr="002F7E4E">
        <w:rPr>
          <w:rFonts w:ascii="Times New Roman" w:hAnsi="Times New Roman" w:cs="Times New Roman"/>
          <w:sz w:val="24"/>
        </w:rPr>
        <w:t>означает</w:t>
      </w:r>
      <w:proofErr w:type="gramStart"/>
      <w:r w:rsidRPr="002F7E4E">
        <w:rPr>
          <w:rFonts w:ascii="Times New Roman" w:hAnsi="Times New Roman" w:cs="Times New Roman"/>
          <w:sz w:val="24"/>
        </w:rPr>
        <w:t>,ч</w:t>
      </w:r>
      <w:proofErr w:type="gramEnd"/>
      <w:r w:rsidRPr="002F7E4E">
        <w:rPr>
          <w:rFonts w:ascii="Times New Roman" w:hAnsi="Times New Roman" w:cs="Times New Roman"/>
          <w:sz w:val="24"/>
        </w:rPr>
        <w:t>то</w:t>
      </w:r>
      <w:proofErr w:type="spellEnd"/>
      <w:r w:rsidRPr="002F7E4E">
        <w:rPr>
          <w:rFonts w:ascii="Times New Roman" w:hAnsi="Times New Roman" w:cs="Times New Roman"/>
          <w:sz w:val="24"/>
        </w:rPr>
        <w:t xml:space="preserve"> любой ребенок должен иметь возможность не только получить доступное ему образование, но и </w:t>
      </w:r>
      <w:r w:rsidRPr="002F7E4E">
        <w:rPr>
          <w:rFonts w:ascii="Times New Roman" w:hAnsi="Times New Roman" w:cs="Times New Roman"/>
          <w:b/>
          <w:bCs/>
          <w:sz w:val="24"/>
        </w:rPr>
        <w:t>развить</w:t>
      </w:r>
      <w:r w:rsidRPr="002F7E4E">
        <w:rPr>
          <w:rFonts w:ascii="Times New Roman" w:hAnsi="Times New Roman" w:cs="Times New Roman"/>
          <w:sz w:val="24"/>
        </w:rPr>
        <w:t> присущие ему способности, найти способы самореализации, стать полноценным членом общества.</w:t>
      </w:r>
    </w:p>
    <w:p w:rsidR="00D45FC5" w:rsidRPr="002F7E4E" w:rsidRDefault="00D45FC5" w:rsidP="002F7E4E">
      <w:pPr>
        <w:jc w:val="both"/>
        <w:rPr>
          <w:rFonts w:ascii="Times New Roman" w:hAnsi="Times New Roman" w:cs="Times New Roman"/>
          <w:sz w:val="24"/>
        </w:rPr>
      </w:pPr>
      <w:r w:rsidRPr="002F7E4E">
        <w:rPr>
          <w:rFonts w:ascii="Times New Roman" w:hAnsi="Times New Roman" w:cs="Times New Roman"/>
          <w:sz w:val="24"/>
        </w:rPr>
        <w:t>Сегодня реформа образовательной школы направлена на изменение подходов к обучению и </w:t>
      </w:r>
      <w:r w:rsidRPr="002F7E4E">
        <w:rPr>
          <w:rFonts w:ascii="Times New Roman" w:hAnsi="Times New Roman" w:cs="Times New Roman"/>
          <w:b/>
          <w:bCs/>
          <w:sz w:val="24"/>
        </w:rPr>
        <w:t>воспитанию</w:t>
      </w:r>
      <w:r w:rsidRPr="002F7E4E">
        <w:rPr>
          <w:rFonts w:ascii="Times New Roman" w:hAnsi="Times New Roman" w:cs="Times New Roman"/>
          <w:sz w:val="24"/>
        </w:rPr>
        <w:t> подрастающего поколения. Все больше внимания уделяется становлению </w:t>
      </w:r>
      <w:r w:rsidRPr="002F7E4E">
        <w:rPr>
          <w:rFonts w:ascii="Times New Roman" w:hAnsi="Times New Roman" w:cs="Times New Roman"/>
          <w:b/>
          <w:bCs/>
          <w:sz w:val="24"/>
        </w:rPr>
        <w:t>творческой личности</w:t>
      </w:r>
      <w:r w:rsidRPr="002F7E4E">
        <w:rPr>
          <w:rFonts w:ascii="Times New Roman" w:hAnsi="Times New Roman" w:cs="Times New Roman"/>
          <w:sz w:val="24"/>
        </w:rPr>
        <w:t>, раскрытию потенциальных возможностей каждого ребенка.</w:t>
      </w:r>
    </w:p>
    <w:p w:rsidR="00D45FC5" w:rsidRPr="002F7E4E" w:rsidRDefault="00D45FC5" w:rsidP="002F7E4E">
      <w:pPr>
        <w:jc w:val="both"/>
        <w:rPr>
          <w:rFonts w:ascii="Times New Roman" w:hAnsi="Times New Roman" w:cs="Times New Roman"/>
          <w:sz w:val="24"/>
        </w:rPr>
      </w:pPr>
      <w:r w:rsidRPr="002F7E4E">
        <w:rPr>
          <w:rFonts w:ascii="Times New Roman" w:hAnsi="Times New Roman" w:cs="Times New Roman"/>
          <w:sz w:val="24"/>
        </w:rPr>
        <w:t>Главная проблема </w:t>
      </w:r>
      <w:r w:rsidRPr="002F7E4E">
        <w:rPr>
          <w:rFonts w:ascii="Times New Roman" w:hAnsi="Times New Roman" w:cs="Times New Roman"/>
          <w:b/>
          <w:bCs/>
          <w:sz w:val="24"/>
        </w:rPr>
        <w:t>детей</w:t>
      </w:r>
      <w:r w:rsidRPr="002F7E4E">
        <w:rPr>
          <w:rFonts w:ascii="Times New Roman" w:hAnsi="Times New Roman" w:cs="Times New Roman"/>
          <w:sz w:val="24"/>
        </w:rPr>
        <w:t> с ОВЗ заключается в нарушении связи с миром, в ограниченной мобильности, бедности контактов со сверстниками и взрослыми, но они так же способны и талантливы, как и обычные дети и нуждаются лишь в том, чтобы им дали возможность проявить себя и оказали поддержку. </w:t>
      </w:r>
      <w:r w:rsidRPr="002F7E4E">
        <w:rPr>
          <w:rFonts w:ascii="Times New Roman" w:hAnsi="Times New Roman" w:cs="Times New Roman"/>
          <w:sz w:val="24"/>
          <w:u w:val="single"/>
        </w:rPr>
        <w:t>Перед педагогами все чаще встает вопрос</w:t>
      </w:r>
      <w:r w:rsidRPr="002F7E4E">
        <w:rPr>
          <w:rFonts w:ascii="Times New Roman" w:hAnsi="Times New Roman" w:cs="Times New Roman"/>
          <w:sz w:val="24"/>
        </w:rPr>
        <w:t>: как помочь детям познать свое Я, раскрыть его и войти в мир взрослых, полноценно существовать и взаимодействовать в нем? Поиск средств, методов, путей помощи таким детям является актуальной проблемой современной педагогики. </w:t>
      </w:r>
      <w:r w:rsidRPr="002F7E4E">
        <w:rPr>
          <w:rFonts w:ascii="Times New Roman" w:hAnsi="Times New Roman" w:cs="Times New Roman"/>
          <w:b/>
          <w:bCs/>
          <w:sz w:val="24"/>
        </w:rPr>
        <w:t>Развивать</w:t>
      </w:r>
      <w:r w:rsidRPr="002F7E4E">
        <w:rPr>
          <w:rFonts w:ascii="Times New Roman" w:hAnsi="Times New Roman" w:cs="Times New Roman"/>
          <w:sz w:val="24"/>
        </w:rPr>
        <w:t> заложенную в каждом ребенке </w:t>
      </w:r>
      <w:r w:rsidRPr="002F7E4E">
        <w:rPr>
          <w:rFonts w:ascii="Times New Roman" w:hAnsi="Times New Roman" w:cs="Times New Roman"/>
          <w:b/>
          <w:bCs/>
          <w:sz w:val="24"/>
        </w:rPr>
        <w:t>творческую активность</w:t>
      </w:r>
      <w:r w:rsidRPr="002F7E4E">
        <w:rPr>
          <w:rFonts w:ascii="Times New Roman" w:hAnsi="Times New Roman" w:cs="Times New Roman"/>
          <w:sz w:val="24"/>
        </w:rPr>
        <w:t>, </w:t>
      </w:r>
      <w:r w:rsidRPr="002F7E4E">
        <w:rPr>
          <w:rFonts w:ascii="Times New Roman" w:hAnsi="Times New Roman" w:cs="Times New Roman"/>
          <w:b/>
          <w:bCs/>
          <w:sz w:val="24"/>
        </w:rPr>
        <w:t>воспитывать</w:t>
      </w:r>
      <w:r w:rsidRPr="002F7E4E">
        <w:rPr>
          <w:rFonts w:ascii="Times New Roman" w:hAnsi="Times New Roman" w:cs="Times New Roman"/>
          <w:sz w:val="24"/>
        </w:rPr>
        <w:t> необходимые для этого качества - значит создавать педагогические условия, которые будут способствовать этому процессу.</w:t>
      </w:r>
    </w:p>
    <w:p w:rsidR="00D45FC5" w:rsidRPr="002F7E4E" w:rsidRDefault="00D45FC5" w:rsidP="002F7E4E">
      <w:pPr>
        <w:jc w:val="both"/>
        <w:rPr>
          <w:rFonts w:ascii="Times New Roman" w:hAnsi="Times New Roman" w:cs="Times New Roman"/>
          <w:sz w:val="24"/>
        </w:rPr>
      </w:pPr>
      <w:r w:rsidRPr="002F7E4E">
        <w:rPr>
          <w:rFonts w:ascii="Times New Roman" w:hAnsi="Times New Roman" w:cs="Times New Roman"/>
          <w:sz w:val="24"/>
        </w:rPr>
        <w:t>Одним из действенных средств </w:t>
      </w:r>
      <w:r w:rsidRPr="002F7E4E">
        <w:rPr>
          <w:rFonts w:ascii="Times New Roman" w:hAnsi="Times New Roman" w:cs="Times New Roman"/>
          <w:b/>
          <w:bCs/>
          <w:sz w:val="24"/>
        </w:rPr>
        <w:t>воспитания детей выступает декоративно-прикладное искусство</w:t>
      </w:r>
      <w:r w:rsidRPr="002F7E4E">
        <w:rPr>
          <w:rFonts w:ascii="Times New Roman" w:hAnsi="Times New Roman" w:cs="Times New Roman"/>
          <w:sz w:val="24"/>
        </w:rPr>
        <w:t>. Оно позволяет сделать уроки яркими, интересными и запоминающимися, дети учатся мастерить оригинальные поделки из современных художественных материалов, именно ранняя художественная практика дает лучшую возможность обрести </w:t>
      </w:r>
      <w:r w:rsidRPr="002F7E4E">
        <w:rPr>
          <w:rFonts w:ascii="Times New Roman" w:hAnsi="Times New Roman" w:cs="Times New Roman"/>
          <w:b/>
          <w:bCs/>
          <w:sz w:val="24"/>
        </w:rPr>
        <w:t>творческий</w:t>
      </w:r>
      <w:r w:rsidRPr="002F7E4E">
        <w:rPr>
          <w:rFonts w:ascii="Times New Roman" w:hAnsi="Times New Roman" w:cs="Times New Roman"/>
          <w:sz w:val="24"/>
        </w:rPr>
        <w:t> опыт и воплощение собственных замыслов.</w:t>
      </w:r>
    </w:p>
    <w:p w:rsidR="00D45FC5" w:rsidRPr="002F7E4E" w:rsidRDefault="00D45FC5" w:rsidP="002F7E4E">
      <w:pPr>
        <w:jc w:val="both"/>
        <w:rPr>
          <w:rFonts w:ascii="Times New Roman" w:hAnsi="Times New Roman" w:cs="Times New Roman"/>
          <w:sz w:val="24"/>
        </w:rPr>
      </w:pPr>
      <w:r w:rsidRPr="002F7E4E">
        <w:rPr>
          <w:rFonts w:ascii="Times New Roman" w:hAnsi="Times New Roman" w:cs="Times New Roman"/>
          <w:b/>
          <w:bCs/>
          <w:sz w:val="24"/>
        </w:rPr>
        <w:t>Развитие творческих способностей детей в таких видах декоративно</w:t>
      </w:r>
      <w:r w:rsidRPr="002F7E4E">
        <w:rPr>
          <w:rFonts w:ascii="Times New Roman" w:hAnsi="Times New Roman" w:cs="Times New Roman"/>
          <w:sz w:val="24"/>
        </w:rPr>
        <w:t xml:space="preserve"> – прикладного искусства как рисование, оригами, </w:t>
      </w:r>
      <w:proofErr w:type="spellStart"/>
      <w:r w:rsidRPr="002F7E4E">
        <w:rPr>
          <w:rFonts w:ascii="Times New Roman" w:hAnsi="Times New Roman" w:cs="Times New Roman"/>
          <w:sz w:val="24"/>
        </w:rPr>
        <w:t>декупаж</w:t>
      </w:r>
      <w:proofErr w:type="spellEnd"/>
      <w:r w:rsidRPr="002F7E4E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2F7E4E">
        <w:rPr>
          <w:rFonts w:ascii="Times New Roman" w:hAnsi="Times New Roman" w:cs="Times New Roman"/>
          <w:sz w:val="24"/>
        </w:rPr>
        <w:t>квиллинг</w:t>
      </w:r>
      <w:proofErr w:type="spellEnd"/>
      <w:r w:rsidRPr="002F7E4E">
        <w:rPr>
          <w:rFonts w:ascii="Times New Roman" w:hAnsi="Times New Roman" w:cs="Times New Roman"/>
          <w:sz w:val="24"/>
        </w:rPr>
        <w:t>, силуэтное вырезание, составление коллажей смешанными техниками - несут положительный эмоциональный заряд, открывают для многих </w:t>
      </w:r>
      <w:r w:rsidRPr="002F7E4E">
        <w:rPr>
          <w:rFonts w:ascii="Times New Roman" w:hAnsi="Times New Roman" w:cs="Times New Roman"/>
          <w:b/>
          <w:bCs/>
          <w:sz w:val="24"/>
        </w:rPr>
        <w:t>детей новые пути в жизни</w:t>
      </w:r>
      <w:r w:rsidRPr="002F7E4E">
        <w:rPr>
          <w:rFonts w:ascii="Times New Roman" w:hAnsi="Times New Roman" w:cs="Times New Roman"/>
          <w:sz w:val="24"/>
        </w:rPr>
        <w:t>, обогащают их внутренний мир и позволяют с пользой провести свободное время. В ходе таких занятий у </w:t>
      </w:r>
      <w:r w:rsidRPr="002F7E4E">
        <w:rPr>
          <w:rFonts w:ascii="Times New Roman" w:hAnsi="Times New Roman" w:cs="Times New Roman"/>
          <w:b/>
          <w:bCs/>
          <w:sz w:val="24"/>
        </w:rPr>
        <w:t>детей развиваются трудовые навыки</w:t>
      </w:r>
      <w:r w:rsidRPr="002F7E4E">
        <w:rPr>
          <w:rFonts w:ascii="Times New Roman" w:hAnsi="Times New Roman" w:cs="Times New Roman"/>
          <w:sz w:val="24"/>
        </w:rPr>
        <w:t>, осваивают основные приемы работы с бумагой, витражными и акриловыми красками, выполняют объемные композиции, знакомятся с историей возникновения </w:t>
      </w:r>
      <w:r w:rsidRPr="002F7E4E">
        <w:rPr>
          <w:rFonts w:ascii="Times New Roman" w:hAnsi="Times New Roman" w:cs="Times New Roman"/>
          <w:b/>
          <w:bCs/>
          <w:sz w:val="24"/>
        </w:rPr>
        <w:t>декоративно-прикладного творчества</w:t>
      </w:r>
      <w:r w:rsidRPr="002F7E4E">
        <w:rPr>
          <w:rFonts w:ascii="Times New Roman" w:hAnsi="Times New Roman" w:cs="Times New Roman"/>
          <w:sz w:val="24"/>
        </w:rPr>
        <w:t>.</w:t>
      </w:r>
    </w:p>
    <w:p w:rsidR="00D45FC5" w:rsidRPr="002F7E4E" w:rsidRDefault="00D45FC5" w:rsidP="002F7E4E">
      <w:pPr>
        <w:jc w:val="both"/>
        <w:rPr>
          <w:rFonts w:ascii="Times New Roman" w:hAnsi="Times New Roman" w:cs="Times New Roman"/>
          <w:sz w:val="24"/>
        </w:rPr>
      </w:pPr>
      <w:r w:rsidRPr="002F7E4E">
        <w:rPr>
          <w:rFonts w:ascii="Times New Roman" w:hAnsi="Times New Roman" w:cs="Times New Roman"/>
          <w:sz w:val="24"/>
        </w:rPr>
        <w:t>При работе над рекомендуемыми образцами дети знакомятся с различными видами бумаги, ее свойствами, осваивают способы соединения и </w:t>
      </w:r>
      <w:r w:rsidRPr="002F7E4E">
        <w:rPr>
          <w:rFonts w:ascii="Times New Roman" w:hAnsi="Times New Roman" w:cs="Times New Roman"/>
          <w:b/>
          <w:bCs/>
          <w:sz w:val="24"/>
        </w:rPr>
        <w:t>декоративного оформления изделий</w:t>
      </w:r>
      <w:r w:rsidRPr="002F7E4E">
        <w:rPr>
          <w:rFonts w:ascii="Times New Roman" w:hAnsi="Times New Roman" w:cs="Times New Roman"/>
          <w:sz w:val="24"/>
        </w:rPr>
        <w:t xml:space="preserve">. Выполнение объемных техник дает представление о форме модели, ее конструкции. Работа в технике </w:t>
      </w:r>
      <w:proofErr w:type="spellStart"/>
      <w:r w:rsidRPr="002F7E4E">
        <w:rPr>
          <w:rFonts w:ascii="Times New Roman" w:hAnsi="Times New Roman" w:cs="Times New Roman"/>
          <w:sz w:val="24"/>
        </w:rPr>
        <w:t>квиллинг</w:t>
      </w:r>
      <w:proofErr w:type="spellEnd"/>
      <w:r w:rsidRPr="002F7E4E">
        <w:rPr>
          <w:rFonts w:ascii="Times New Roman" w:hAnsi="Times New Roman" w:cs="Times New Roman"/>
          <w:sz w:val="24"/>
        </w:rPr>
        <w:t xml:space="preserve"> и силуэтного вырезания способствует </w:t>
      </w:r>
      <w:r w:rsidRPr="002F7E4E">
        <w:rPr>
          <w:rFonts w:ascii="Times New Roman" w:hAnsi="Times New Roman" w:cs="Times New Roman"/>
          <w:b/>
          <w:bCs/>
          <w:sz w:val="24"/>
        </w:rPr>
        <w:t>развитию</w:t>
      </w:r>
      <w:r w:rsidRPr="002F7E4E">
        <w:rPr>
          <w:rFonts w:ascii="Times New Roman" w:hAnsi="Times New Roman" w:cs="Times New Roman"/>
          <w:sz w:val="24"/>
        </w:rPr>
        <w:t> </w:t>
      </w:r>
      <w:proofErr w:type="spellStart"/>
      <w:r w:rsidRPr="002F7E4E">
        <w:rPr>
          <w:rFonts w:ascii="Times New Roman" w:hAnsi="Times New Roman" w:cs="Times New Roman"/>
          <w:sz w:val="24"/>
        </w:rPr>
        <w:t>сенсомоторики</w:t>
      </w:r>
      <w:proofErr w:type="spellEnd"/>
      <w:r w:rsidRPr="002F7E4E">
        <w:rPr>
          <w:rFonts w:ascii="Times New Roman" w:hAnsi="Times New Roman" w:cs="Times New Roman"/>
          <w:sz w:val="24"/>
        </w:rPr>
        <w:t xml:space="preserve"> - согласованности в работе глаз и рук, совершенствованию координации движения, гибкости, точности выполнения действий, что немаловажно в успешной школьной деятельности. Знакомство с законами цветовой </w:t>
      </w:r>
      <w:r w:rsidRPr="002F7E4E">
        <w:rPr>
          <w:rFonts w:ascii="Times New Roman" w:hAnsi="Times New Roman" w:cs="Times New Roman"/>
          <w:sz w:val="24"/>
        </w:rPr>
        <w:lastRenderedPageBreak/>
        <w:t>гармонии </w:t>
      </w:r>
      <w:r w:rsidRPr="002F7E4E">
        <w:rPr>
          <w:rFonts w:ascii="Times New Roman" w:hAnsi="Times New Roman" w:cs="Times New Roman"/>
          <w:b/>
          <w:bCs/>
          <w:sz w:val="24"/>
        </w:rPr>
        <w:t>развивает творческую</w:t>
      </w:r>
      <w:r w:rsidRPr="002F7E4E">
        <w:rPr>
          <w:rFonts w:ascii="Times New Roman" w:hAnsi="Times New Roman" w:cs="Times New Roman"/>
          <w:sz w:val="24"/>
        </w:rPr>
        <w:t> активность и наблюдательность ребёнка, а так же способствует </w:t>
      </w:r>
      <w:r w:rsidRPr="002F7E4E">
        <w:rPr>
          <w:rFonts w:ascii="Times New Roman" w:hAnsi="Times New Roman" w:cs="Times New Roman"/>
          <w:b/>
          <w:bCs/>
          <w:sz w:val="24"/>
        </w:rPr>
        <w:t>развитию чувство цвета</w:t>
      </w:r>
      <w:r w:rsidRPr="002F7E4E">
        <w:rPr>
          <w:rFonts w:ascii="Times New Roman" w:hAnsi="Times New Roman" w:cs="Times New Roman"/>
          <w:sz w:val="24"/>
        </w:rPr>
        <w:t>, композиции. Особый интерес отмечается к складыванию из бумаги различных плоскостных и объемных фигур, что способствует </w:t>
      </w:r>
      <w:r w:rsidRPr="002F7E4E">
        <w:rPr>
          <w:rFonts w:ascii="Times New Roman" w:hAnsi="Times New Roman" w:cs="Times New Roman"/>
          <w:b/>
          <w:bCs/>
          <w:sz w:val="24"/>
        </w:rPr>
        <w:t>развитию у детей</w:t>
      </w:r>
      <w:r w:rsidRPr="002F7E4E">
        <w:rPr>
          <w:rFonts w:ascii="Times New Roman" w:hAnsi="Times New Roman" w:cs="Times New Roman"/>
          <w:sz w:val="24"/>
        </w:rPr>
        <w:t> таких психических процессов как </w:t>
      </w:r>
      <w:r w:rsidRPr="002F7E4E">
        <w:rPr>
          <w:rFonts w:ascii="Times New Roman" w:hAnsi="Times New Roman" w:cs="Times New Roman"/>
          <w:b/>
          <w:bCs/>
          <w:sz w:val="24"/>
        </w:rPr>
        <w:t>творческое воображение</w:t>
      </w:r>
      <w:r w:rsidRPr="002F7E4E">
        <w:rPr>
          <w:rFonts w:ascii="Times New Roman" w:hAnsi="Times New Roman" w:cs="Times New Roman"/>
          <w:sz w:val="24"/>
        </w:rPr>
        <w:t>, мышление, память, </w:t>
      </w:r>
      <w:r w:rsidRPr="002F7E4E">
        <w:rPr>
          <w:rFonts w:ascii="Times New Roman" w:hAnsi="Times New Roman" w:cs="Times New Roman"/>
          <w:b/>
          <w:bCs/>
          <w:sz w:val="24"/>
        </w:rPr>
        <w:t>восприятие</w:t>
      </w:r>
      <w:r w:rsidRPr="002F7E4E">
        <w:rPr>
          <w:rFonts w:ascii="Times New Roman" w:hAnsi="Times New Roman" w:cs="Times New Roman"/>
          <w:sz w:val="24"/>
        </w:rPr>
        <w:t>, художественный вкус. Учащиеся используют готовые фигурки в разных видах </w:t>
      </w:r>
      <w:r w:rsidRPr="002F7E4E">
        <w:rPr>
          <w:rFonts w:ascii="Times New Roman" w:hAnsi="Times New Roman" w:cs="Times New Roman"/>
          <w:b/>
          <w:bCs/>
          <w:sz w:val="24"/>
        </w:rPr>
        <w:t>творческой деятельности </w:t>
      </w:r>
      <w:r w:rsidRPr="002F7E4E">
        <w:rPr>
          <w:rFonts w:ascii="Times New Roman" w:hAnsi="Times New Roman" w:cs="Times New Roman"/>
          <w:sz w:val="24"/>
        </w:rPr>
        <w:t>(изобразительной, игровой, театрализованной, </w:t>
      </w:r>
      <w:r w:rsidRPr="002F7E4E">
        <w:rPr>
          <w:rFonts w:ascii="Times New Roman" w:hAnsi="Times New Roman" w:cs="Times New Roman"/>
          <w:b/>
          <w:bCs/>
          <w:sz w:val="24"/>
        </w:rPr>
        <w:t>литературно-творческой</w:t>
      </w:r>
      <w:r w:rsidRPr="002F7E4E">
        <w:rPr>
          <w:rFonts w:ascii="Times New Roman" w:hAnsi="Times New Roman" w:cs="Times New Roman"/>
          <w:sz w:val="24"/>
        </w:rPr>
        <w:t>). Художественный продукт, сделанный ребенком, является не только результатом труда, но и результатом его </w:t>
      </w:r>
      <w:r w:rsidRPr="002F7E4E">
        <w:rPr>
          <w:rFonts w:ascii="Times New Roman" w:hAnsi="Times New Roman" w:cs="Times New Roman"/>
          <w:b/>
          <w:bCs/>
          <w:sz w:val="24"/>
        </w:rPr>
        <w:t>творчества</w:t>
      </w:r>
      <w:r w:rsidRPr="002F7E4E">
        <w:rPr>
          <w:rFonts w:ascii="Times New Roman" w:hAnsi="Times New Roman" w:cs="Times New Roman"/>
          <w:sz w:val="24"/>
        </w:rPr>
        <w:t>. Изготовленные на занятиях игрушки, сувениры, открытки служат хорошим подарком и используются дома по назначению или для украшения интерьера школы. Уверенность в том, что они сделают полезные, хорошие вещи, вызывает у </w:t>
      </w:r>
      <w:r w:rsidRPr="002F7E4E">
        <w:rPr>
          <w:rFonts w:ascii="Times New Roman" w:hAnsi="Times New Roman" w:cs="Times New Roman"/>
          <w:b/>
          <w:bCs/>
          <w:sz w:val="24"/>
        </w:rPr>
        <w:t>детей чувство удовлетворения</w:t>
      </w:r>
      <w:r w:rsidRPr="002F7E4E">
        <w:rPr>
          <w:rFonts w:ascii="Times New Roman" w:hAnsi="Times New Roman" w:cs="Times New Roman"/>
          <w:sz w:val="24"/>
        </w:rPr>
        <w:t>, желание работать хорошо, на основе чего и формируется любовь к труду.</w:t>
      </w:r>
    </w:p>
    <w:p w:rsidR="00D45FC5" w:rsidRPr="002F7E4E" w:rsidRDefault="00D45FC5" w:rsidP="002F7E4E">
      <w:pPr>
        <w:jc w:val="both"/>
        <w:rPr>
          <w:rFonts w:ascii="Times New Roman" w:hAnsi="Times New Roman" w:cs="Times New Roman"/>
          <w:sz w:val="24"/>
        </w:rPr>
      </w:pPr>
      <w:r w:rsidRPr="002F7E4E">
        <w:rPr>
          <w:rFonts w:ascii="Times New Roman" w:hAnsi="Times New Roman" w:cs="Times New Roman"/>
          <w:sz w:val="24"/>
        </w:rPr>
        <w:t>Формирование </w:t>
      </w:r>
      <w:r w:rsidRPr="002F7E4E">
        <w:rPr>
          <w:rFonts w:ascii="Times New Roman" w:hAnsi="Times New Roman" w:cs="Times New Roman"/>
          <w:b/>
          <w:bCs/>
          <w:sz w:val="24"/>
        </w:rPr>
        <w:t>творческого</w:t>
      </w:r>
      <w:r w:rsidRPr="002F7E4E">
        <w:rPr>
          <w:rFonts w:ascii="Times New Roman" w:hAnsi="Times New Roman" w:cs="Times New Roman"/>
          <w:sz w:val="24"/>
        </w:rPr>
        <w:t> потенциала учащихся с ОВЗ путем теоретического и практического освоения различных </w:t>
      </w:r>
      <w:r w:rsidRPr="002F7E4E">
        <w:rPr>
          <w:rFonts w:ascii="Times New Roman" w:hAnsi="Times New Roman" w:cs="Times New Roman"/>
          <w:b/>
          <w:bCs/>
          <w:sz w:val="24"/>
        </w:rPr>
        <w:t>декоративно-прикладных</w:t>
      </w:r>
      <w:r w:rsidRPr="002F7E4E">
        <w:rPr>
          <w:rFonts w:ascii="Times New Roman" w:hAnsi="Times New Roman" w:cs="Times New Roman"/>
          <w:sz w:val="24"/>
        </w:rPr>
        <w:t> технологий позволяет повысить эффективность обучения в целом и обосновывается коррекцией психомоторных, художественных и интеллектуальных возможностей учащихся. Занятия </w:t>
      </w:r>
      <w:r w:rsidRPr="002F7E4E">
        <w:rPr>
          <w:rFonts w:ascii="Times New Roman" w:hAnsi="Times New Roman" w:cs="Times New Roman"/>
          <w:b/>
          <w:bCs/>
          <w:sz w:val="24"/>
        </w:rPr>
        <w:t>декоративно-прикладным творчеством</w:t>
      </w:r>
      <w:r w:rsidRPr="002F7E4E">
        <w:rPr>
          <w:rFonts w:ascii="Times New Roman" w:hAnsi="Times New Roman" w:cs="Times New Roman"/>
          <w:sz w:val="24"/>
        </w:rPr>
        <w:t> с детьми с ограниченными возможностями, начиная с младшего школьного возраста, влекут за собой </w:t>
      </w:r>
      <w:r w:rsidRPr="002F7E4E">
        <w:rPr>
          <w:rFonts w:ascii="Times New Roman" w:hAnsi="Times New Roman" w:cs="Times New Roman"/>
          <w:b/>
          <w:bCs/>
          <w:sz w:val="24"/>
        </w:rPr>
        <w:t>развитие мелкой моторики рук</w:t>
      </w:r>
      <w:r w:rsidRPr="002F7E4E">
        <w:rPr>
          <w:rFonts w:ascii="Times New Roman" w:hAnsi="Times New Roman" w:cs="Times New Roman"/>
          <w:sz w:val="24"/>
        </w:rPr>
        <w:t>, </w:t>
      </w:r>
      <w:r w:rsidRPr="002F7E4E">
        <w:rPr>
          <w:rFonts w:ascii="Times New Roman" w:hAnsi="Times New Roman" w:cs="Times New Roman"/>
          <w:b/>
          <w:bCs/>
          <w:sz w:val="24"/>
        </w:rPr>
        <w:t>благотворно влияют на развитие как личностной</w:t>
      </w:r>
      <w:r w:rsidRPr="002F7E4E">
        <w:rPr>
          <w:rFonts w:ascii="Times New Roman" w:hAnsi="Times New Roman" w:cs="Times New Roman"/>
          <w:sz w:val="24"/>
        </w:rPr>
        <w:t>, так и </w:t>
      </w:r>
      <w:r w:rsidRPr="002F7E4E">
        <w:rPr>
          <w:rFonts w:ascii="Times New Roman" w:hAnsi="Times New Roman" w:cs="Times New Roman"/>
          <w:b/>
          <w:bCs/>
          <w:sz w:val="24"/>
        </w:rPr>
        <w:t>творческой</w:t>
      </w:r>
      <w:r w:rsidRPr="002F7E4E">
        <w:rPr>
          <w:rFonts w:ascii="Times New Roman" w:hAnsi="Times New Roman" w:cs="Times New Roman"/>
          <w:sz w:val="24"/>
        </w:rPr>
        <w:t> и эстетической культуры в целом.</w:t>
      </w:r>
    </w:p>
    <w:p w:rsidR="00D45FC5" w:rsidRPr="002F7E4E" w:rsidRDefault="00D45FC5" w:rsidP="002F7E4E">
      <w:pPr>
        <w:jc w:val="both"/>
        <w:rPr>
          <w:rFonts w:ascii="Times New Roman" w:hAnsi="Times New Roman" w:cs="Times New Roman"/>
          <w:sz w:val="24"/>
        </w:rPr>
      </w:pPr>
      <w:r w:rsidRPr="002F7E4E">
        <w:rPr>
          <w:rFonts w:ascii="Times New Roman" w:hAnsi="Times New Roman" w:cs="Times New Roman"/>
          <w:sz w:val="24"/>
        </w:rPr>
        <w:t>Известный педагог В. А. </w:t>
      </w:r>
      <w:r w:rsidRPr="002F7E4E">
        <w:rPr>
          <w:rFonts w:ascii="Times New Roman" w:hAnsi="Times New Roman" w:cs="Times New Roman"/>
          <w:sz w:val="24"/>
          <w:u w:val="single"/>
        </w:rPr>
        <w:t>Сухомлинский утверждал</w:t>
      </w:r>
      <w:r w:rsidRPr="002F7E4E">
        <w:rPr>
          <w:rFonts w:ascii="Times New Roman" w:hAnsi="Times New Roman" w:cs="Times New Roman"/>
          <w:sz w:val="24"/>
        </w:rPr>
        <w:t>: «Истоки </w:t>
      </w:r>
      <w:r w:rsidRPr="002F7E4E">
        <w:rPr>
          <w:rFonts w:ascii="Times New Roman" w:hAnsi="Times New Roman" w:cs="Times New Roman"/>
          <w:b/>
          <w:bCs/>
          <w:sz w:val="24"/>
        </w:rPr>
        <w:t>творческих</w:t>
      </w:r>
      <w:r w:rsidRPr="002F7E4E">
        <w:rPr>
          <w:rFonts w:ascii="Times New Roman" w:hAnsi="Times New Roman" w:cs="Times New Roman"/>
          <w:sz w:val="24"/>
        </w:rPr>
        <w:t> способностей и дарования </w:t>
      </w:r>
      <w:r w:rsidRPr="002F7E4E">
        <w:rPr>
          <w:rFonts w:ascii="Times New Roman" w:hAnsi="Times New Roman" w:cs="Times New Roman"/>
          <w:b/>
          <w:bCs/>
          <w:sz w:val="24"/>
        </w:rPr>
        <w:t>детей</w:t>
      </w:r>
      <w:r w:rsidRPr="002F7E4E">
        <w:rPr>
          <w:rFonts w:ascii="Times New Roman" w:hAnsi="Times New Roman" w:cs="Times New Roman"/>
          <w:sz w:val="24"/>
        </w:rPr>
        <w:t> - на кончиках их пальцев».</w:t>
      </w:r>
    </w:p>
    <w:p w:rsidR="00D45FC5" w:rsidRPr="002F7E4E" w:rsidRDefault="00D45FC5" w:rsidP="002F7E4E">
      <w:pPr>
        <w:jc w:val="both"/>
        <w:rPr>
          <w:rFonts w:ascii="Times New Roman" w:hAnsi="Times New Roman" w:cs="Times New Roman"/>
          <w:sz w:val="24"/>
        </w:rPr>
      </w:pPr>
      <w:r w:rsidRPr="002F7E4E">
        <w:rPr>
          <w:rFonts w:ascii="Times New Roman" w:hAnsi="Times New Roman" w:cs="Times New Roman"/>
          <w:sz w:val="24"/>
        </w:rPr>
        <w:t>Вся учебная деятельность на занятиях </w:t>
      </w:r>
      <w:r w:rsidRPr="002F7E4E">
        <w:rPr>
          <w:rFonts w:ascii="Times New Roman" w:hAnsi="Times New Roman" w:cs="Times New Roman"/>
          <w:b/>
          <w:bCs/>
          <w:sz w:val="24"/>
        </w:rPr>
        <w:t>декоративно-прикладного</w:t>
      </w:r>
      <w:r w:rsidRPr="002F7E4E">
        <w:rPr>
          <w:rFonts w:ascii="Times New Roman" w:hAnsi="Times New Roman" w:cs="Times New Roman"/>
          <w:sz w:val="24"/>
        </w:rPr>
        <w:t> направления нацелена на поддержание у </w:t>
      </w:r>
      <w:r w:rsidRPr="002F7E4E">
        <w:rPr>
          <w:rFonts w:ascii="Times New Roman" w:hAnsi="Times New Roman" w:cs="Times New Roman"/>
          <w:b/>
          <w:bCs/>
          <w:sz w:val="24"/>
        </w:rPr>
        <w:t>детей</w:t>
      </w:r>
      <w:r w:rsidRPr="002F7E4E">
        <w:rPr>
          <w:rFonts w:ascii="Times New Roman" w:hAnsi="Times New Roman" w:cs="Times New Roman"/>
          <w:sz w:val="24"/>
        </w:rPr>
        <w:t> оптимизма и уверенности в своих силах. Любая активность, самостоятельность, малейшие успехи поддерживаются методами стимулирования и поощрения. Вместе с тем от </w:t>
      </w:r>
      <w:r w:rsidRPr="002F7E4E">
        <w:rPr>
          <w:rFonts w:ascii="Times New Roman" w:hAnsi="Times New Roman" w:cs="Times New Roman"/>
          <w:b/>
          <w:bCs/>
          <w:sz w:val="24"/>
        </w:rPr>
        <w:t>воспитанников требуется</w:t>
      </w:r>
      <w:r w:rsidRPr="002F7E4E">
        <w:rPr>
          <w:rFonts w:ascii="Times New Roman" w:hAnsi="Times New Roman" w:cs="Times New Roman"/>
          <w:sz w:val="24"/>
        </w:rPr>
        <w:t>, чтобы они доводили работу до конца и преодолевали определенные трудности. Занятия помогают </w:t>
      </w:r>
      <w:r w:rsidRPr="002F7E4E">
        <w:rPr>
          <w:rFonts w:ascii="Times New Roman" w:hAnsi="Times New Roman" w:cs="Times New Roman"/>
          <w:b/>
          <w:bCs/>
          <w:sz w:val="24"/>
        </w:rPr>
        <w:t>воспитывать у детей силу воли</w:t>
      </w:r>
      <w:r w:rsidRPr="002F7E4E">
        <w:rPr>
          <w:rFonts w:ascii="Times New Roman" w:hAnsi="Times New Roman" w:cs="Times New Roman"/>
          <w:sz w:val="24"/>
        </w:rPr>
        <w:t>, дисциплинированность, трудолюбие, ответственность за порученное дело. Главное, необходимо дать возможность детям реализовывать свои интересы, демонстрировать способности, не боясь неудач.</w:t>
      </w:r>
    </w:p>
    <w:p w:rsidR="00D45FC5" w:rsidRPr="002F7E4E" w:rsidRDefault="00D45FC5" w:rsidP="002F7E4E">
      <w:pPr>
        <w:jc w:val="both"/>
        <w:rPr>
          <w:rFonts w:ascii="Times New Roman" w:hAnsi="Times New Roman" w:cs="Times New Roman"/>
          <w:sz w:val="24"/>
        </w:rPr>
      </w:pPr>
      <w:r w:rsidRPr="002F7E4E">
        <w:rPr>
          <w:rFonts w:ascii="Times New Roman" w:hAnsi="Times New Roman" w:cs="Times New Roman"/>
          <w:sz w:val="24"/>
        </w:rPr>
        <w:t>Все учебные занятия и игровая деятельность в том числе, составляется с учетом возраста </w:t>
      </w:r>
      <w:r w:rsidRPr="002F7E4E">
        <w:rPr>
          <w:rFonts w:ascii="Times New Roman" w:hAnsi="Times New Roman" w:cs="Times New Roman"/>
          <w:b/>
          <w:bCs/>
          <w:sz w:val="24"/>
        </w:rPr>
        <w:t>детей</w:t>
      </w:r>
      <w:r w:rsidRPr="002F7E4E">
        <w:rPr>
          <w:rFonts w:ascii="Times New Roman" w:hAnsi="Times New Roman" w:cs="Times New Roman"/>
          <w:sz w:val="24"/>
        </w:rPr>
        <w:t xml:space="preserve">, уровня </w:t>
      </w:r>
      <w:proofErr w:type="spellStart"/>
      <w:r w:rsidRPr="002F7E4E">
        <w:rPr>
          <w:rFonts w:ascii="Times New Roman" w:hAnsi="Times New Roman" w:cs="Times New Roman"/>
          <w:sz w:val="24"/>
        </w:rPr>
        <w:t>сформированости</w:t>
      </w:r>
      <w:proofErr w:type="spellEnd"/>
      <w:r w:rsidRPr="002F7E4E">
        <w:rPr>
          <w:rFonts w:ascii="Times New Roman" w:hAnsi="Times New Roman" w:cs="Times New Roman"/>
          <w:sz w:val="24"/>
        </w:rPr>
        <w:t xml:space="preserve"> тех или иных умений, перспективных линий индивидуального </w:t>
      </w:r>
      <w:r w:rsidRPr="002F7E4E">
        <w:rPr>
          <w:rFonts w:ascii="Times New Roman" w:hAnsi="Times New Roman" w:cs="Times New Roman"/>
          <w:b/>
          <w:bCs/>
          <w:sz w:val="24"/>
        </w:rPr>
        <w:t>развития</w:t>
      </w:r>
      <w:r w:rsidRPr="002F7E4E">
        <w:rPr>
          <w:rFonts w:ascii="Times New Roman" w:hAnsi="Times New Roman" w:cs="Times New Roman"/>
          <w:sz w:val="24"/>
        </w:rPr>
        <w:t> с опорой на достигнутые результаты в ходе направленного педагогического взаимодействия педагога. Так, например, учащиеся младших классов испытывают затруднения в целенаправленных движениях кистей рук при выполнении заданий на штриховку. У </w:t>
      </w:r>
      <w:r w:rsidRPr="002F7E4E">
        <w:rPr>
          <w:rFonts w:ascii="Times New Roman" w:hAnsi="Times New Roman" w:cs="Times New Roman"/>
          <w:b/>
          <w:bCs/>
          <w:sz w:val="24"/>
        </w:rPr>
        <w:t>детей</w:t>
      </w:r>
      <w:r w:rsidRPr="002F7E4E">
        <w:rPr>
          <w:rFonts w:ascii="Times New Roman" w:hAnsi="Times New Roman" w:cs="Times New Roman"/>
          <w:sz w:val="24"/>
        </w:rPr>
        <w:t> этого возраста плохо </w:t>
      </w:r>
      <w:r w:rsidRPr="002F7E4E">
        <w:rPr>
          <w:rFonts w:ascii="Times New Roman" w:hAnsi="Times New Roman" w:cs="Times New Roman"/>
          <w:b/>
          <w:bCs/>
          <w:sz w:val="24"/>
        </w:rPr>
        <w:t>развит</w:t>
      </w:r>
      <w:r w:rsidRPr="002F7E4E">
        <w:rPr>
          <w:rFonts w:ascii="Times New Roman" w:hAnsi="Times New Roman" w:cs="Times New Roman"/>
          <w:sz w:val="24"/>
        </w:rPr>
        <w:t> зрительный контроль и в работе с цветными карандашами они допускают много не рациональных движений, выходят за контур изображаемого предмета, оставляя при этом много пробелов. Эти трудности преодолеваются при выполнении систематических упражнений на выполнение заданий с указанием направления линии, при этом целесообразнее использовать не твердые цветные карандаши с тонким грифелем а, например мягкие восковые мелки или карандаши большого размера. Для выполнения таких заданий используется прием штриховки фигур сложенных в технике оригами. Детям предлагаются вместе с педагогом сложить простую фигуру из бумаги белого цвета, а затем украсить ее цветом выбрав художественный материал по желанию </w:t>
      </w:r>
      <w:r w:rsidRPr="002F7E4E">
        <w:rPr>
          <w:rFonts w:ascii="Times New Roman" w:hAnsi="Times New Roman" w:cs="Times New Roman"/>
          <w:i/>
          <w:iCs/>
          <w:sz w:val="24"/>
        </w:rPr>
        <w:t>(карандаши, краски, фломастер)</w:t>
      </w:r>
      <w:r w:rsidRPr="002F7E4E">
        <w:rPr>
          <w:rFonts w:ascii="Times New Roman" w:hAnsi="Times New Roman" w:cs="Times New Roman"/>
          <w:sz w:val="24"/>
        </w:rPr>
        <w:t>. Этот увлекательный процесс можно использовать при изготовлении с детьми настольного театра или мелких </w:t>
      </w:r>
      <w:r w:rsidRPr="002F7E4E">
        <w:rPr>
          <w:rFonts w:ascii="Times New Roman" w:hAnsi="Times New Roman" w:cs="Times New Roman"/>
          <w:b/>
          <w:bCs/>
          <w:sz w:val="24"/>
        </w:rPr>
        <w:t>декораций</w:t>
      </w:r>
      <w:r w:rsidRPr="002F7E4E">
        <w:rPr>
          <w:rFonts w:ascii="Times New Roman" w:hAnsi="Times New Roman" w:cs="Times New Roman"/>
          <w:sz w:val="24"/>
        </w:rPr>
        <w:t>.</w:t>
      </w:r>
    </w:p>
    <w:p w:rsidR="00D45FC5" w:rsidRPr="002F7E4E" w:rsidRDefault="00D45FC5" w:rsidP="002F7E4E">
      <w:pPr>
        <w:jc w:val="both"/>
        <w:rPr>
          <w:rFonts w:ascii="Times New Roman" w:hAnsi="Times New Roman" w:cs="Times New Roman"/>
          <w:sz w:val="24"/>
        </w:rPr>
      </w:pPr>
      <w:r w:rsidRPr="002F7E4E">
        <w:rPr>
          <w:rFonts w:ascii="Times New Roman" w:hAnsi="Times New Roman" w:cs="Times New Roman"/>
          <w:sz w:val="24"/>
        </w:rPr>
        <w:t>Наблюдая за результатами обучения и </w:t>
      </w:r>
      <w:r w:rsidRPr="002F7E4E">
        <w:rPr>
          <w:rFonts w:ascii="Times New Roman" w:hAnsi="Times New Roman" w:cs="Times New Roman"/>
          <w:b/>
          <w:bCs/>
          <w:sz w:val="24"/>
        </w:rPr>
        <w:t>творческим ростом</w:t>
      </w:r>
      <w:r w:rsidRPr="002F7E4E">
        <w:rPr>
          <w:rFonts w:ascii="Times New Roman" w:hAnsi="Times New Roman" w:cs="Times New Roman"/>
          <w:sz w:val="24"/>
        </w:rPr>
        <w:t xml:space="preserve">, педагог корректирует деятельность каждого ребенка, помогает ему вовремя исправить допущенные ошибки. Главное, не ранить самолюбие ребенка, не противопоставлять его другим детям, учитывая его возможности. Следить за </w:t>
      </w:r>
      <w:r w:rsidRPr="002F7E4E">
        <w:rPr>
          <w:rFonts w:ascii="Times New Roman" w:hAnsi="Times New Roman" w:cs="Times New Roman"/>
          <w:sz w:val="24"/>
        </w:rPr>
        <w:lastRenderedPageBreak/>
        <w:t>самочувствием ребенка во время занятий и вне занятий, за утомляемостью, вниманием, работоспособностью. Работа педагога строиться в соответствии с индивидуальным планом </w:t>
      </w:r>
      <w:r w:rsidRPr="002F7E4E">
        <w:rPr>
          <w:rFonts w:ascii="Times New Roman" w:hAnsi="Times New Roman" w:cs="Times New Roman"/>
          <w:b/>
          <w:bCs/>
          <w:sz w:val="24"/>
        </w:rPr>
        <w:t>развития ребенка</w:t>
      </w:r>
      <w:r w:rsidRPr="002F7E4E">
        <w:rPr>
          <w:rFonts w:ascii="Times New Roman" w:hAnsi="Times New Roman" w:cs="Times New Roman"/>
          <w:sz w:val="24"/>
        </w:rPr>
        <w:t>, который заключается в решении все более сложных учебных и </w:t>
      </w:r>
      <w:r w:rsidRPr="002F7E4E">
        <w:rPr>
          <w:rFonts w:ascii="Times New Roman" w:hAnsi="Times New Roman" w:cs="Times New Roman"/>
          <w:b/>
          <w:bCs/>
          <w:sz w:val="24"/>
        </w:rPr>
        <w:t>творческих задач</w:t>
      </w:r>
      <w:r w:rsidRPr="002F7E4E">
        <w:rPr>
          <w:rFonts w:ascii="Times New Roman" w:hAnsi="Times New Roman" w:cs="Times New Roman"/>
          <w:sz w:val="24"/>
        </w:rPr>
        <w:t>, этапы включения ребенка-инвалида в </w:t>
      </w:r>
      <w:r w:rsidRPr="002F7E4E">
        <w:rPr>
          <w:rFonts w:ascii="Times New Roman" w:hAnsi="Times New Roman" w:cs="Times New Roman"/>
          <w:b/>
          <w:bCs/>
          <w:sz w:val="24"/>
        </w:rPr>
        <w:t>творческую</w:t>
      </w:r>
      <w:r w:rsidRPr="002F7E4E">
        <w:rPr>
          <w:rFonts w:ascii="Times New Roman" w:hAnsi="Times New Roman" w:cs="Times New Roman"/>
          <w:sz w:val="24"/>
        </w:rPr>
        <w:t> деятельность проводятся по нарастающей сложности и с необходимым количеством учебного времени для каждого конкретного ребенка с учетом ее личностных характеристик и заболевания.</w:t>
      </w:r>
    </w:p>
    <w:p w:rsidR="00D45FC5" w:rsidRPr="002F7E4E" w:rsidRDefault="00D45FC5" w:rsidP="002F7E4E">
      <w:pPr>
        <w:jc w:val="both"/>
        <w:rPr>
          <w:rFonts w:ascii="Times New Roman" w:hAnsi="Times New Roman" w:cs="Times New Roman"/>
          <w:sz w:val="24"/>
        </w:rPr>
      </w:pPr>
      <w:proofErr w:type="gramStart"/>
      <w:r w:rsidRPr="002F7E4E">
        <w:rPr>
          <w:rFonts w:ascii="Times New Roman" w:hAnsi="Times New Roman" w:cs="Times New Roman"/>
          <w:sz w:val="24"/>
        </w:rPr>
        <w:t xml:space="preserve">Например, при организации занятий с </w:t>
      </w:r>
      <w:proofErr w:type="spellStart"/>
      <w:r w:rsidRPr="002F7E4E">
        <w:rPr>
          <w:rFonts w:ascii="Times New Roman" w:hAnsi="Times New Roman" w:cs="Times New Roman"/>
          <w:sz w:val="24"/>
        </w:rPr>
        <w:t>гиперактивными</w:t>
      </w:r>
      <w:proofErr w:type="spellEnd"/>
      <w:r w:rsidRPr="002F7E4E">
        <w:rPr>
          <w:rFonts w:ascii="Times New Roman" w:hAnsi="Times New Roman" w:cs="Times New Roman"/>
          <w:sz w:val="24"/>
        </w:rPr>
        <w:t xml:space="preserve"> и расторможенными детьми, расположенными к проявлению агрессии в поведении, не рекомендуется использовать такие материалы как краска, глина, пластилин, это стимулирует активность ребёнка (разбрызгивание, разбрасывание, размазывание и пр., что легко может перейти в агрессивное поведение.</w:t>
      </w:r>
      <w:proofErr w:type="gramEnd"/>
      <w:r w:rsidRPr="002F7E4E">
        <w:rPr>
          <w:rFonts w:ascii="Times New Roman" w:hAnsi="Times New Roman" w:cs="Times New Roman"/>
          <w:sz w:val="24"/>
        </w:rPr>
        <w:t xml:space="preserve"> Более уместно предложить таким детям листы бумаги среднего размера карандаши, фломастеры, то есть изобразительные средства, требующие от них организации структурирования своей деятельности, и соответствующее задание, например, </w:t>
      </w:r>
      <w:r w:rsidRPr="002F7E4E">
        <w:rPr>
          <w:rFonts w:ascii="Times New Roman" w:hAnsi="Times New Roman" w:cs="Times New Roman"/>
          <w:i/>
          <w:iCs/>
          <w:sz w:val="24"/>
        </w:rPr>
        <w:t>«Рисование по точкам»</w:t>
      </w:r>
      <w:r w:rsidRPr="002F7E4E">
        <w:rPr>
          <w:rFonts w:ascii="Times New Roman" w:hAnsi="Times New Roman" w:cs="Times New Roman"/>
          <w:sz w:val="24"/>
        </w:rPr>
        <w:t>.</w:t>
      </w:r>
    </w:p>
    <w:p w:rsidR="00D45FC5" w:rsidRPr="002F7E4E" w:rsidRDefault="00D45FC5" w:rsidP="002F7E4E">
      <w:pPr>
        <w:jc w:val="both"/>
        <w:rPr>
          <w:rFonts w:ascii="Times New Roman" w:hAnsi="Times New Roman" w:cs="Times New Roman"/>
          <w:sz w:val="24"/>
        </w:rPr>
      </w:pPr>
      <w:r w:rsidRPr="002F7E4E">
        <w:rPr>
          <w:rFonts w:ascii="Times New Roman" w:hAnsi="Times New Roman" w:cs="Times New Roman"/>
          <w:sz w:val="24"/>
        </w:rPr>
        <w:t>Напротив, детям эмоционально </w:t>
      </w:r>
      <w:r w:rsidRPr="002F7E4E">
        <w:rPr>
          <w:rFonts w:ascii="Times New Roman" w:hAnsi="Times New Roman" w:cs="Times New Roman"/>
          <w:i/>
          <w:iCs/>
          <w:sz w:val="24"/>
        </w:rPr>
        <w:t>«зажатым»</w:t>
      </w:r>
      <w:r w:rsidRPr="002F7E4E">
        <w:rPr>
          <w:rFonts w:ascii="Times New Roman" w:hAnsi="Times New Roman" w:cs="Times New Roman"/>
          <w:sz w:val="24"/>
        </w:rPr>
        <w:t>, с высокой тревожностью, более полезны материалы, требующие широких свободных движений, включающих всё тело, а не только области кисти и пальцев. Таким детям следует предлагать краски, большие кисти, большие листы бумаги. Глину, пластилин, рисование мелом. Наибольший эффект для ослабления эмоциональной напряжённости и тревожности имеют задания </w:t>
      </w:r>
      <w:r w:rsidRPr="002F7E4E">
        <w:rPr>
          <w:rFonts w:ascii="Times New Roman" w:hAnsi="Times New Roman" w:cs="Times New Roman"/>
          <w:i/>
          <w:iCs/>
          <w:sz w:val="24"/>
        </w:rPr>
        <w:t>«Рисование пальцами»</w:t>
      </w:r>
      <w:r w:rsidRPr="002F7E4E">
        <w:rPr>
          <w:rFonts w:ascii="Times New Roman" w:hAnsi="Times New Roman" w:cs="Times New Roman"/>
          <w:sz w:val="24"/>
        </w:rPr>
        <w:t>, </w:t>
      </w:r>
      <w:r w:rsidRPr="002F7E4E">
        <w:rPr>
          <w:rFonts w:ascii="Times New Roman" w:hAnsi="Times New Roman" w:cs="Times New Roman"/>
          <w:i/>
          <w:iCs/>
          <w:sz w:val="24"/>
        </w:rPr>
        <w:t>«Волшебные пятна»</w:t>
      </w:r>
      <w:r w:rsidRPr="002F7E4E">
        <w:rPr>
          <w:rFonts w:ascii="Times New Roman" w:hAnsi="Times New Roman" w:cs="Times New Roman"/>
          <w:sz w:val="24"/>
        </w:rPr>
        <w:t>.</w:t>
      </w:r>
    </w:p>
    <w:p w:rsidR="00D45FC5" w:rsidRPr="002F7E4E" w:rsidRDefault="00D45FC5" w:rsidP="002F7E4E">
      <w:pPr>
        <w:jc w:val="both"/>
        <w:rPr>
          <w:rFonts w:ascii="Times New Roman" w:hAnsi="Times New Roman" w:cs="Times New Roman"/>
          <w:sz w:val="24"/>
        </w:rPr>
      </w:pPr>
      <w:r w:rsidRPr="002F7E4E">
        <w:rPr>
          <w:rFonts w:ascii="Times New Roman" w:hAnsi="Times New Roman" w:cs="Times New Roman"/>
          <w:sz w:val="24"/>
        </w:rPr>
        <w:t>Занятия по </w:t>
      </w:r>
      <w:r w:rsidRPr="002F7E4E">
        <w:rPr>
          <w:rFonts w:ascii="Times New Roman" w:hAnsi="Times New Roman" w:cs="Times New Roman"/>
          <w:b/>
          <w:bCs/>
          <w:sz w:val="24"/>
        </w:rPr>
        <w:t>декоративно-прикладному творчеству</w:t>
      </w:r>
      <w:r w:rsidRPr="002F7E4E">
        <w:rPr>
          <w:rFonts w:ascii="Times New Roman" w:hAnsi="Times New Roman" w:cs="Times New Roman"/>
          <w:sz w:val="24"/>
        </w:rPr>
        <w:t> с детьми с ограниченными возможностями направлены не только на изготовление общественно полезных изделий, но и на </w:t>
      </w:r>
      <w:r w:rsidRPr="002F7E4E">
        <w:rPr>
          <w:rFonts w:ascii="Times New Roman" w:hAnsi="Times New Roman" w:cs="Times New Roman"/>
          <w:b/>
          <w:bCs/>
          <w:sz w:val="24"/>
        </w:rPr>
        <w:t>воспитание у детей чувства прекрасного</w:t>
      </w:r>
      <w:r w:rsidRPr="002F7E4E">
        <w:rPr>
          <w:rFonts w:ascii="Times New Roman" w:hAnsi="Times New Roman" w:cs="Times New Roman"/>
          <w:sz w:val="24"/>
        </w:rPr>
        <w:t>, понимания красоты в окружающей жизни, формирование потребности в изображении предметов и явлений окружающей действительности. Учитывая психологические и физические особенности </w:t>
      </w:r>
      <w:r w:rsidRPr="002F7E4E">
        <w:rPr>
          <w:rFonts w:ascii="Times New Roman" w:hAnsi="Times New Roman" w:cs="Times New Roman"/>
          <w:b/>
          <w:bCs/>
          <w:sz w:val="24"/>
        </w:rPr>
        <w:t>детей</w:t>
      </w:r>
      <w:r w:rsidRPr="002F7E4E">
        <w:rPr>
          <w:rFonts w:ascii="Times New Roman" w:hAnsi="Times New Roman" w:cs="Times New Roman"/>
          <w:sz w:val="24"/>
        </w:rPr>
        <w:t> с ограниченными возможностями здоровья, педагог каждое занятие планирует таким образом, чтобы в конце ребенок видел положительный результат своей деятельности. Задание, которое дается ребенку, должно быть не только интересным, увлекательным, но и посильным. Ощущение успеха рождается, когда ребенок с помощью педагога или самостоятельно преодолевает страх перед новой деятельностью, новым заданием, порожденный неуверенностью в себе. Помощь педагога направлена на то, чтобы ребенок поверил в себя, в собственные силы и способности. Необходимо постоянно поддерживать в нем оптимизм, веру в то, что он справится с выполнением задания.</w:t>
      </w:r>
    </w:p>
    <w:p w:rsidR="00D45FC5" w:rsidRPr="002F7E4E" w:rsidRDefault="00D45FC5" w:rsidP="002F7E4E">
      <w:pPr>
        <w:jc w:val="both"/>
        <w:rPr>
          <w:rFonts w:ascii="Times New Roman" w:hAnsi="Times New Roman" w:cs="Times New Roman"/>
          <w:sz w:val="24"/>
        </w:rPr>
      </w:pPr>
      <w:r w:rsidRPr="002F7E4E">
        <w:rPr>
          <w:rFonts w:ascii="Times New Roman" w:hAnsi="Times New Roman" w:cs="Times New Roman"/>
          <w:sz w:val="24"/>
        </w:rPr>
        <w:t>В процессе изготовления изделий большое внимание необходимо обращать на подбор изделий, над которыми работает ребенок. Каждый ребенок должен знать и понимать, что и для чего он делает.</w:t>
      </w:r>
    </w:p>
    <w:p w:rsidR="00D45FC5" w:rsidRPr="002F7E4E" w:rsidRDefault="00D45FC5" w:rsidP="002F7E4E">
      <w:pPr>
        <w:jc w:val="both"/>
        <w:rPr>
          <w:rFonts w:ascii="Times New Roman" w:hAnsi="Times New Roman" w:cs="Times New Roman"/>
          <w:sz w:val="24"/>
        </w:rPr>
      </w:pPr>
      <w:r w:rsidRPr="002F7E4E">
        <w:rPr>
          <w:rFonts w:ascii="Times New Roman" w:hAnsi="Times New Roman" w:cs="Times New Roman"/>
          <w:sz w:val="24"/>
        </w:rPr>
        <w:t>Дети с ограниченными возможностями сложнее усваивают учебный материал, и быстрее его забывают. Поэтому объяснения педагога должны быть доступными, повторяться несколько раз и обязательно сопровождаться показом. Использование наглядных пособий на занятиях повышает у </w:t>
      </w:r>
      <w:r w:rsidRPr="002F7E4E">
        <w:rPr>
          <w:rFonts w:ascii="Times New Roman" w:hAnsi="Times New Roman" w:cs="Times New Roman"/>
          <w:b/>
          <w:bCs/>
          <w:sz w:val="24"/>
        </w:rPr>
        <w:t>детей</w:t>
      </w:r>
      <w:r w:rsidRPr="002F7E4E">
        <w:rPr>
          <w:rFonts w:ascii="Times New Roman" w:hAnsi="Times New Roman" w:cs="Times New Roman"/>
          <w:sz w:val="24"/>
        </w:rPr>
        <w:t> интерес к изучаемому материалу, способствует </w:t>
      </w:r>
      <w:r w:rsidRPr="002F7E4E">
        <w:rPr>
          <w:rFonts w:ascii="Times New Roman" w:hAnsi="Times New Roman" w:cs="Times New Roman"/>
          <w:b/>
          <w:bCs/>
          <w:sz w:val="24"/>
        </w:rPr>
        <w:t>развитию внимания</w:t>
      </w:r>
      <w:r w:rsidRPr="002F7E4E">
        <w:rPr>
          <w:rFonts w:ascii="Times New Roman" w:hAnsi="Times New Roman" w:cs="Times New Roman"/>
          <w:sz w:val="24"/>
        </w:rPr>
        <w:t>, воображения, наблюдательности, мышления.</w:t>
      </w:r>
    </w:p>
    <w:p w:rsidR="00D45FC5" w:rsidRPr="002F7E4E" w:rsidRDefault="00D45FC5" w:rsidP="002F7E4E">
      <w:pPr>
        <w:jc w:val="both"/>
        <w:rPr>
          <w:rFonts w:ascii="Times New Roman" w:hAnsi="Times New Roman" w:cs="Times New Roman"/>
          <w:sz w:val="24"/>
        </w:rPr>
      </w:pPr>
      <w:r w:rsidRPr="002F7E4E">
        <w:rPr>
          <w:rFonts w:ascii="Times New Roman" w:hAnsi="Times New Roman" w:cs="Times New Roman"/>
          <w:b/>
          <w:bCs/>
          <w:sz w:val="24"/>
        </w:rPr>
        <w:t>Декоративно-прикладное творчество</w:t>
      </w:r>
      <w:r w:rsidRPr="002F7E4E">
        <w:rPr>
          <w:rFonts w:ascii="Times New Roman" w:hAnsi="Times New Roman" w:cs="Times New Roman"/>
          <w:sz w:val="24"/>
        </w:rPr>
        <w:t> – это великолепная возможность раскрыть </w:t>
      </w:r>
      <w:r w:rsidRPr="002F7E4E">
        <w:rPr>
          <w:rFonts w:ascii="Times New Roman" w:hAnsi="Times New Roman" w:cs="Times New Roman"/>
          <w:b/>
          <w:bCs/>
          <w:sz w:val="24"/>
        </w:rPr>
        <w:t>творческий потенциал ребенка</w:t>
      </w:r>
      <w:r w:rsidRPr="002F7E4E">
        <w:rPr>
          <w:rFonts w:ascii="Times New Roman" w:hAnsi="Times New Roman" w:cs="Times New Roman"/>
          <w:sz w:val="24"/>
        </w:rPr>
        <w:t>. Позволяет поднять на более высокий уровень все его потенциальные возможности – психические, физические и интеллектуальные.</w:t>
      </w:r>
    </w:p>
    <w:p w:rsidR="002A06F8" w:rsidRPr="0033519A" w:rsidRDefault="002A06F8" w:rsidP="002F7E4E">
      <w:pPr>
        <w:jc w:val="both"/>
        <w:rPr>
          <w:rFonts w:ascii="Times New Roman" w:hAnsi="Times New Roman" w:cs="Times New Roman"/>
          <w:sz w:val="24"/>
        </w:rPr>
      </w:pPr>
    </w:p>
    <w:sectPr w:rsidR="002A06F8" w:rsidRPr="0033519A" w:rsidSect="002F7E4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4549"/>
    <w:rsid w:val="00024692"/>
    <w:rsid w:val="002A06F8"/>
    <w:rsid w:val="002F7E4E"/>
    <w:rsid w:val="0033519A"/>
    <w:rsid w:val="003C5CF5"/>
    <w:rsid w:val="00BD4549"/>
    <w:rsid w:val="00C52CC0"/>
    <w:rsid w:val="00D45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351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3519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351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3519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510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1567</Words>
  <Characters>8935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Айна</dc:creator>
  <cp:keywords/>
  <dc:description/>
  <cp:lastModifiedBy>Айна</cp:lastModifiedBy>
  <cp:revision>11</cp:revision>
  <cp:lastPrinted>2023-02-15T19:52:00Z</cp:lastPrinted>
  <dcterms:created xsi:type="dcterms:W3CDTF">2023-01-15T18:41:00Z</dcterms:created>
  <dcterms:modified xsi:type="dcterms:W3CDTF">2023-02-15T20:36:00Z</dcterms:modified>
</cp:coreProperties>
</file>