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2A" w:rsidRPr="0009542A" w:rsidRDefault="0009542A" w:rsidP="0009542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CC0066"/>
          <w:sz w:val="44"/>
          <w:szCs w:val="44"/>
        </w:rPr>
      </w:pPr>
      <w:r w:rsidRPr="0009542A">
        <w:rPr>
          <w:rStyle w:val="c8"/>
          <w:b/>
          <w:bCs/>
          <w:color w:val="CC0066"/>
          <w:sz w:val="44"/>
          <w:szCs w:val="44"/>
        </w:rPr>
        <w:t>Консультация для родителей «Готов ли ваш ребенок к школе?»</w:t>
      </w:r>
      <w:bookmarkStart w:id="0" w:name="_GoBack"/>
      <w:bookmarkEnd w:id="0"/>
    </w:p>
    <w:p w:rsidR="0009542A" w:rsidRDefault="0009542A" w:rsidP="0009542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CC0066"/>
          <w:sz w:val="28"/>
          <w:szCs w:val="28"/>
        </w:rPr>
      </w:pPr>
    </w:p>
    <w:p w:rsidR="0009542A" w:rsidRPr="0009542A" w:rsidRDefault="0009542A" w:rsidP="0009542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>
        <w:rPr>
          <w:rStyle w:val="c8"/>
          <w:b/>
          <w:bCs/>
          <w:color w:val="CC0066"/>
          <w:sz w:val="28"/>
          <w:szCs w:val="28"/>
        </w:rPr>
        <w:t xml:space="preserve">                                                                </w:t>
      </w:r>
      <w:r w:rsidRPr="0009542A">
        <w:rPr>
          <w:rStyle w:val="c8"/>
          <w:b/>
          <w:bCs/>
          <w:color w:val="7030A0"/>
          <w:sz w:val="28"/>
          <w:szCs w:val="28"/>
        </w:rPr>
        <w:t xml:space="preserve">Подготовил: </w:t>
      </w:r>
      <w:proofErr w:type="spellStart"/>
      <w:r w:rsidRPr="0009542A">
        <w:rPr>
          <w:rStyle w:val="c8"/>
          <w:b/>
          <w:bCs/>
          <w:color w:val="7030A0"/>
          <w:sz w:val="28"/>
          <w:szCs w:val="28"/>
        </w:rPr>
        <w:t>Мясникова</w:t>
      </w:r>
      <w:proofErr w:type="spellEnd"/>
      <w:r w:rsidRPr="0009542A">
        <w:rPr>
          <w:rStyle w:val="c8"/>
          <w:b/>
          <w:bCs/>
          <w:color w:val="7030A0"/>
          <w:sz w:val="28"/>
          <w:szCs w:val="28"/>
        </w:rPr>
        <w:t xml:space="preserve"> А.М.</w:t>
      </w:r>
    </w:p>
    <w:p w:rsidR="0009542A" w:rsidRDefault="0009542A" w:rsidP="0009542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 школы только один год. Вы должны многое успеть, если хотите, чтобы ребенок успешно справлялся с программой первого класса и сохранил свое здоровье. Родители будущих первоклассников должны понять, что школа очень серьезный, переломный этап для ребенка.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Ребенок,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 ребенок 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 ребенок столкнется в школе с большими трудностями. Сохранить здоровье своего ребенка – основная задача и обязанность родителей. Подорвать его легко, а вот восстановить, избавиться от различных нарушений очень сложно. Необходимо беречь здоровье ребенка. Беречь – значит, твердо знать, как организовать режим дня, труд и отдых своего ребенка, как научить его усидчиво работать, как правильно закаливать и многое другое.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Первое, что надо сделать при подготовке ребенка к школе, - объективно оценить его здоровье. Как выглядит здоровый ребенок? Активный,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Много ли таких здоровых детей приходит в школу? Увы, только 20 – 25 %. Для остальных школьные нагрузки могут стать сложными, трудными, а порой и непосильными.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Важно не забывать, что здоровье ребенка, а значит, и его школьные успехи закладываются еще в раннем детстве. Тем не менее, редко, какая мама вспомнит о различных нарушениях в развитии ребенка и уже совсем не свяжет возникающие школьные трудности с такими мелочами, как собственное здоровье, течение беременности и родов. Еще реже видят родители связь между состоянием здоровья ребенка и семейным климатом, взаимоотношениями родителей и детей. Уже давно доказано, что здоровье ребенка во многом зависит от эмоционального и психологического состояния матери во время беременности.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С поступлением в детский сад начинается цепь вирусных инфекционных заболеваний. Постоянные ОРВИ, гриппы, ангины, бронхиты – все это очень серьезно. Частые заболевания значительно снижают функциональные возможности организма ребенка, создают фон для возникновения других,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нередко хронических заболеваний.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Чаще всего дети приходят в школу с больными зубами. Больные зубы – это различные воспалительные очаги в организме, и ревматизм, и болезни почек.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Следующее, о чем необходимо сказать, - это осанка. Дети, имеющие нарушенную осанку, как правило, страдают плохим зрением, заболеваниями органов дыхания, нервной системы, пищеварения. У них отмечается повышенная утомляемость и плохое самочувствие.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Особую группу составляют дети с нарушениями нервно-психического здоровья. У них чаще всего возникают в школе различные проблемы, они выделяются уже в детском саду, доставляя много хлопот родителям, воспитателям, они чересчур живые, напоминают модель перпетуум-мобиле. Их невозможно удержать на одном месте, заставить внимательно слушать, усердно заниматься каким-то делом. Они плаксивы, раздражительны, суетливы, драчливы. Родители и воспитатели выбиваются из сил, требуя послушания, но, видя, что все напрасно, вынуждены признаться в собственном бессилии.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Или, наоборот, застенчивые до пугливости, нерешительные, робкие. Такие дети, еще не начав выполнять задание, пасуют, оправдываясь, что оно очень трудное, вокруг шумят, болит голова. В результате ребенок все разбрасывает и отталкивает задание в сторону. Очень часто эти дети плохо спят, боятся темноты, у них отмечаются тики, ночное недержание мочи, различные вредные привычки (откусывание ногтей, покашливание, накручивание волос на палец и т. д.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Очень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часто родители не всегда правильно понимают и оценивают поведение ребенка, считая эти особенности поведения избалованностью или характером, проходящими недостатками дошкольного возраста,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 родителей. Частые окрики, желание настоять на своем во что бы то ни стало, в подобных случаях не помогают, а только провоцируют ухудшение состояния ребенка. Прежде чем наказывать, обвинять его, строго требовать подчинения, необходимо разобраться – не связано ли его поведение с нарушением здоровья и не требуется ли помощь врача. В таких случаях рекомендуется показать ребенка детскому психиатру.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Среди детей, поступающих в первый класс, подобные нарушения встречаются у 20 – 25 % детей. Неправильный педагогический подход, отсутствие своевременной коррекции и лечения чаще всего приводят к ухудшению состояния здоровья ребенка, к усилению невротических проявлений. Конечно, ребенку всегда нужно объяснить, в чем он ошибся, что нужно исправить. Но делать это терпеливо, тактично, не оскорбляя и не унижая его достоинства. Не откладывайте визит к врачу. Только своевременно принятые меры помогут вашему ребенку преодолеть все трудности, которые ждут его в начале учебы.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Перед школой необходимо сформировать у ребенка выносливость, организованность, аккуратность, проявления воли. В этом вам поможет четко организованный распорядок и режим дня. Шестилетние дети должны самостоятельно, без напоминания и контроля со стороны взрослых умываться, чистить зубы, причесываться, одеваться и обуваться, пользоваться носовым платком, а также туалетом.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Задолго до школы ребенка нужно приучить к режиму дня, особенно в субботние и воскресные дни.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Переход от дошкольного детства к школьному обучению – качественный скачок в развитии ребенка. Определяется он не просто фактом зачисления в школу или возрастом, а созреванием физиологических систем организма,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сформированностью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определенных качеств психики и личности. Не все дети, переступившие школьный порог, психологически являются школьниками.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Готовность к школе зависит от большого числа самых различных факторов: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образовательного уровня родителей, состава семьи,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методов воспитания,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состояния здоровья ребенка, особенностей его развития, начиная с внутриутробного.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Готовность к школе условно можно представить в виде нескольких составляющих: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1. Готовность организма, или школьная зрелость, рассматривается гигиенистами как уровень морфологического и функционального развития.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Для здорового ребенка нагрузки, новый режим дня не будут чрезмерно обременительными.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Сформированности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психических функций: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восприятия,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мышления,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памяти,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речи.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Основными критериями готовности выступает: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произвольность познавательной деятельности,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способность к обобщениям,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развернутая речь и использование сложно-подчиненных предложений,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большое значение имеет развитие эмоционально-волевой сферы: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способность ребенка соподчинять мотивы, управлять своим поведением.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готовность 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назвать умственное развитие ребенка.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3. Умственное развитие ребенка: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определенный запас сведений об окружающем мире – о предметах и их свойствах,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явлениях живой и неживой природы,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различных сторонах общественной жизни,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моральных нормах поведения.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4.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Готовность личности к обучению в школе включает в себя желание ребенка стать школьником, выполнять серьезную работу, учиться.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Появление такого желания к концу дошкольного возраста связано, как показали психологи с тем, что ребенок начинает осознавать свое положение дошкольника как не соответствующее его возросшим возможностям, перестает удовлетворяться тем способом приобщения к жизни взрослых, который дает ему игра.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Важной стороной готовности является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качеств личности, помогающих ребенку войти в коллектив класса, найти свое место в нем, включиться в общую деятельность.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имея таких качеств, ребенок работает в классе только в том случае, когда учитель обращается непосредственно к нему.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В психолого-педагогическом обследовании готовности к школе должны быть выявлены: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Ориентировка ребенка в окружающем, запас его знаний.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Отношение к школе.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Уровень развития мышления и речи.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Уровень развития образных представлений.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Уровень развития общей и мелкой моторики.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Проверьте знания своего ребенка: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Как тебя зовут?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Сколько тебе лет?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Назови имена, отчества своих родителей.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Как называется город, в котором ты живешь?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Назови домашних животных. Назови диких животных.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6. В какое время года на деревьях появляются листья?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7. Хочешь ли ты идти в школу?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8. Чем отличается лето от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зимы?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недостаточном запасе знаний очень важно стимулировать интерес ребенка к окружающему, фиксировать его внимание на том, что он видит во время прогулок, экскурсий.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Чаще читайте детям детские книги, смотрите мультфильмы и детское кино. Обсуждайте прочитанное и увиденное.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Уровень умственного и речевого развития ребенка определят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тесты: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На столе в беспорядке лежат карандаши. Учитель говорит ребенку: «Собери карандаши, сложи их в коробку, положи коробку на полку». После выполнения задания спросите: «Где теперь лежат карандаши?», «Откуда ты их взял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?»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Изменение существительных по числу: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Карандаш – карандаши, стул – стулья и т. 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Составление рассказа по серии картинок: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Ребенку дается четыре картинки, на которых изображена последовательность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событий. Взрослый просит разложить картинки в нужном порядке 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объяснить, почему он положил их так, а не иначе.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Очень важно привить ребенку веру в свои силы, не допускать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возникновения занижений самооценки. Для этого надо чаще хвалить ребенка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показывать, как исправить допущенные ошибки.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Для проверки уровня развития образных представлений используются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задания: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собирание разрезных картинок из четырех частей,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рисование человека – мужчины, или женщины.</w:t>
      </w:r>
    </w:p>
    <w:p w:rsidR="00FE24CC" w:rsidRDefault="00FE24CC"/>
    <w:sectPr w:rsidR="00FE24CC" w:rsidSect="0009542A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2A"/>
    <w:rsid w:val="0009542A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EEFB5-E0DE-4CA2-93E3-65C0543A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09542A"/>
  </w:style>
  <w:style w:type="paragraph" w:customStyle="1" w:styleId="c12">
    <w:name w:val="c12"/>
    <w:basedOn w:val="a"/>
    <w:rsid w:val="0009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9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542A"/>
  </w:style>
  <w:style w:type="character" w:customStyle="1" w:styleId="c2">
    <w:name w:val="c2"/>
    <w:basedOn w:val="a0"/>
    <w:rsid w:val="0009542A"/>
  </w:style>
  <w:style w:type="character" w:customStyle="1" w:styleId="c5">
    <w:name w:val="c5"/>
    <w:basedOn w:val="a0"/>
    <w:rsid w:val="0009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2023-02-14T09:08:00Z</dcterms:created>
  <dcterms:modified xsi:type="dcterms:W3CDTF">2023-02-14T09:12:00Z</dcterms:modified>
</cp:coreProperties>
</file>