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B1" w:rsidRDefault="00531EB1" w:rsidP="004D57B1">
      <w:pPr>
        <w:pStyle w:val="Default"/>
        <w:ind w:left="-851"/>
      </w:pPr>
      <w:r w:rsidRPr="00531EB1">
        <w:rPr>
          <w:noProof/>
          <w:lang w:eastAsia="ru-RU"/>
        </w:rPr>
        <w:drawing>
          <wp:inline distT="0" distB="0" distL="0" distR="0">
            <wp:extent cx="6548120" cy="1657263"/>
            <wp:effectExtent l="0" t="0" r="5080" b="635"/>
            <wp:docPr id="1" name="Рисунок 1" descr="C:\Users\user\Desktop\1660177750_47-funart-pro-p-fon-dlya-pamyatki-roditelyam-krasivo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0177750_47-funart-pro-p-fon-dlya-pamyatki-roditelyam-krasivo-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258" cy="16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B1" w:rsidRDefault="00531EB1" w:rsidP="00531EB1">
      <w:pPr>
        <w:pStyle w:val="Default"/>
      </w:pPr>
    </w:p>
    <w:p w:rsidR="00531EB1" w:rsidRPr="004D57B1" w:rsidRDefault="00531EB1" w:rsidP="00531EB1">
      <w:pPr>
        <w:pStyle w:val="Default"/>
        <w:jc w:val="center"/>
        <w:rPr>
          <w:rFonts w:ascii="Arial Black" w:hAnsi="Arial Black"/>
          <w:sz w:val="28"/>
          <w:szCs w:val="28"/>
        </w:rPr>
      </w:pPr>
      <w:r w:rsidRPr="004D57B1">
        <w:rPr>
          <w:rFonts w:ascii="Arial Black" w:hAnsi="Arial Black" w:cs="Cambria"/>
          <w:b/>
          <w:bCs/>
          <w:sz w:val="28"/>
          <w:szCs w:val="28"/>
        </w:rPr>
        <w:t>Консультация</w:t>
      </w:r>
      <w:r w:rsidRPr="004D57B1">
        <w:rPr>
          <w:rFonts w:ascii="Arial Black" w:hAnsi="Arial Black"/>
          <w:b/>
          <w:bCs/>
          <w:sz w:val="28"/>
          <w:szCs w:val="28"/>
        </w:rPr>
        <w:t xml:space="preserve"> </w:t>
      </w:r>
      <w:r w:rsidRPr="004D57B1">
        <w:rPr>
          <w:rFonts w:ascii="Arial Black" w:hAnsi="Arial Black" w:cs="Cambria"/>
          <w:b/>
          <w:bCs/>
          <w:sz w:val="28"/>
          <w:szCs w:val="28"/>
        </w:rPr>
        <w:t>для</w:t>
      </w:r>
      <w:r w:rsidRPr="004D57B1">
        <w:rPr>
          <w:rFonts w:ascii="Arial Black" w:hAnsi="Arial Black"/>
          <w:b/>
          <w:bCs/>
          <w:sz w:val="28"/>
          <w:szCs w:val="28"/>
        </w:rPr>
        <w:t xml:space="preserve"> </w:t>
      </w:r>
      <w:r w:rsidRPr="004D57B1">
        <w:rPr>
          <w:rFonts w:ascii="Arial Black" w:hAnsi="Arial Black" w:cs="Cambria"/>
          <w:b/>
          <w:bCs/>
          <w:sz w:val="28"/>
          <w:szCs w:val="28"/>
        </w:rPr>
        <w:t>родителей</w:t>
      </w:r>
    </w:p>
    <w:p w:rsidR="00531EB1" w:rsidRPr="004D57B1" w:rsidRDefault="00531EB1" w:rsidP="00531EB1">
      <w:pPr>
        <w:pStyle w:val="Default"/>
        <w:jc w:val="center"/>
        <w:rPr>
          <w:rFonts w:ascii="Arial Black" w:hAnsi="Arial Black"/>
          <w:sz w:val="28"/>
          <w:szCs w:val="28"/>
        </w:rPr>
      </w:pPr>
      <w:bookmarkStart w:id="0" w:name="_GoBack"/>
      <w:r w:rsidRPr="004D57B1">
        <w:rPr>
          <w:rFonts w:ascii="Arial Black" w:hAnsi="Arial Black" w:cs="Cambria"/>
          <w:b/>
          <w:bCs/>
          <w:sz w:val="28"/>
          <w:szCs w:val="28"/>
        </w:rPr>
        <w:t>Психологическое</w:t>
      </w:r>
      <w:r w:rsidRPr="004D57B1">
        <w:rPr>
          <w:rFonts w:ascii="Arial Black" w:hAnsi="Arial Black"/>
          <w:b/>
          <w:bCs/>
          <w:sz w:val="28"/>
          <w:szCs w:val="28"/>
        </w:rPr>
        <w:t xml:space="preserve"> </w:t>
      </w:r>
      <w:r w:rsidRPr="004D57B1">
        <w:rPr>
          <w:rFonts w:ascii="Arial Black" w:hAnsi="Arial Black" w:cs="Cambria"/>
          <w:b/>
          <w:bCs/>
          <w:sz w:val="28"/>
          <w:szCs w:val="28"/>
        </w:rPr>
        <w:t>здоровье</w:t>
      </w:r>
      <w:r w:rsidRPr="004D57B1">
        <w:rPr>
          <w:rFonts w:ascii="Arial Black" w:hAnsi="Arial Black"/>
          <w:b/>
          <w:bCs/>
          <w:sz w:val="28"/>
          <w:szCs w:val="28"/>
        </w:rPr>
        <w:t xml:space="preserve"> </w:t>
      </w:r>
      <w:r w:rsidRPr="004D57B1">
        <w:rPr>
          <w:rFonts w:ascii="Arial Black" w:hAnsi="Arial Black" w:cs="Cambria"/>
          <w:b/>
          <w:bCs/>
          <w:sz w:val="28"/>
          <w:szCs w:val="28"/>
        </w:rPr>
        <w:t>дошкольников</w:t>
      </w:r>
    </w:p>
    <w:bookmarkEnd w:id="0"/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Одной из главных задач в воспитании детей является создание условий, гарантирующих формирование и укрепление их здоровья.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Традиционно выделяют следующие компоненты здоровья: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- психическое здоровье;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- социальное здоровье;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- физическое здоровье.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В качестве одной из составляющих здоровья человека в целом выделяют психологическое здоровье. Оно является необходимым условием полноценного функционирования и развития человека в процессе его жизнедеятельности. Таким образом, с одной стороны, психологическое здоровье является условием адекватного выполнения человеком своих возрастных, социальных и культурных ролей, с другой стороны, обеспечивает человеку возможность непрерывного развития в течение всей его жизни.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Применительно к детям дошкольного возраста основными показателями </w:t>
      </w:r>
      <w:proofErr w:type="spellStart"/>
      <w:r w:rsidRPr="00531EB1">
        <w:rPr>
          <w:sz w:val="28"/>
          <w:szCs w:val="28"/>
        </w:rPr>
        <w:t>сформированности</w:t>
      </w:r>
      <w:proofErr w:type="spellEnd"/>
      <w:r w:rsidRPr="00531EB1">
        <w:rPr>
          <w:sz w:val="28"/>
          <w:szCs w:val="28"/>
        </w:rPr>
        <w:t xml:space="preserve"> психологического здоровья являются уровень развития коммуникативных навыков, уровень положительной мотивации к социально важной для данного возраста деятельности, отсутствие отклонений в поведении. </w:t>
      </w:r>
    </w:p>
    <w:p w:rsidR="00531EB1" w:rsidRPr="004D57B1" w:rsidRDefault="00531EB1" w:rsidP="004D57B1">
      <w:pPr>
        <w:pStyle w:val="Default"/>
        <w:jc w:val="center"/>
        <w:rPr>
          <w:rFonts w:ascii="Comic Sans MS" w:hAnsi="Comic Sans MS"/>
          <w:sz w:val="28"/>
          <w:szCs w:val="28"/>
        </w:rPr>
      </w:pPr>
      <w:r w:rsidRPr="004D57B1">
        <w:rPr>
          <w:rFonts w:ascii="Comic Sans MS" w:hAnsi="Comic Sans MS"/>
          <w:b/>
          <w:bCs/>
          <w:sz w:val="28"/>
          <w:szCs w:val="28"/>
        </w:rPr>
        <w:t>Каковы же условия приобретения и сохранения психологического здоровья детьми?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Если в младенчестве основное влияние на развитие личности малыша </w:t>
      </w:r>
      <w:r w:rsidRPr="004D57B1">
        <w:rPr>
          <w:bCs/>
          <w:sz w:val="28"/>
          <w:szCs w:val="28"/>
        </w:rPr>
        <w:t>осуществляется матерью,</w:t>
      </w:r>
      <w:r w:rsidRPr="00531EB1">
        <w:rPr>
          <w:b/>
          <w:bCs/>
          <w:sz w:val="28"/>
          <w:szCs w:val="28"/>
        </w:rPr>
        <w:t xml:space="preserve"> </w:t>
      </w:r>
      <w:r w:rsidRPr="00531EB1">
        <w:rPr>
          <w:sz w:val="28"/>
          <w:szCs w:val="28"/>
        </w:rPr>
        <w:t xml:space="preserve">в раннем возрасте существенную роль играет эмоционально и </w:t>
      </w:r>
      <w:r w:rsidRPr="004D57B1">
        <w:rPr>
          <w:bCs/>
          <w:sz w:val="28"/>
          <w:szCs w:val="28"/>
        </w:rPr>
        <w:t>отец</w:t>
      </w:r>
      <w:r w:rsidRPr="004D57B1">
        <w:rPr>
          <w:sz w:val="28"/>
          <w:szCs w:val="28"/>
        </w:rPr>
        <w:t>, то</w:t>
      </w:r>
      <w:r w:rsidRPr="00531EB1">
        <w:rPr>
          <w:sz w:val="28"/>
          <w:szCs w:val="28"/>
        </w:rPr>
        <w:t xml:space="preserve"> в дошкольном детстве на ребенка </w:t>
      </w:r>
      <w:r w:rsidRPr="004D57B1">
        <w:rPr>
          <w:bCs/>
          <w:sz w:val="28"/>
          <w:szCs w:val="28"/>
        </w:rPr>
        <w:t>воздействует семейная система в целом</w:t>
      </w:r>
      <w:r w:rsidRPr="004D57B1">
        <w:rPr>
          <w:sz w:val="28"/>
          <w:szCs w:val="28"/>
        </w:rPr>
        <w:t>.</w:t>
      </w:r>
      <w:r w:rsidRPr="00531EB1">
        <w:rPr>
          <w:sz w:val="28"/>
          <w:szCs w:val="28"/>
        </w:rPr>
        <w:t xml:space="preserve"> Для нормального развития ему необходимо уже не только собственное общение с матерью и отцом, но и </w:t>
      </w:r>
      <w:r w:rsidRPr="004D57B1">
        <w:rPr>
          <w:bCs/>
          <w:sz w:val="28"/>
          <w:szCs w:val="28"/>
        </w:rPr>
        <w:t>наличие теплых,</w:t>
      </w:r>
      <w:r w:rsidRPr="00531EB1">
        <w:rPr>
          <w:b/>
          <w:bCs/>
          <w:sz w:val="28"/>
          <w:szCs w:val="28"/>
        </w:rPr>
        <w:t xml:space="preserve"> </w:t>
      </w:r>
      <w:r w:rsidRPr="004D57B1">
        <w:rPr>
          <w:bCs/>
          <w:sz w:val="28"/>
          <w:szCs w:val="28"/>
        </w:rPr>
        <w:t>доброжелательных отношений между родителями.</w:t>
      </w:r>
      <w:r w:rsidRPr="00531EB1">
        <w:rPr>
          <w:b/>
          <w:bCs/>
          <w:sz w:val="28"/>
          <w:szCs w:val="28"/>
        </w:rPr>
        <w:t xml:space="preserve"> </w:t>
      </w:r>
      <w:r w:rsidRPr="00531EB1">
        <w:rPr>
          <w:sz w:val="28"/>
          <w:szCs w:val="28"/>
        </w:rPr>
        <w:t xml:space="preserve">Конфликтные взаимоотношения и не здоровый образ жизни родителей – нарушают этот процесс.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Важны также и следующие условия: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1. Содействие формированию активности ребенка, которая особо необходима ему для саморегуляции.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2. Наличие опыта самостоятельного преодоления препятствий.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3. Всемерная поддержка развития рефлексии, когда взрослый побуждает ребенка к пониманию себя, своих особенностей и возможностей, причин и последствий своего поведения.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lastRenderedPageBreak/>
        <w:t xml:space="preserve">4. Наличие ценностных ориентаций в развитии ребенка, когда он получает возможность приобщиться к идеалам взрослых, их жизненным устремлениям и соответственно этому строить свое миропонимание.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Родители должны преследовать цель формировать у детей такие качества, как: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А) Умение любить себя и другого человека.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Б) Личностная рефлексия.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В) Потребность в саморазвитии. </w:t>
      </w:r>
    </w:p>
    <w:p w:rsidR="00531EB1" w:rsidRPr="004D57B1" w:rsidRDefault="00531EB1" w:rsidP="004D57B1">
      <w:pPr>
        <w:pStyle w:val="Default"/>
        <w:jc w:val="center"/>
        <w:rPr>
          <w:rFonts w:ascii="Comic Sans MS" w:hAnsi="Comic Sans MS"/>
          <w:sz w:val="28"/>
          <w:szCs w:val="28"/>
        </w:rPr>
      </w:pPr>
      <w:r w:rsidRPr="004D57B1">
        <w:rPr>
          <w:rFonts w:ascii="Comic Sans MS" w:hAnsi="Comic Sans MS"/>
          <w:b/>
          <w:bCs/>
          <w:sz w:val="28"/>
          <w:szCs w:val="28"/>
        </w:rPr>
        <w:t>Как можно научить любить себя и другого человека?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Прежде всего, ребенок должен чувствовать доброжелательное отношение к себе. А для этого по возможности нужно акцентировать внимание на тех позитивных качествах, которые вы в нем замечаете.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Важно отметить, что общение в семье должно строиться не по типу «родитель - ребенок», а по типу «взрослый - взрослый». То есть похвала не должна быть высказана с позиции родителя. Приведем примеры воодушевляющих высказываний: «Я уверен, что ты сам в этом разберешься», «Я уверен, что ты сможешь сделать это», «Ты придумал, как сделать, чтобы у тебя получилось» и т.п. </w:t>
      </w:r>
    </w:p>
    <w:p w:rsidR="00531EB1" w:rsidRPr="004D57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Очень важно, если родитель понимает и может выразить словами чувства ребенка в той или иной ситуации. Так он помогает ребенку лучше понять самого себя и показывает, что понимает его состояние. Например, «Я понимаю, что ты расстроен, что у тебя не получилась работа, и тебе обидно, что это произошло именно с тобой». </w:t>
      </w:r>
      <w:r w:rsidRPr="004D57B1">
        <w:rPr>
          <w:bCs/>
          <w:sz w:val="28"/>
          <w:szCs w:val="28"/>
        </w:rPr>
        <w:t xml:space="preserve">Чтобы увидеть, что происходит в душе ребенка, нужно отодвинуть в сторону собственные переживания и ожидания. </w:t>
      </w:r>
    </w:p>
    <w:p w:rsidR="00531EB1" w:rsidRPr="00531EB1" w:rsidRDefault="00531EB1" w:rsidP="00531EB1">
      <w:pPr>
        <w:pStyle w:val="Default"/>
        <w:jc w:val="both"/>
        <w:rPr>
          <w:sz w:val="28"/>
          <w:szCs w:val="28"/>
        </w:rPr>
      </w:pPr>
      <w:r w:rsidRPr="00531EB1">
        <w:rPr>
          <w:sz w:val="28"/>
          <w:szCs w:val="28"/>
        </w:rPr>
        <w:t xml:space="preserve">Полезно освоить так называемые «Я - высказывания», переносящие акцент в той или иной трудной ситуации с осуждения ее виновника на чувства, которые вызвала данная ситуация у педагога. Например, реплики типа «Ты опять ударил Машу?» нужно заменять фразами: «Я огорчена, что ты не можешь поладить с Машей» или «Я беспокоюсь, что ты не можешь подружиться с детьми» и т.п. </w:t>
      </w:r>
    </w:p>
    <w:p w:rsidR="004D57B1" w:rsidRPr="004D57B1" w:rsidRDefault="00531EB1" w:rsidP="00531EB1">
      <w:pPr>
        <w:pStyle w:val="Default"/>
        <w:jc w:val="both"/>
        <w:rPr>
          <w:bCs/>
          <w:sz w:val="28"/>
          <w:szCs w:val="28"/>
        </w:rPr>
      </w:pPr>
      <w:proofErr w:type="spellStart"/>
      <w:r w:rsidRPr="00531EB1">
        <w:rPr>
          <w:sz w:val="28"/>
          <w:szCs w:val="28"/>
        </w:rPr>
        <w:t>Потребностно</w:t>
      </w:r>
      <w:proofErr w:type="spellEnd"/>
      <w:r w:rsidRPr="00531EB1">
        <w:rPr>
          <w:sz w:val="28"/>
          <w:szCs w:val="28"/>
        </w:rPr>
        <w:t xml:space="preserve">-мотивационное направление связано с сохранением психологического здоровья детей и предполагает формирование у них потребности в саморазвитии. Это, пожалуй, самое трудное, т.к. </w:t>
      </w:r>
      <w:r w:rsidRPr="004D57B1">
        <w:rPr>
          <w:bCs/>
          <w:sz w:val="28"/>
          <w:szCs w:val="28"/>
        </w:rPr>
        <w:t xml:space="preserve">связано с собственным развитием родителей. </w:t>
      </w:r>
    </w:p>
    <w:p w:rsidR="004D57B1" w:rsidRDefault="004D57B1" w:rsidP="00531EB1">
      <w:pPr>
        <w:pStyle w:val="Default"/>
        <w:jc w:val="both"/>
        <w:rPr>
          <w:sz w:val="28"/>
          <w:szCs w:val="28"/>
        </w:rPr>
      </w:pPr>
    </w:p>
    <w:p w:rsidR="00531EB1" w:rsidRPr="00531EB1" w:rsidRDefault="004D57B1" w:rsidP="00531E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FA3835" w:rsidRDefault="00FA3835" w:rsidP="00531EB1">
      <w:pPr>
        <w:jc w:val="both"/>
      </w:pPr>
    </w:p>
    <w:sectPr w:rsidR="00FA3835" w:rsidSect="00531E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B1"/>
    <w:rsid w:val="00153294"/>
    <w:rsid w:val="004D57B1"/>
    <w:rsid w:val="00531EB1"/>
    <w:rsid w:val="00B7241B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EA16B-73C9-4AD0-9CBF-43574C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E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2023-02-09T07:01:00Z</dcterms:created>
  <dcterms:modified xsi:type="dcterms:W3CDTF">2023-02-14T01:22:00Z</dcterms:modified>
</cp:coreProperties>
</file>