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79FAB" w14:textId="77777777" w:rsidR="00C85EB0" w:rsidRPr="00BA323F" w:rsidRDefault="00C85EB0" w:rsidP="00C85EB0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обучения и особенности тренировки в футболе</w:t>
      </w:r>
    </w:p>
    <w:p w14:paraId="3ED551F1" w14:textId="77777777" w:rsidR="00C85EB0" w:rsidRPr="005D5B15" w:rsidRDefault="00C85EB0" w:rsidP="00C85E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556D5" w14:textId="77777777" w:rsidR="00C85EB0" w:rsidRPr="009A182B" w:rsidRDefault="00C85EB0" w:rsidP="00C85E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t>Спортивная тренировка</w:t>
      </w:r>
      <w:r>
        <w:rPr>
          <w:rFonts w:ascii="Times New Roman" w:hAnsi="Times New Roman"/>
          <w:sz w:val="28"/>
          <w:szCs w:val="28"/>
        </w:rPr>
        <w:t xml:space="preserve"> по футболу</w:t>
      </w:r>
      <w:r w:rsidRPr="009A182B">
        <w:rPr>
          <w:rFonts w:ascii="Times New Roman" w:hAnsi="Times New Roman"/>
          <w:sz w:val="28"/>
          <w:szCs w:val="28"/>
        </w:rPr>
        <w:t xml:space="preserve"> стремится к решению ряда задач:</w:t>
      </w:r>
    </w:p>
    <w:p w14:paraId="7FD0D968" w14:textId="77777777" w:rsidR="00C85EB0" w:rsidRPr="009A182B" w:rsidRDefault="00C85EB0" w:rsidP="00C85EB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t>Обучение технике и тактике в избранном виде спорта;</w:t>
      </w:r>
    </w:p>
    <w:p w14:paraId="0A31552F" w14:textId="77777777" w:rsidR="00C85EB0" w:rsidRPr="009A182B" w:rsidRDefault="00C85EB0" w:rsidP="00C85EB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t>Усовершенствование двигательных качеств спортсмена;</w:t>
      </w:r>
    </w:p>
    <w:p w14:paraId="219D9CDB" w14:textId="77777777" w:rsidR="00C85EB0" w:rsidRPr="009A182B" w:rsidRDefault="00C85EB0" w:rsidP="00C85EB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t>Воспитание у спортсмена необходимых волевых качеств;</w:t>
      </w:r>
    </w:p>
    <w:p w14:paraId="36973A8D" w14:textId="77777777" w:rsidR="00C85EB0" w:rsidRPr="009A182B" w:rsidRDefault="00C85EB0" w:rsidP="00C85EB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t>Обеспечить необходимый уровень психической подготовки;</w:t>
      </w:r>
    </w:p>
    <w:p w14:paraId="62AE0784" w14:textId="77777777" w:rsidR="00C85EB0" w:rsidRPr="009A182B" w:rsidRDefault="00C85EB0" w:rsidP="00C85EB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t xml:space="preserve">Формирование теоретических представлений и практического опыта, которые необходимы для успешного течения тренировочного процесса и соревновательной деятельности. </w:t>
      </w:r>
    </w:p>
    <w:p w14:paraId="49633A0E" w14:textId="77777777" w:rsidR="00C85EB0" w:rsidRDefault="00C85EB0" w:rsidP="00C85EB0">
      <w:pPr>
        <w:keepLine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процесс спортивной тренировки, как и на любой процесс обучения, распространяются и педагогические принципы. В этих принципах отражены общепринятые положения образовательной деятельности. К сожалению, они не отражают специфичность процесса тренировки. Также, большое влияние на спортивную тренировку оказывают социальные принципы. </w:t>
      </w:r>
    </w:p>
    <w:p w14:paraId="7EB70286" w14:textId="77777777" w:rsidR="00C85EB0" w:rsidRDefault="00C85EB0" w:rsidP="00C85EB0">
      <w:pPr>
        <w:keepLine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специфическим принципам (закономерностям) процесса тренировки относятся следующие:</w:t>
      </w:r>
    </w:p>
    <w:p w14:paraId="4DE8CDE8" w14:textId="77777777" w:rsidR="00C85EB0" w:rsidRPr="009A182B" w:rsidRDefault="00C85EB0" w:rsidP="00C85EB0">
      <w:pPr>
        <w:pStyle w:val="a4"/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t>Спортивная деятельность характеризуется стремлением к максимальному уровню достижений. Максимальный уровень достигается с помощью правильного построения спортивной тренировки.</w:t>
      </w:r>
    </w:p>
    <w:p w14:paraId="7730279A" w14:textId="77777777" w:rsidR="00C85EB0" w:rsidRPr="009A182B" w:rsidRDefault="00C85EB0" w:rsidP="00C85EB0">
      <w:pPr>
        <w:pStyle w:val="a4"/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t>Всестороннее развитие спортсмена – его физического и духовного здоровья;</w:t>
      </w:r>
    </w:p>
    <w:p w14:paraId="0D6C357C" w14:textId="77777777" w:rsidR="00C85EB0" w:rsidRPr="009A182B" w:rsidRDefault="00C85EB0" w:rsidP="00C85EB0">
      <w:pPr>
        <w:pStyle w:val="a4"/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t>Тренировочный процесс должен быть непрерывным – многолетний процесс, закрепление навыков с каждой тренировкой, отдых между тренировками строится таким образом, чтобы способствовать повышению работоспособности.</w:t>
      </w:r>
    </w:p>
    <w:p w14:paraId="0B4C9750" w14:textId="77777777" w:rsidR="00C85EB0" w:rsidRPr="009A182B" w:rsidRDefault="00C85EB0" w:rsidP="00C85EB0">
      <w:pPr>
        <w:pStyle w:val="a4"/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t>Постепенность и предельность при увеличении физических нагрузок.</w:t>
      </w:r>
    </w:p>
    <w:p w14:paraId="1455938F" w14:textId="77777777" w:rsidR="00C85EB0" w:rsidRDefault="00C85EB0" w:rsidP="00C85EB0">
      <w:pPr>
        <w:pStyle w:val="a4"/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t>Цикличность тренировочного процесса.</w:t>
      </w:r>
    </w:p>
    <w:p w14:paraId="320A90F8" w14:textId="77777777" w:rsidR="00C85EB0" w:rsidRDefault="00C85EB0" w:rsidP="00C85EB0">
      <w:pPr>
        <w:keepLine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182B">
        <w:rPr>
          <w:rFonts w:ascii="Times New Roman" w:hAnsi="Times New Roman"/>
          <w:sz w:val="28"/>
          <w:szCs w:val="28"/>
        </w:rPr>
        <w:lastRenderedPageBreak/>
        <w:t>Спортивная тренировка предполагает постепенное и максимальное увеличение нагрузок. Зачастую, нагрузки растут быстрее, чем организм спортсмена к ним приспосабливается. В связи с этим, объем и интенсивность нагрузок увеличиваются плавно и постепенно. Рост нагрузок происходит постоянно по мере роста тренированности и мастерства спортсмена.</w:t>
      </w:r>
    </w:p>
    <w:p w14:paraId="5A684086" w14:textId="77777777" w:rsidR="00C85EB0" w:rsidRDefault="00C85EB0" w:rsidP="00C85EB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 каждым годом спортивной подготовки происходит увеличение тренировочных нагрузок, которые являются функциями мышечной работы, которые присущи тренировочной и соревновательной деятельности спортсмена. </w:t>
      </w:r>
    </w:p>
    <w:p w14:paraId="6C804AFD" w14:textId="77777777" w:rsidR="00C85EB0" w:rsidRPr="005407D4" w:rsidRDefault="00C85EB0" w:rsidP="00C85EB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Величина тренировочной нагрузки должна детерминироваться возможностями организма в определенный возрастной период. Если тренировочная нагрузка будет слишком слабой, то не окажет никакого влияния на организм спортсмена, а наоборот чрезмерная нагрузка может привести к преждевременному истощению адаптационных систем организма. Единица тренировочного процесса – занятие. В этом занятии именно величина нагрузки является определяющим фактором степени воздействия тренировки на организм спортсмена.</w:t>
      </w:r>
    </w:p>
    <w:p w14:paraId="10C9C4D9" w14:textId="77777777" w:rsidR="00C85EB0" w:rsidRPr="0010017D" w:rsidRDefault="00C85EB0" w:rsidP="00C85E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Внешнее проявление рационального использования дидактических принципов в тренировке – это многолетнее и стабильное выступление на различных соревнованиях, здоровый вид спортсмена, успех в труде и учебе. Принципы спортивной тренировки взаимосвязаны между собой и являются единым конструктом воздействия на спортсменов для повышения их спортивной подготовленности.  </w:t>
      </w:r>
    </w:p>
    <w:p w14:paraId="279172E7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педагогического средства тесно связана с методом его применения. Метод представляет собой способ достижения поставленной цели, упорядоченная деятельность. К основным методам спортивной тренировки относятся практические, словесные и наглядные методы. Возраст, подготовленность, квалификация футболистов, задача, изучаемый материал, средства, условия занятий и другие факторы определяют выбор метода.</w:t>
      </w:r>
    </w:p>
    <w:p w14:paraId="11F1D8FE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Практические методы основаны на двигательной деятельности и подразделяются на методы упражнений, игровой метод, соревновательный метод. Метод упражнений предполагает организацию деятельности занимающихся и ее регуляцию с достаточно полной регламентацией, обеспечивающей оптимальные условия для усвоения двигательных навыков и гарантирующей точно направленное воздействие на развитие физических качеств. Процесс разучивания двигательных действий предполагает использование разучивания действий в целостном и расчлененном виде. Целостные упражнения применяются при изучении простейших двигательных действий и сложных, которые нельзя разделять без нарушения их характеристик. Расчлененные упражнения предусматривают разучивание отдельных самостоятельных частей элементов, фаз. После определенного усвоения они соединяются в целостное действие.</w:t>
      </w:r>
    </w:p>
    <w:p w14:paraId="061E5049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Сопряженный метод характерен для совершенствования техники, тактики с параллельным развитием физических качеств. Предполагает использование различных отягощений строго определенного веса при выполнении технико-тактических действий. Метод избирательных воздействий характеризуется преимущественной направленностью воздействий на функциональные свойства организма, что осуществляется с помощью специальных упражнений, нередко имеющих относительно локальных характер. </w:t>
      </w:r>
    </w:p>
    <w:p w14:paraId="53FAA2FC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Другая группа методов основывается на различных способах регламентации режима труда и отдыха. Равномерный метод предполагает непрерывное выполнение физических упражнение в течение относительно длительного периода с постоянной интенсивностью, темпом и величиной усилия – кроссы, плавание, ведение мяча и др. Нагрузка увеличивается за счет повышения длительности и интенсивности выполнения упражнения. </w:t>
      </w:r>
    </w:p>
    <w:p w14:paraId="514B8CAA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Переменный метод характеризуется направленным изменением факторов, воздействующих по ходу выполнения упражнения, что </w:t>
      </w:r>
      <w:r>
        <w:rPr>
          <w:rFonts w:ascii="Times New Roman" w:hAnsi="Times New Roman"/>
          <w:sz w:val="28"/>
          <w:szCs w:val="28"/>
        </w:rPr>
        <w:lastRenderedPageBreak/>
        <w:t xml:space="preserve">осуществляется при помощи варьирования нагрузки при непрерывном упражнении путем изменения скорости передвижения, темпа, амплитуды движений, величины усилий и т.д. В период работы обеспечивается тренирующее воздействие на организм. К преимуществам данного метода можно отнести устранение монотонности в работе. </w:t>
      </w:r>
    </w:p>
    <w:p w14:paraId="5A603DE8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Повторный метод предполагает многократное выполнение упражнений с определенными интервалами отдыха. Решаемые задачи определяют длительность упражнения, интенсивность нагрузки, продолжительность отдыха, количество повторений. В рамках данного метода возможна четкая организация занимающихся, точная регламентация нагрузки, своевременное устранение ошибок. </w:t>
      </w:r>
    </w:p>
    <w:p w14:paraId="3933D98E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Интервальный метод предполагает многократное серийное повторение упражнений через интервалы отдыха между повторениями и сериями. Данный метод способствует расширению возможности целенаправленно воздействовать на различные функции организма. Круговая тренировка является организационно-методической формой занятий, в основе которой лежит серийное повторение упражнений, которые подобраны и объединены в комплексе и выполняются в порядке последовательной смены «станций» по замкнутому кругу. В основном, упражнения имеют локальный характер – воздействуют на определенную группу мышц, на определенное физическое качество. </w:t>
      </w:r>
    </w:p>
    <w:p w14:paraId="152DE21F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Игровой метод предполагает двигательную деятельность игрового характера, которая упорядочена с помощью замысла, плана игры, правил и т.д. Игровой метод предусматривает использование различных физических упражнений, которые выполняются в форме подвижных игр, эстафет и специальных игр с мячом. Соревновательный метод основывается на сопоставлении сил при условии упорядоченного соперничества. </w:t>
      </w:r>
    </w:p>
    <w:p w14:paraId="1C488852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Следующая группа методов – словесные, которые способствуют сообщению теоретических сведений, постановке конкретных задач, </w:t>
      </w:r>
      <w:r>
        <w:rPr>
          <w:rFonts w:ascii="Times New Roman" w:hAnsi="Times New Roman"/>
          <w:sz w:val="28"/>
          <w:szCs w:val="28"/>
        </w:rPr>
        <w:lastRenderedPageBreak/>
        <w:t xml:space="preserve">формированию отношения к выполнению заданий, анализу и оценке результатов. С помощью словесных методов тренер может направлять поведение, воспитывать качества личности. </w:t>
      </w:r>
    </w:p>
    <w:p w14:paraId="25A26917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обеспечения наглядности применяются для создания зрительных, двигательных и других ощущений и восприятий об изучаемых действиях в процессе подготовки. Наглядные методы подразделяются на методы непосредственной наглядности и методы опосредованной наглядности. Методы непосредственной наглядности подразумевают различные формы методически организованного показа упражнений. Методы опосредованной наглядности выступают вспомогательными средствами демонстрации и способствуют формированию предварительных представлений о двигательных действиях, правилах, условиях их выполнения. </w:t>
      </w:r>
    </w:p>
    <w:p w14:paraId="62A64CC7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обучения и тренировки в футболе довольно многообразны и важны для развития двигательных качеств, овладения и совершенствования двигательных навыков, воспитания морально-волевых качеств. Основным методом является многократное повторение движений или действий. </w:t>
      </w:r>
    </w:p>
    <w:p w14:paraId="20DC5BB1" w14:textId="77777777" w:rsidR="00C85EB0" w:rsidRDefault="00C85EB0" w:rsidP="00C85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Существуют определенные требования, которые предъявляются к методам тренировки и обучения:</w:t>
      </w:r>
      <w:bookmarkStart w:id="0" w:name="_GoBack"/>
      <w:bookmarkEnd w:id="0"/>
    </w:p>
    <w:p w14:paraId="40B65045" w14:textId="77777777" w:rsidR="00C85EB0" w:rsidRDefault="00C85EB0" w:rsidP="00C85EB0">
      <w:pPr>
        <w:pStyle w:val="a4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должны соответствовать целям и задачам тренировки, а также индивидуальным и возрастным особенностям;</w:t>
      </w:r>
    </w:p>
    <w:p w14:paraId="2D323F09" w14:textId="77777777" w:rsidR="00C85EB0" w:rsidRDefault="00C85EB0" w:rsidP="00C85EB0">
      <w:pPr>
        <w:pStyle w:val="a4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должны применяться в зависимости от вида подготовки;</w:t>
      </w:r>
    </w:p>
    <w:p w14:paraId="7BA8F92F" w14:textId="77777777" w:rsidR="00C85EB0" w:rsidRDefault="00C85EB0" w:rsidP="00C85EB0">
      <w:pPr>
        <w:pStyle w:val="a4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должны обеспечивать сознательное усвоение знаний, умений и навыков, способствовать активности футболистов;</w:t>
      </w:r>
    </w:p>
    <w:p w14:paraId="1C6C73C4" w14:textId="77777777" w:rsidR="00C85EB0" w:rsidRPr="0010017D" w:rsidRDefault="00C85EB0" w:rsidP="00C85EB0">
      <w:pPr>
        <w:pStyle w:val="a4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должны способствовать систематичности и последовательности тренировки и обучения.</w:t>
      </w:r>
    </w:p>
    <w:p w14:paraId="4CB19B8E" w14:textId="77777777" w:rsidR="00F9568A" w:rsidRDefault="00F9568A"/>
    <w:sectPr w:rsidR="00F9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D5AD2"/>
    <w:multiLevelType w:val="hybridMultilevel"/>
    <w:tmpl w:val="7AB05980"/>
    <w:lvl w:ilvl="0" w:tplc="F24CE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A860A1"/>
    <w:multiLevelType w:val="hybridMultilevel"/>
    <w:tmpl w:val="EDDEE5B8"/>
    <w:lvl w:ilvl="0" w:tplc="405A3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975772"/>
    <w:multiLevelType w:val="hybridMultilevel"/>
    <w:tmpl w:val="92F09002"/>
    <w:lvl w:ilvl="0" w:tplc="88DCD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50"/>
    <w:rsid w:val="00A80150"/>
    <w:rsid w:val="00C85EB0"/>
    <w:rsid w:val="00F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67FF3-7FA6-4BD5-B22E-08753EE3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5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2023-02-13T10:42:00Z</dcterms:created>
  <dcterms:modified xsi:type="dcterms:W3CDTF">2023-02-13T10:43:00Z</dcterms:modified>
</cp:coreProperties>
</file>