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A07" w:rsidRPr="00D6430D" w:rsidRDefault="00206A07" w:rsidP="00013B0F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D6430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 xml:space="preserve">Составитель: </w:t>
      </w:r>
      <w:proofErr w:type="spellStart"/>
      <w:r w:rsidR="00C62F80" w:rsidRPr="00D6430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Каюпова</w:t>
      </w:r>
      <w:proofErr w:type="spellEnd"/>
      <w:r w:rsidR="00C62F80" w:rsidRPr="00D6430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 xml:space="preserve"> </w:t>
      </w:r>
      <w:proofErr w:type="spellStart"/>
      <w:r w:rsidR="00C62F80" w:rsidRPr="00D6430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Гульназ</w:t>
      </w:r>
      <w:proofErr w:type="spellEnd"/>
      <w:r w:rsidR="00C62F80" w:rsidRPr="00D6430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 xml:space="preserve"> </w:t>
      </w:r>
      <w:proofErr w:type="spellStart"/>
      <w:r w:rsidR="00C62F80" w:rsidRPr="00D6430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Салиховна</w:t>
      </w:r>
      <w:proofErr w:type="spellEnd"/>
    </w:p>
    <w:p w:rsidR="00206A07" w:rsidRPr="00D6430D" w:rsidRDefault="00206A07" w:rsidP="00013B0F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D6430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Учитель английского языка</w:t>
      </w:r>
    </w:p>
    <w:p w:rsidR="00206A07" w:rsidRPr="00D6430D" w:rsidRDefault="00206A07" w:rsidP="00013B0F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03E00"/>
          <w:kern w:val="36"/>
          <w:sz w:val="16"/>
          <w:szCs w:val="16"/>
          <w:lang w:eastAsia="ru-RU"/>
        </w:rPr>
      </w:pPr>
      <w:r w:rsidRPr="00D6430D">
        <w:rPr>
          <w:rFonts w:ascii="Times New Roman" w:eastAsia="Times New Roman" w:hAnsi="Times New Roman" w:cs="Times New Roman"/>
          <w:b/>
          <w:bCs/>
          <w:color w:val="F03E00"/>
          <w:kern w:val="36"/>
          <w:sz w:val="16"/>
          <w:szCs w:val="16"/>
          <w:lang w:eastAsia="ru-RU"/>
        </w:rPr>
        <w:t>Сообщение на тему:</w:t>
      </w:r>
    </w:p>
    <w:p w:rsidR="00013B0F" w:rsidRPr="00D6430D" w:rsidRDefault="00013B0F" w:rsidP="00013B0F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03E00"/>
          <w:kern w:val="36"/>
          <w:sz w:val="16"/>
          <w:szCs w:val="16"/>
          <w:lang w:eastAsia="ru-RU"/>
        </w:rPr>
      </w:pPr>
      <w:r w:rsidRPr="00D6430D">
        <w:rPr>
          <w:rFonts w:ascii="Times New Roman" w:eastAsia="Times New Roman" w:hAnsi="Times New Roman" w:cs="Times New Roman"/>
          <w:b/>
          <w:bCs/>
          <w:color w:val="F03E00"/>
          <w:kern w:val="36"/>
          <w:sz w:val="16"/>
          <w:szCs w:val="16"/>
          <w:lang w:eastAsia="ru-RU"/>
        </w:rPr>
        <w:t xml:space="preserve">Приемы </w:t>
      </w:r>
      <w:proofErr w:type="gramStart"/>
      <w:r w:rsidRPr="00D6430D">
        <w:rPr>
          <w:rFonts w:ascii="Times New Roman" w:eastAsia="Times New Roman" w:hAnsi="Times New Roman" w:cs="Times New Roman"/>
          <w:b/>
          <w:bCs/>
          <w:color w:val="F03E00"/>
          <w:kern w:val="36"/>
          <w:sz w:val="16"/>
          <w:szCs w:val="16"/>
          <w:lang w:eastAsia="ru-RU"/>
        </w:rPr>
        <w:t>формирования  читательской</w:t>
      </w:r>
      <w:proofErr w:type="gramEnd"/>
      <w:r w:rsidRPr="00D6430D">
        <w:rPr>
          <w:rFonts w:ascii="Times New Roman" w:eastAsia="Times New Roman" w:hAnsi="Times New Roman" w:cs="Times New Roman"/>
          <w:b/>
          <w:bCs/>
          <w:color w:val="F03E00"/>
          <w:kern w:val="36"/>
          <w:sz w:val="16"/>
          <w:szCs w:val="16"/>
          <w:lang w:eastAsia="ru-RU"/>
        </w:rPr>
        <w:t xml:space="preserve"> грамотности на уроках английского языка .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Язык является важнейшим средством человеческого общения. При обучении иностранному языку особое внимание уделяется формированию и развитию коммуникативных способностей, навыка свободного общения и практического применения английского языка.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Все формы работы, способы организации учебного процесса, каждый вид деятельности на уроке английского языка должны быть направлены на формирование компетенций, которые ученик может перенести в другие сферы своей жизнедеятельности, что в дальнейшем будет способствовать его саморазвитию и реализации как успешной личности.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ru-RU"/>
        </w:rPr>
        <w:t>Функциональная грамотность</w:t>
      </w: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– это способность человека использовать умения чтения и письма в условиях его взаимодействия с социумом: оформить счет в банке, прочитать инструкцию, заполнить анкету обратной связи и т.д. 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 существовании функциональной грамотности мы чаще всего узнаем, столкнувшись с ее отсутствием. </w:t>
      </w:r>
      <w:r w:rsidRPr="00D6430D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>Функциональная безграмотность</w:t>
      </w: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обнаруживает себя при изменении ситуации, например, человек не может разобрать схемы, инструкции, не может воспользоваться каким-либо устройством (новой версией мобильного телефона, банкоматом и т.д.).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Целью обучения функциональной грамотности на уроках иностранного языка является совершенствование иноязычной компетенции, способность и готовность школьников использовать язык для решения коммуникативных задач. </w:t>
      </w:r>
    </w:p>
    <w:p w:rsidR="00DD640D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Чем понятие «чтение» отличается от понятия «функциональное чтение»? </w:t>
      </w:r>
      <w:r w:rsidR="00DD640D" w:rsidRPr="00D6430D">
        <w:rPr>
          <w:noProof/>
          <w:sz w:val="16"/>
          <w:szCs w:val="16"/>
          <w:lang w:eastAsia="ru-RU"/>
        </w:rPr>
        <w:drawing>
          <wp:inline distT="0" distB="0" distL="0" distR="0" wp14:anchorId="2F88AF0C" wp14:editId="29B01E9A">
            <wp:extent cx="6057900" cy="2194457"/>
            <wp:effectExtent l="0" t="0" r="0" b="0"/>
            <wp:docPr id="8" name="Рисунок 8" descr="C:\Users\Tatyana\Desktop\Снимок экрана 2022-09-17 221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yana\Desktop\Снимок экрана 2022-09-17 2210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430" cy="220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Функциональное  чтение</w:t>
      </w:r>
      <w:proofErr w:type="gramEnd"/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– это чтение с целью поиска информации для решения конкретной задачи, выполнения определенного задания или для получения информации из текста для понимания, преобразования текста и т.д.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Выделяют три группы читательских умений.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Первая </w:t>
      </w: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группа – это ориентация в содержании текста, в рамках которой учащиеся научились: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 определять главную тему, общую цель или назначение текста;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 выбирать из текста или придумать заголовок;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 формулировать тезис, выражающий общий смысл текста;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 объяснять порядок частей, содержащихся в тексте;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 находить в тексте требуемую информацию и т.п.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Вторая </w:t>
      </w: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группа – это преобразование и интерпретация текста, для которой характерны: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– умение преобразовывать текст, используя новые формы представления </w:t>
      </w:r>
      <w:proofErr w:type="spellStart"/>
      <w:proofErr w:type="gramStart"/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информации:графики</w:t>
      </w:r>
      <w:proofErr w:type="spellEnd"/>
      <w:proofErr w:type="gramEnd"/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диаграммы, таблицы;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 сравнивать и противопоставлять заключённую в тексте информацию разного характера;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 обнаруживать в тексте доводы в подтверждение выдвинутых тезисов и т.п.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Третья </w:t>
      </w: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группа – это оценка информации, содержащей умения: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 откликаться на содержание текста;</w:t>
      </w:r>
    </w:p>
    <w:p w:rsidR="00013B0F" w:rsidRPr="00D6430D" w:rsidRDefault="00013B0F" w:rsidP="00013B0F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430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 оценивать утверждения, сделанные в тексте, исходя из своих представлений о мире;</w:t>
      </w:r>
      <w:bookmarkStart w:id="0" w:name="_GoBack"/>
      <w:bookmarkEnd w:id="0"/>
    </w:p>
    <w:sectPr w:rsidR="00013B0F" w:rsidRPr="00D64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0F"/>
    <w:rsid w:val="00013B0F"/>
    <w:rsid w:val="00206A07"/>
    <w:rsid w:val="00916BD3"/>
    <w:rsid w:val="00A97CB5"/>
    <w:rsid w:val="00C62F80"/>
    <w:rsid w:val="00CC7516"/>
    <w:rsid w:val="00D6430D"/>
    <w:rsid w:val="00D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F10B2-E5D6-481E-A4A9-09969F5F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Тамерлан Каюпов</cp:lastModifiedBy>
  <cp:revision>9</cp:revision>
  <dcterms:created xsi:type="dcterms:W3CDTF">2022-12-07T17:00:00Z</dcterms:created>
  <dcterms:modified xsi:type="dcterms:W3CDTF">2023-02-08T17:19:00Z</dcterms:modified>
</cp:coreProperties>
</file>