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367" w:rsidRPr="00900CF4" w:rsidRDefault="00E86D1B" w:rsidP="00900CF4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E86D1B">
        <w:rPr>
          <w:rFonts w:ascii="Times New Roman" w:eastAsia="Times New Roman" w:hAnsi="Times New Roman" w:cs="Times New Roman"/>
          <w:bCs/>
          <w:kern w:val="36"/>
          <w:sz w:val="32"/>
          <w:szCs w:val="32"/>
          <w:u w:val="single"/>
          <w:lang w:eastAsia="ru-RU"/>
        </w:rPr>
        <w:t>Детское экспериментирование как педагогическая технология</w:t>
      </w:r>
      <w:r w:rsidR="00900CF4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.</w:t>
      </w:r>
    </w:p>
    <w:p w:rsidR="00D07367" w:rsidRDefault="00D07367" w:rsidP="00D0736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D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E86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чем давать знания, </w:t>
      </w:r>
    </w:p>
    <w:p w:rsidR="00D07367" w:rsidRDefault="00D07367" w:rsidP="00D0736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научить </w:t>
      </w:r>
      <w:r w:rsidRPr="00E86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думать, воспринимать, наблюдать»  </w:t>
      </w:r>
    </w:p>
    <w:p w:rsidR="00D07367" w:rsidRPr="007B1D26" w:rsidRDefault="00D07367" w:rsidP="00D0736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E86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E86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Сухомлинский. </w:t>
      </w:r>
    </w:p>
    <w:p w:rsidR="00D07367" w:rsidRDefault="00D07367" w:rsidP="00D07367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u w:val="single"/>
          <w:lang w:eastAsia="ru-RU"/>
        </w:rPr>
      </w:pPr>
    </w:p>
    <w:p w:rsidR="00E86D1B" w:rsidRDefault="00E86D1B" w:rsidP="00D073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Мир, в котором мы живем, сложен, многогранен и изменчив. Люди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E86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6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этого мира открывают новые объекты, явления и закономерности окружающей действительности. При этом каждый человек вращается в рамках сформировавшегося у него образа мира.</w:t>
      </w:r>
      <w:r w:rsidRPr="00E86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период дошкольного детства происходит зарождение первичного образа мира благодаря познавательной активности ребенка, имеющей свою специфику на каждом возрастном этапе. Развитие познавательного интереса к различным областям знаний и видам деятельности является одной из </w:t>
      </w:r>
      <w:proofErr w:type="gramStart"/>
      <w:r w:rsidRPr="00E86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составляющих</w:t>
      </w:r>
      <w:proofErr w:type="gramEnd"/>
      <w:r w:rsidRPr="00E86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общего развития дошкольника, так и дальнейшем успешности его обучения в школ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 Интерес дошкольника к окружаю</w:t>
      </w:r>
      <w:r w:rsidRPr="00E86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щему миру, желание освоить все новое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E86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6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формирования этого качества. На протяжении всего дошкольного детства наряду с игровой деятельностью огромное значение в развитии личности ребенка имеет познавательная деятельность, как процесс усвоения знаний, умений, навыков.</w:t>
      </w:r>
      <w:r w:rsidRPr="00E86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6D1B" w:rsidRPr="00E86D1B" w:rsidRDefault="00E86D1B" w:rsidP="00E86D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Работая в </w:t>
      </w:r>
      <w:proofErr w:type="gramStart"/>
      <w:r w:rsidRPr="00E86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дошкольном</w:t>
      </w:r>
      <w:proofErr w:type="gramEnd"/>
      <w:r w:rsidRPr="00E86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учреждение всегда стремилась искать новые подходы интеллектуального развития дошкольников. </w:t>
      </w:r>
    </w:p>
    <w:p w:rsidR="007B1D26" w:rsidRPr="00D07367" w:rsidRDefault="00E86D1B" w:rsidP="00D073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Современное общество нуждается в социально активной, самостоятельной, коммуникабельной личности, которой присуща потребность к познанию нового, к проявлению исследовательской активности и творчества, умеющей добывать знания самостоятельно, оперировать ими, применять полученные знания на практике.     </w:t>
      </w:r>
    </w:p>
    <w:p w:rsidR="007B1D26" w:rsidRPr="007B1D26" w:rsidRDefault="007B1D26" w:rsidP="00E86D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Первоосновы такой личности необходимо заложить уже в дошкольном детстве, утверждают психологи и педагоги,  изучающие умственное развитие дошкольников (А.Н. </w:t>
      </w:r>
      <w:proofErr w:type="spellStart"/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Поддьяко</w:t>
      </w:r>
      <w:r w:rsidR="00900CF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Start"/>
      <w:r w:rsidR="00900CF4"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Н.Б. Шумакова, И.Э. Куликовская и др.). </w:t>
      </w:r>
      <w:proofErr w:type="spellStart"/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Поддьяков</w:t>
      </w:r>
      <w:proofErr w:type="spellEnd"/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Н. отмечал, что многим из нас даже в голову не приходит, что творец, исследователь формируется не на третьем десятке лет собственной жизни, когда поступает в аспирантуру, а значительно раньше тогда, как родители впервые приведут его в детский сад.</w:t>
      </w:r>
    </w:p>
    <w:p w:rsidR="007B1D26" w:rsidRPr="007B1D26" w:rsidRDefault="007B1D26" w:rsidP="00900C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старший дошкольный возраст, является </w:t>
      </w:r>
      <w:proofErr w:type="spellStart"/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сензитивным</w:t>
      </w:r>
      <w:proofErr w:type="spellEnd"/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периодом для развития исследова</w:t>
      </w: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тельского поведения (познавательной деятельности).                                                                                          В этом возрасте создаются важные предпосылки для целенаправленного развития познавательной деятельности дошкольников: формирование познавательных процессов,  раз</w:t>
      </w:r>
      <w:r w:rsidR="00900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вивающиеся возможности мышления, </w:t>
      </w: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становление элементарного планирования и </w:t>
      </w:r>
      <w:r w:rsidR="00900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прогнозирования, гипотетичности, </w:t>
      </w:r>
      <w:r w:rsidRPr="007B1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к простейшим формам индукции и дедукции (А.В</w:t>
      </w: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B1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Запорожец);</w:t>
      </w:r>
      <w:r w:rsidR="00900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осмысление причинно-следственных связей, возникновение простейших формы рассуждения, заключающего  в себе движение  мысли от частного к общему, возникновение элементарной формы логически правильного рассуждения </w:t>
      </w: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>С.Л.Рубинштейн</w:t>
      </w:r>
      <w:proofErr w:type="spellEnd"/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А.В.Запорожец</w:t>
      </w:r>
      <w:proofErr w:type="spellEnd"/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7B1D26" w:rsidRPr="007B1D26" w:rsidRDefault="00900CF4" w:rsidP="00900CF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B1D26"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этом  этапе развития формируется своеобразный фундамент  исследовательских способностей, умений  будущих изобретателей.                                                                                                                                             </w:t>
      </w:r>
    </w:p>
    <w:p w:rsidR="007B1D26" w:rsidRPr="007B1D26" w:rsidRDefault="007B1D26" w:rsidP="00E86D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это создает реальную основу для развития исследовательских умений старшего дошкольника и совершенствования его познавательной деятельности.</w:t>
      </w:r>
    </w:p>
    <w:p w:rsidR="007B1D26" w:rsidRPr="007B1D26" w:rsidRDefault="007B1D26" w:rsidP="00E86D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протяжении всего дошкольного детства, наряду с различными видами деятельности (игра, конструирование, рисование и др.) огромное значение в развитии личности ребенка, в процессах его социализации имеет познавательная деятельность.        </w:t>
      </w:r>
    </w:p>
    <w:p w:rsidR="007B1D26" w:rsidRPr="007B1D26" w:rsidRDefault="007B1D26" w:rsidP="00E86D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D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Познавательная деятельность </w:t>
      </w: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сознательная деятельность субъекта, направленная на приобретение информации об объектах и явлениях реальной действительности, а также конкретных знаний об окружающем мире.</w:t>
      </w:r>
    </w:p>
    <w:p w:rsidR="007B1D26" w:rsidRPr="007B1D26" w:rsidRDefault="007B1D26" w:rsidP="00E86D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возможных средств </w:t>
      </w:r>
      <w:proofErr w:type="gramStart"/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познавательной деятельности воспитанников старшего дошкольного возраста особого внимания</w:t>
      </w:r>
      <w:proofErr w:type="gramEnd"/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заслуживает </w:t>
      </w:r>
      <w:r w:rsidRPr="007B1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детское экспериментирование.</w:t>
      </w:r>
    </w:p>
    <w:p w:rsidR="007B1D26" w:rsidRPr="007B1D26" w:rsidRDefault="007B1D26" w:rsidP="00E86D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</w:pPr>
      <w:r w:rsidRPr="007B1D26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 xml:space="preserve">В работах многих отечественных педагогов  Н.Н. </w:t>
      </w:r>
      <w:proofErr w:type="spellStart"/>
      <w:r w:rsidRPr="007B1D26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Поддьякова</w:t>
      </w:r>
      <w:proofErr w:type="spellEnd"/>
      <w:r w:rsidRPr="007B1D26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 xml:space="preserve">,  А.П. </w:t>
      </w:r>
      <w:proofErr w:type="gramStart"/>
      <w:r w:rsidRPr="007B1D26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Усовой</w:t>
      </w:r>
      <w:proofErr w:type="gramEnd"/>
      <w:r w:rsidRPr="007B1D26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,</w:t>
      </w:r>
    </w:p>
    <w:p w:rsidR="007B1D26" w:rsidRPr="007B1D26" w:rsidRDefault="007B1D26" w:rsidP="00E86D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</w:pPr>
      <w:r w:rsidRPr="007B1D26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lastRenderedPageBreak/>
        <w:t xml:space="preserve"> </w:t>
      </w:r>
      <w:proofErr w:type="gramStart"/>
      <w:r w:rsidRPr="007B1D26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 xml:space="preserve">Е.Л. Панько говорится, что </w:t>
      </w:r>
      <w:r w:rsidRPr="007B1D26">
        <w:rPr>
          <w:rFonts w:ascii="Times New Roman" w:eastAsia="Calibri" w:hAnsi="Times New Roman" w:cs="Times New Roman"/>
          <w:i/>
          <w:color w:val="000000"/>
          <w:spacing w:val="-6"/>
          <w:sz w:val="28"/>
          <w:szCs w:val="28"/>
        </w:rPr>
        <w:t>«</w:t>
      </w:r>
      <w:r w:rsidRPr="007B1D2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Потенциал </w:t>
      </w:r>
      <w:r w:rsidRPr="007B1D2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детского экспериментирования</w:t>
      </w:r>
      <w:r w:rsidRPr="007B1D2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заключается в том, что оно, включает деятельность педагога, формирующую у детей исследовательские навыки и умения и познавательную деятельность ребенка, в которой проявляется его биологически предопределенная потребность познавать окружающий мир</w:t>
      </w:r>
      <w:r w:rsidRPr="007B1D26">
        <w:rPr>
          <w:rFonts w:ascii="Times New Roman" w:eastAsia="Calibri" w:hAnsi="Times New Roman" w:cs="Times New Roman"/>
          <w:i/>
          <w:color w:val="000000"/>
          <w:spacing w:val="-6"/>
          <w:sz w:val="28"/>
          <w:szCs w:val="28"/>
        </w:rPr>
        <w:t>»,</w:t>
      </w:r>
      <w:r w:rsidRPr="007B1D26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 xml:space="preserve"> и выделяют основную особенность этой познавательной деятельности: ребенок познает объект в ходе практической деятельности с ним.</w:t>
      </w:r>
      <w:proofErr w:type="gramEnd"/>
    </w:p>
    <w:p w:rsidR="007B1D26" w:rsidRPr="007B1D26" w:rsidRDefault="007B1D26" w:rsidP="00E86D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1D26">
        <w:rPr>
          <w:rFonts w:ascii="Times New Roman" w:eastAsia="Calibri" w:hAnsi="Times New Roman" w:cs="Times New Roman"/>
          <w:sz w:val="28"/>
          <w:szCs w:val="28"/>
        </w:rPr>
        <w:t xml:space="preserve">Основные </w:t>
      </w:r>
      <w:r w:rsidRPr="007B1D26">
        <w:rPr>
          <w:rFonts w:ascii="Times New Roman" w:eastAsia="Calibri" w:hAnsi="Times New Roman" w:cs="Times New Roman"/>
          <w:b/>
          <w:sz w:val="28"/>
          <w:szCs w:val="28"/>
        </w:rPr>
        <w:t xml:space="preserve">функции </w:t>
      </w:r>
      <w:r w:rsidRPr="007B1D26">
        <w:rPr>
          <w:rFonts w:ascii="Times New Roman" w:eastAsia="Calibri" w:hAnsi="Times New Roman" w:cs="Times New Roman"/>
          <w:sz w:val="28"/>
          <w:szCs w:val="28"/>
        </w:rPr>
        <w:t>детского экспериментирования:</w:t>
      </w:r>
    </w:p>
    <w:p w:rsidR="007B1D26" w:rsidRPr="007B1D26" w:rsidRDefault="007B1D26" w:rsidP="00E86D1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у детей дошкольного возраста диалектического мышления, т.е. способности видеть многообразие мира в системе взаимосвязей и взаимозависимостей; </w:t>
      </w:r>
    </w:p>
    <w:p w:rsidR="007B1D26" w:rsidRPr="007B1D26" w:rsidRDefault="007B1D26" w:rsidP="00E86D1B">
      <w:pPr>
        <w:tabs>
          <w:tab w:val="left" w:pos="0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познавательной инициативы (любознательности) </w:t>
      </w:r>
    </w:p>
    <w:p w:rsidR="007B1D26" w:rsidRPr="007B1D26" w:rsidRDefault="007B1D26" w:rsidP="00E86D1B">
      <w:pPr>
        <w:tabs>
          <w:tab w:val="left" w:pos="0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собственного познавательного опыта в обобщенном виде с помощью наглядных средств (эталонов, символов, условных заместителей, моделей);</w:t>
      </w:r>
    </w:p>
    <w:p w:rsidR="007B1D26" w:rsidRPr="007B1D26" w:rsidRDefault="007B1D26" w:rsidP="00E86D1B">
      <w:pPr>
        <w:tabs>
          <w:tab w:val="left" w:pos="0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расширение перспектив развития поисково-познавательной деятельности детей путем включения их в мыслительные, моделирующие и преобразующие действия;</w:t>
      </w:r>
    </w:p>
    <w:p w:rsidR="007B1D26" w:rsidRPr="007B1D26" w:rsidRDefault="007B1D26" w:rsidP="00E86D1B">
      <w:pPr>
        <w:tabs>
          <w:tab w:val="left" w:pos="0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поддержание у детей инициативы, сообразительности, пытливости, критичности, самостоятельности;</w:t>
      </w:r>
    </w:p>
    <w:p w:rsidR="007B1D26" w:rsidRPr="007B1D26" w:rsidRDefault="007B1D26" w:rsidP="00E86D1B">
      <w:pPr>
        <w:tabs>
          <w:tab w:val="left" w:pos="2562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освоение ребенком причинно-следственных, пространственных и временных отношений;                                                                                                                                           - освоение ребенком основополагающих культурных форм упорядочения опыта (схематизация, символизация связей и отношений между предметами и явлениями </w:t>
      </w:r>
      <w:proofErr w:type="spellStart"/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</w:t>
      </w:r>
      <w:proofErr w:type="gramStart"/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>e</w:t>
      </w:r>
      <w:proofErr w:type="gramEnd"/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>гo</w:t>
      </w:r>
      <w:proofErr w:type="spellEnd"/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мира);                                                                                                                         - развитие восприятия, мышления, речи в процессе активных действий по поиску связей вещей и явлений;                                                                                                             - расширение кругозора детей посредством выведения их за пределы непосредственного практического опыта в более широкую пространственную и </w:t>
      </w: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временную перспективу (освоение представлений о природном и социальном мире, элементарных географических и исторических представлений).</w:t>
      </w:r>
    </w:p>
    <w:p w:rsidR="007B1D26" w:rsidRPr="007B1D26" w:rsidRDefault="007B1D26" w:rsidP="00E86D1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1D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Принципы деятельности</w:t>
      </w: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                                                                        </w:t>
      </w:r>
      <w:proofErr w:type="spellStart"/>
      <w:r w:rsidRPr="007B1D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природосообразности</w:t>
      </w:r>
      <w:proofErr w:type="spellEnd"/>
      <w:r w:rsidRPr="007B1D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руководствоваться факторами естественного, природного развития ребенка;                                                                                                           </w:t>
      </w:r>
      <w:r w:rsidRPr="007B1D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психологической комфортности</w:t>
      </w: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создание доверительной, доброжелательной атмосферы, снятие всех </w:t>
      </w:r>
      <w:proofErr w:type="spellStart"/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стрессообразующих</w:t>
      </w:r>
      <w:proofErr w:type="spellEnd"/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факторов;                                         </w:t>
      </w:r>
      <w:r w:rsidRPr="007B1D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деятельности</w:t>
      </w: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освоение окружающего мира через самостоятельное его "открытие" и освоение в активной деятельности;                                                                                </w:t>
      </w:r>
      <w:r w:rsidRPr="007B1D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минимакса</w:t>
      </w: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продвижение каждого ребенка вперед своим темпом по индивидуальной траектории саморазвития на уровне возможного максимума (но при обязательном достижении каждым базового уровня);</w:t>
      </w:r>
      <w:proofErr w:type="gramEnd"/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Pr="007B1D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целостности </w:t>
      </w: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систематизация представлений ребенка об окружающем мире и о себе самом,  формирование целостной картины мира;                                                      </w:t>
      </w:r>
      <w:r w:rsidRPr="007B1D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самостоятельности</w:t>
      </w: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предоставление ребенку самостоятельного определения отношения к среде, самостоятельного исследования, выбора цели и применения результата;                                                                                                                         </w:t>
      </w:r>
    </w:p>
    <w:p w:rsidR="007B1D26" w:rsidRPr="007B1D26" w:rsidRDefault="007B1D26" w:rsidP="00E86D1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D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вариативности</w:t>
      </w: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систематическое    представление детям возможности собственного выбора;                                                                                                                       </w:t>
      </w:r>
      <w:r w:rsidRPr="007B1D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непрерывности</w:t>
      </w: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преемственные связи между детским садом и начальной школой на уровне содержания, методик с позиций формирования готовности детей к дальнейшему успешному обучению, труду, жизни, а также развития способности к самореализации и саморазвитию.</w:t>
      </w:r>
    </w:p>
    <w:p w:rsidR="007B1D26" w:rsidRPr="007B1D26" w:rsidRDefault="007B1D26" w:rsidP="00E86D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А. И. Савенков указывает на  то, что </w:t>
      </w:r>
      <w:r w:rsidRPr="007B1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детская учебно-исследовательская практика по проведению наблюдений и экспериментов важна и ценна, но не способна охватывать и решать весь круг задач исследовательского  обучения. И  ребенка необходимо целенаправленно обучать, развивать и совершенствовать необходимые в исследовательском поиске умения и навыки: </w:t>
      </w:r>
      <w:r w:rsidRPr="007B1D2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умение видеть проблемы;</w:t>
      </w:r>
      <w:r w:rsidRPr="007B1D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B1D2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умение задавать вопросы</w:t>
      </w:r>
      <w:r w:rsidRPr="007B1D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7B1D2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умение выдвигать гипотезы;</w:t>
      </w:r>
      <w:r w:rsidRPr="007B1D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B1D2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умение давать определение понятиям;</w:t>
      </w:r>
      <w:r w:rsidRPr="007B1D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B1D2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умение </w:t>
      </w:r>
      <w:r w:rsidRPr="007B1D2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lastRenderedPageBreak/>
        <w:t>классифицировать;</w:t>
      </w:r>
      <w:r w:rsidRPr="007B1D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B1D2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умение наблюдать;</w:t>
      </w:r>
      <w:r w:rsidRPr="007B1D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B1D2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умение структурировать полученный в ходе исследования материал;</w:t>
      </w:r>
      <w:r w:rsidRPr="007B1D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Pr="007B1D2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умение делать выводы и умозаключения</w:t>
      </w:r>
      <w:r w:rsidRPr="007B1D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7B1D26" w:rsidRPr="007B1D26" w:rsidRDefault="007B1D26" w:rsidP="00E86D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>!Речь идет о первичном</w:t>
      </w:r>
      <w:r w:rsidRPr="007B1D26">
        <w:rPr>
          <w:rFonts w:ascii="Times New Roman" w:eastAsia="Times New Roman" w:hAnsi="Times New Roman" w:cs="Times New Roman"/>
          <w:i/>
          <w:spacing w:val="4"/>
          <w:sz w:val="28"/>
          <w:szCs w:val="28"/>
          <w:lang w:eastAsia="ru-RU"/>
        </w:rPr>
        <w:t>, элементарном формировании у старшего дошкольника культуры мышления и совершенствования навыков экспериментальной деятельности.</w:t>
      </w: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Структурированный  по блокам материал  оформлен в картотеку «Игры,  формирующие  у    дошкольников умения и навыки проведения исследований».</w:t>
      </w:r>
    </w:p>
    <w:p w:rsidR="007B1D26" w:rsidRPr="007B1D26" w:rsidRDefault="007B1D26" w:rsidP="00E86D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Одним из необходимых условий развития детского экспериментирования является </w:t>
      </w:r>
      <w:r w:rsidRPr="007B1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предметно</w:t>
      </w:r>
      <w:r w:rsidR="00D073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B1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пространственной развивающей среды</w:t>
      </w: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включает: уголок экспериментирования, детские энциклопедии и познавательные книги, наглядные пособия, схемы, </w:t>
      </w:r>
      <w:proofErr w:type="gramStart"/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аудио-и</w:t>
      </w:r>
      <w:proofErr w:type="gramEnd"/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 средства; оборудование для презентаций.</w:t>
      </w:r>
    </w:p>
    <w:p w:rsidR="007B1D26" w:rsidRPr="007B1D26" w:rsidRDefault="007B1D26" w:rsidP="005F0831">
      <w:pPr>
        <w:tabs>
          <w:tab w:val="left" w:pos="12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Исследовательская деятельность предполагает определенный алгоритм действий</w:t>
      </w:r>
      <w:r w:rsidR="005F08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Исследовательская деятельность (по А.И. Савенкову):</w:t>
      </w:r>
    </w:p>
    <w:p w:rsidR="007B1D26" w:rsidRPr="007B1D26" w:rsidRDefault="007B1D26" w:rsidP="00E86D1B">
      <w:pPr>
        <w:tabs>
          <w:tab w:val="left" w:pos="12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Выявление проблемы, которую можно исследовать, отыскать что-то необычное в </w:t>
      </w:r>
      <w:proofErr w:type="gramStart"/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обычном</w:t>
      </w:r>
      <w:proofErr w:type="gramEnd"/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>, увидеть сложности и противоречия там, где другим все кажется привычным, ясным и простым.</w:t>
      </w:r>
    </w:p>
    <w:p w:rsidR="007B1D26" w:rsidRPr="007B1D26" w:rsidRDefault="007B1D26" w:rsidP="00E86D1B">
      <w:pPr>
        <w:tabs>
          <w:tab w:val="left" w:pos="12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Выбор темы исследования, процесс поиска неизвестного, новых знаний. </w:t>
      </w:r>
    </w:p>
    <w:p w:rsidR="007B1D26" w:rsidRPr="007B1D26" w:rsidRDefault="007B1D26" w:rsidP="00E86D1B">
      <w:pPr>
        <w:tabs>
          <w:tab w:val="left" w:pos="12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Определение цели исследования (нахождение ответа на вопрос о том, зачем проводится исследование).  </w:t>
      </w:r>
    </w:p>
    <w:p w:rsidR="007B1D26" w:rsidRPr="007B1D26" w:rsidRDefault="007B1D26" w:rsidP="00E86D1B">
      <w:pPr>
        <w:tabs>
          <w:tab w:val="left" w:pos="12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Определение задач исследования (основных шагов направления исследования).</w:t>
      </w:r>
    </w:p>
    <w:p w:rsidR="007B1D26" w:rsidRPr="007B1D26" w:rsidRDefault="007B1D26" w:rsidP="00E86D1B">
      <w:pPr>
        <w:tabs>
          <w:tab w:val="left" w:pos="12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Выдвижение гипотезы (предположения, догадки, недоказанной логически и не подтвержденной опытом). </w:t>
      </w:r>
    </w:p>
    <w:p w:rsidR="007B1D26" w:rsidRPr="007B1D26" w:rsidRDefault="007B1D26" w:rsidP="00E86D1B">
      <w:pPr>
        <w:tabs>
          <w:tab w:val="left" w:pos="12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Составление предварительного плана исследования.  </w:t>
      </w:r>
    </w:p>
    <w:p w:rsidR="007B1D26" w:rsidRPr="007B1D26" w:rsidRDefault="007B1D26" w:rsidP="00E86D1B">
      <w:pPr>
        <w:tabs>
          <w:tab w:val="left" w:pos="12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Провести эксперимент (опыт), наблюдение, проверить гипотезы, сделать выводы.</w:t>
      </w:r>
    </w:p>
    <w:p w:rsidR="007B1D26" w:rsidRPr="007B1D26" w:rsidRDefault="007B1D26" w:rsidP="00E86D1B">
      <w:pPr>
        <w:tabs>
          <w:tab w:val="left" w:pos="12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 Указать возможные пути дальнейшего изучения проблемы.</w:t>
      </w:r>
    </w:p>
    <w:p w:rsidR="007B1D26" w:rsidRPr="007B1D26" w:rsidRDefault="007B1D26" w:rsidP="00E86D1B">
      <w:pPr>
        <w:tabs>
          <w:tab w:val="left" w:pos="12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Представление результатов эксперимента.</w:t>
      </w:r>
    </w:p>
    <w:p w:rsidR="007B1D26" w:rsidRPr="007B1D26" w:rsidRDefault="007B1D26" w:rsidP="00E86D1B">
      <w:pPr>
        <w:tabs>
          <w:tab w:val="left" w:pos="12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Педагогический результат – это опыт самостоятельной, творческой, исследовательской работы, новые знания и умения, целый спектр психических новообразований, отличающих истинного творца от простого исполнителя.</w:t>
      </w:r>
    </w:p>
    <w:p w:rsidR="007B1D26" w:rsidRPr="007B1D26" w:rsidRDefault="007B1D26" w:rsidP="00E86D1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Целевым ориентиром</w:t>
      </w: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воспитателя (и критерием успешного продвижения ребенка) является комплекс нормативных показателей познавательной инициативы к концу дошкольного возраста:</w:t>
      </w:r>
    </w:p>
    <w:p w:rsidR="007B1D26" w:rsidRPr="007B1D26" w:rsidRDefault="007B1D26" w:rsidP="00E86D1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проявляет интерес к предметам и явлениям, лежащим за пределами конкретной ситуации, задает вопросы (почему? зачем? как?);</w:t>
      </w:r>
    </w:p>
    <w:p w:rsidR="007B1D26" w:rsidRPr="007B1D26" w:rsidRDefault="007B1D26" w:rsidP="00E86D1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обнаруживает стремление объяснить связь фактов, используя рассуждение ("потому что...");</w:t>
      </w:r>
    </w:p>
    <w:p w:rsidR="007B1D26" w:rsidRPr="007B1D26" w:rsidRDefault="007B1D26" w:rsidP="00E86D1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стремится к упорядочиванию, систематизации конкретных материалов, вещей (коллекции);</w:t>
      </w:r>
    </w:p>
    <w:p w:rsidR="007B1D26" w:rsidRPr="007B1D26" w:rsidRDefault="007B1D26" w:rsidP="00E86D1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проявляет интерес к познавательной литературе;</w:t>
      </w:r>
    </w:p>
    <w:p w:rsidR="007B1D26" w:rsidRPr="007B1D26" w:rsidRDefault="007B1D26" w:rsidP="00E86D1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проявляет интерес к символическим "языкам": пытается самостоятельно "читать" схемы, карты, чертежи и делать что-то по ним (лепить, конструировать); самостоятельно составлять схемы, карты, пиктограммы; записывать истории, наблюдения (осваивает письмо как средство систематизации и коммуникации).</w:t>
      </w:r>
      <w:proofErr w:type="gramEnd"/>
    </w:p>
    <w:p w:rsidR="007B1D26" w:rsidRPr="007B1D26" w:rsidRDefault="007B1D26" w:rsidP="00E86D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</w:t>
      </w: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ТРИЗ; частично-поисковый; работа с книгой; графического моделирования; демонстрационный метод; ИКТ технологии; практические методы: игры-упражнения, дидактические игры; </w:t>
      </w:r>
    </w:p>
    <w:p w:rsidR="007B1D26" w:rsidRPr="007B1D26" w:rsidRDefault="007B1D26" w:rsidP="00E86D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</w:t>
      </w: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работы: организация элементарных </w:t>
      </w:r>
      <w:r w:rsidRPr="007B1D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опытов</w:t>
      </w: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совместной с педагогом деятельности: "Сосульки </w:t>
      </w:r>
      <w:proofErr w:type="gramStart"/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>-э</w:t>
      </w:r>
      <w:proofErr w:type="gramEnd"/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интересно!", "Свет и тень", "В какой воде легче плавать", "Вода в решете", "Танцующие изюминки", </w:t>
      </w:r>
      <w:r w:rsidRPr="007B1D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фронтальные эксперименты:</w:t>
      </w: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"Найди радугу", "Торнадо в </w:t>
      </w:r>
      <w:proofErr w:type="spellStart"/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бутылке"</w:t>
      </w:r>
      <w:proofErr w:type="gramStart"/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>,"</w:t>
      </w:r>
      <w:proofErr w:type="gramEnd"/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Ловители</w:t>
      </w:r>
      <w:proofErr w:type="spellEnd"/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льда", "Реактивное движение", " Сколько можно сделать дел, если взять хороший </w:t>
      </w:r>
      <w:r w:rsidRPr="007B1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мел</w:t>
      </w: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>!"; "Почему белый медведь не мерзнет"; "Почему кактусы не высыхают"; "</w:t>
      </w:r>
      <w:proofErr w:type="spellStart"/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Звучалки</w:t>
      </w:r>
      <w:proofErr w:type="spellEnd"/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>";</w:t>
      </w:r>
    </w:p>
    <w:p w:rsidR="007B1D26" w:rsidRPr="007B1D26" w:rsidRDefault="007B1D26" w:rsidP="00E86D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D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опытническая работа:</w:t>
      </w: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"Лабиринт для картошки", "Электрические искры",</w:t>
      </w:r>
    </w:p>
    <w:p w:rsidR="007B1D26" w:rsidRPr="007B1D26" w:rsidRDefault="007B1D26" w:rsidP="00E86D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D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проекты:</w:t>
      </w: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"Снег для всех как одеяло!", "Волшебный мир Зазеркалья"; </w:t>
      </w:r>
    </w:p>
    <w:p w:rsidR="007B1D26" w:rsidRPr="007B1D26" w:rsidRDefault="007B1D26" w:rsidP="00E86D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D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исследовательская деятельность</w:t>
      </w: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мини-лаборатории: "Солнечные зайчики",</w:t>
      </w:r>
      <w:r w:rsidR="005F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>"Воздух - хранитель", "Витраж из восковых карандашей",</w:t>
      </w:r>
    </w:p>
    <w:p w:rsidR="007B1D26" w:rsidRPr="007B1D26" w:rsidRDefault="007B1D26" w:rsidP="005F08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D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эвристические беседы:</w:t>
      </w: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"Секреты знакомых предметов": о бумаге, о гвоздике, о колесе и луже.                                                                                                       </w:t>
      </w:r>
      <w:r w:rsidR="005F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B1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родителями</w:t>
      </w:r>
      <w:r w:rsidRPr="007B1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 </w:t>
      </w: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организации единого творческого пространства ДОУ и семьи использовались разнообразные формы работы: анкетирование, совместные детско-родительские исследовательские проекты: "Его величество - Электричество", "Приручение радуги", «Как с гуся вода»; консультация: "</w:t>
      </w:r>
      <w:proofErr w:type="spellStart"/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Предшкольная</w:t>
      </w:r>
      <w:proofErr w:type="spellEnd"/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через детское экспериментирование", творческая лаборатория для родителей и детей «Познавай-ка», родительское собрание: «Факторы развития исследовательского поведения дошкольника», родительская мастерская "</w:t>
      </w:r>
      <w:proofErr w:type="spellStart"/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Самоделкин</w:t>
      </w:r>
      <w:proofErr w:type="spellEnd"/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>": изготовление модели солнечных часов, барометра, флюгера, модели ракет, машин, катеров для демонстрации реактивного движения; дистанционные консультации, через активное использование ИКТ "Наука на дому", регулярно  организовывались  выставки - фотоотчеты об исследовательской  деятельности дошкольников «Что я УМЕЮ, что МОГУ».</w:t>
      </w:r>
    </w:p>
    <w:p w:rsidR="007B1D26" w:rsidRPr="007B1D26" w:rsidRDefault="007B1D26" w:rsidP="00E86D1B">
      <w:pPr>
        <w:tabs>
          <w:tab w:val="left" w:pos="12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D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Н. Н. </w:t>
      </w:r>
      <w:proofErr w:type="spellStart"/>
      <w:r w:rsidRPr="007B1D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Поддьяков</w:t>
      </w:r>
      <w:proofErr w:type="spellEnd"/>
      <w:r w:rsidRPr="007B1D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отмечал «фундаментальный факт заключается в том, что деятельность экспериментирования пронизывает все сферы детской жизни, все детские деятельности»:</w:t>
      </w:r>
      <w:r w:rsidRPr="007B1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B1D26" w:rsidRPr="00C603B9" w:rsidRDefault="007B1D26" w:rsidP="00C603B9">
      <w:pPr>
        <w:numPr>
          <w:ilvl w:val="0"/>
          <w:numId w:val="5"/>
        </w:numPr>
        <w:tabs>
          <w:tab w:val="left" w:pos="1289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1D26">
        <w:rPr>
          <w:rFonts w:ascii="Times New Roman" w:eastAsia="Calibri" w:hAnsi="Times New Roman" w:cs="Times New Roman"/>
          <w:sz w:val="28"/>
          <w:szCs w:val="28"/>
        </w:rPr>
        <w:t>в различных видах организованной и самостоятельной деятельности:</w:t>
      </w:r>
      <w:r w:rsidR="00C603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C603B9">
        <w:rPr>
          <w:rFonts w:ascii="Times New Roman" w:eastAsia="Calibri" w:hAnsi="Times New Roman" w:cs="Times New Roman"/>
          <w:sz w:val="28"/>
          <w:szCs w:val="28"/>
        </w:rPr>
        <w:t>совместная деятельность с детьми; организованная образовательная деятельность, самостоятельная деятельность детей, образовательная деятельность в режимных моментах;</w:t>
      </w:r>
    </w:p>
    <w:p w:rsidR="007B1D26" w:rsidRPr="007B1D26" w:rsidRDefault="007B1D26" w:rsidP="00E86D1B">
      <w:pPr>
        <w:numPr>
          <w:ilvl w:val="0"/>
          <w:numId w:val="5"/>
        </w:numPr>
        <w:tabs>
          <w:tab w:val="left" w:pos="1055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1D26">
        <w:rPr>
          <w:rFonts w:ascii="Times New Roman" w:eastAsia="Calibri" w:hAnsi="Times New Roman" w:cs="Times New Roman"/>
          <w:sz w:val="28"/>
          <w:szCs w:val="28"/>
        </w:rPr>
        <w:t>виды деятельности: игровая, музыкальная, конструирование, изобразительная, двигательная, самообслуживание и элементы бытового труда.</w:t>
      </w:r>
    </w:p>
    <w:p w:rsidR="007B1D26" w:rsidRPr="007B1D26" w:rsidRDefault="007B1D26" w:rsidP="00E86D1B">
      <w:pPr>
        <w:tabs>
          <w:tab w:val="left" w:pos="1289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Рол</w:t>
      </w:r>
      <w:r w:rsidR="005F0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7B1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педагога</w:t>
      </w: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детской исследовательской практике.                                                 Организатор – моделирует образовательную ситуацию, выбирает способы, </w:t>
      </w: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средства, методы, вопросы, игры и задания, создает </w:t>
      </w:r>
      <w:proofErr w:type="gramStart"/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</w:t>
      </w:r>
      <w:proofErr w:type="gramEnd"/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у детей возникает потребность «открыть» знания для себя, «подводит»  их к самостоятельным открытиям через систему вопросов и заданий. Если ребенок говорит: «Я хочу узнать!», «Как интересно!» - значит, воспитателю удалось исполнить роль организатора.</w:t>
      </w:r>
    </w:p>
    <w:p w:rsidR="007B1D26" w:rsidRPr="007B1D26" w:rsidRDefault="007B1D26" w:rsidP="00E86D1B">
      <w:pPr>
        <w:tabs>
          <w:tab w:val="left" w:pos="1289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– создает доброжелательную, психологически комфортную среду, отвечает на вопросы детей, в ситуации затруднения помогает понять ребенку, в чем он не прав, исправить ошибку, замечает и фиксирует успех ребенка, поддерживает в нем веру в свои силы. Если детям психологически комфортно, если они свободно обращаются за помощью к взрослым или сверстникам, не боятся высказывать мнения, то </w:t>
      </w:r>
      <w:proofErr w:type="gramStart"/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</w:t>
      </w:r>
      <w:proofErr w:type="gramEnd"/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педагогу удалась роль помощника.</w:t>
      </w:r>
    </w:p>
    <w:p w:rsidR="007B1D26" w:rsidRPr="007B1D26" w:rsidRDefault="007B1D26" w:rsidP="00E86D1B">
      <w:pPr>
        <w:tabs>
          <w:tab w:val="left" w:pos="12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</w:t>
      </w:r>
    </w:p>
    <w:p w:rsidR="007B1D26" w:rsidRPr="007B1D26" w:rsidRDefault="007B1D26" w:rsidP="00E86D1B">
      <w:pPr>
        <w:tabs>
          <w:tab w:val="left" w:pos="12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детского экспериментирования старших дошкольников способствует развитию познавательной активности, творческих способностей, приобретению начальных умений и навыков  исследовательского поведения, которые позволят им стать успешными в начальной школе</w:t>
      </w:r>
      <w:r w:rsidR="00D07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07367" w:rsidRPr="007B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1D26" w:rsidRDefault="007B1D26" w:rsidP="00E86D1B">
      <w:pPr>
        <w:tabs>
          <w:tab w:val="left" w:pos="12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367" w:rsidRDefault="00D07367" w:rsidP="00E86D1B">
      <w:pPr>
        <w:tabs>
          <w:tab w:val="left" w:pos="12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367" w:rsidRDefault="00D07367" w:rsidP="00E86D1B">
      <w:pPr>
        <w:tabs>
          <w:tab w:val="left" w:pos="12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367" w:rsidRDefault="00D07367" w:rsidP="00E86D1B">
      <w:pPr>
        <w:tabs>
          <w:tab w:val="left" w:pos="12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367" w:rsidRDefault="00D07367" w:rsidP="00E86D1B">
      <w:pPr>
        <w:tabs>
          <w:tab w:val="left" w:pos="12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367" w:rsidRDefault="00D07367" w:rsidP="00E86D1B">
      <w:pPr>
        <w:tabs>
          <w:tab w:val="left" w:pos="12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367" w:rsidRDefault="00D07367" w:rsidP="00E86D1B">
      <w:pPr>
        <w:tabs>
          <w:tab w:val="left" w:pos="12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367" w:rsidRDefault="00D07367" w:rsidP="00E86D1B">
      <w:pPr>
        <w:tabs>
          <w:tab w:val="left" w:pos="12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367" w:rsidRDefault="00D07367" w:rsidP="00E86D1B">
      <w:pPr>
        <w:tabs>
          <w:tab w:val="left" w:pos="12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367" w:rsidRDefault="00D07367" w:rsidP="00E86D1B">
      <w:pPr>
        <w:tabs>
          <w:tab w:val="left" w:pos="12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367" w:rsidRDefault="00D07367" w:rsidP="00E86D1B">
      <w:pPr>
        <w:tabs>
          <w:tab w:val="left" w:pos="12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203" w:rsidRPr="00CE5203" w:rsidRDefault="00CE5203" w:rsidP="00CE520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CE5203">
        <w:rPr>
          <w:rFonts w:ascii="Times New Roman" w:eastAsia="Calibri" w:hAnsi="Times New Roman" w:cs="Times New Roman"/>
          <w:b/>
          <w:bCs/>
          <w:sz w:val="32"/>
          <w:szCs w:val="32"/>
        </w:rPr>
        <w:t>Список литературы</w:t>
      </w:r>
    </w:p>
    <w:p w:rsidR="00CE5203" w:rsidRPr="00CE5203" w:rsidRDefault="00CE5203" w:rsidP="00CE520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1.Веракса Н.Е., Комарова, Т.С., Васильева, М.А. Комплексно-тематическое   планирование вторая младшая группа ФГТ/ </w:t>
      </w:r>
      <w:proofErr w:type="spellStart"/>
      <w:r w:rsidRPr="00C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Н.Е.Веракса</w:t>
      </w:r>
      <w:proofErr w:type="spellEnd"/>
      <w:r w:rsidRPr="00C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E5203">
        <w:rPr>
          <w:rFonts w:ascii="Times New Roman" w:eastAsia="Times New Roman" w:hAnsi="Times New Roman" w:cs="Times New Roman"/>
          <w:sz w:val="28"/>
          <w:szCs w:val="28"/>
          <w:lang w:eastAsia="ru-RU"/>
        </w:rPr>
        <w:t>Т.С.Комарова</w:t>
      </w:r>
      <w:proofErr w:type="spellEnd"/>
      <w:r w:rsidRPr="00C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М.А.Васильева</w:t>
      </w:r>
      <w:proofErr w:type="spellEnd"/>
      <w:r w:rsidRPr="00CE5203">
        <w:rPr>
          <w:rFonts w:ascii="Times New Roman" w:eastAsia="Times New Roman" w:hAnsi="Times New Roman" w:cs="Times New Roman"/>
          <w:sz w:val="28"/>
          <w:szCs w:val="28"/>
          <w:lang w:eastAsia="ru-RU"/>
        </w:rPr>
        <w:t>. - Издательство: «Учитель», 2012.</w:t>
      </w:r>
    </w:p>
    <w:p w:rsidR="00CE5203" w:rsidRPr="00CE5203" w:rsidRDefault="00CE5203" w:rsidP="00CE520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52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CE5203">
        <w:rPr>
          <w:rFonts w:ascii="Times New Roman" w:eastAsia="Calibri" w:hAnsi="Times New Roman" w:cs="Times New Roman"/>
          <w:sz w:val="28"/>
          <w:szCs w:val="28"/>
          <w:lang w:eastAsia="ru-RU"/>
        </w:rPr>
        <w:t>Дыбина</w:t>
      </w:r>
      <w:proofErr w:type="spellEnd"/>
      <w:r w:rsidRPr="00CE52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О.В. Занятия по ознакомлению с окружающим миром в старшей группе</w:t>
      </w:r>
      <w:r w:rsidRPr="00C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2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детского сада </w:t>
      </w:r>
      <w:r w:rsidRPr="00C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proofErr w:type="spellStart"/>
      <w:r w:rsidRPr="00CE5203">
        <w:rPr>
          <w:rFonts w:ascii="Times New Roman" w:eastAsia="Calibri" w:hAnsi="Times New Roman" w:cs="Times New Roman"/>
          <w:sz w:val="28"/>
          <w:szCs w:val="28"/>
          <w:lang w:eastAsia="ru-RU"/>
        </w:rPr>
        <w:t>О.В.Дыбина</w:t>
      </w:r>
      <w:proofErr w:type="spellEnd"/>
      <w:r w:rsidRPr="00CE5203">
        <w:rPr>
          <w:rFonts w:ascii="Times New Roman" w:eastAsia="Calibri" w:hAnsi="Times New Roman" w:cs="Times New Roman"/>
          <w:sz w:val="28"/>
          <w:szCs w:val="28"/>
          <w:lang w:eastAsia="ru-RU"/>
        </w:rPr>
        <w:t>. - М.: «Мозаика-Синтез», 2007.</w:t>
      </w:r>
    </w:p>
    <w:p w:rsidR="00CE5203" w:rsidRPr="00CE5203" w:rsidRDefault="00CE5203" w:rsidP="00CE520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C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Дыбина</w:t>
      </w:r>
      <w:proofErr w:type="spellEnd"/>
      <w:r w:rsidRPr="00C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О.В., Рахманова, Н.П., Щетинина,  В.В., </w:t>
      </w:r>
      <w:proofErr w:type="gramStart"/>
      <w:r w:rsidRPr="00C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Неизведанное</w:t>
      </w:r>
      <w:proofErr w:type="gramEnd"/>
      <w:r w:rsidRPr="00C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рядом, опыты и эксперименты для дошкольников / </w:t>
      </w:r>
      <w:proofErr w:type="spellStart"/>
      <w:r w:rsidRPr="00C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О.В.Дыбина</w:t>
      </w:r>
      <w:proofErr w:type="spellEnd"/>
      <w:r w:rsidRPr="00C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Н.П.Рахманова</w:t>
      </w:r>
      <w:proofErr w:type="spellEnd"/>
      <w:r w:rsidRPr="00CE5203">
        <w:rPr>
          <w:rFonts w:ascii="Times New Roman" w:eastAsia="Times New Roman" w:hAnsi="Times New Roman" w:cs="Times New Roman"/>
          <w:sz w:val="28"/>
          <w:szCs w:val="28"/>
          <w:lang w:eastAsia="ru-RU"/>
        </w:rPr>
        <w:t>, В.В. Щетинина. - М.: 2011.</w:t>
      </w:r>
    </w:p>
    <w:p w:rsidR="00CE5203" w:rsidRPr="00CE5203" w:rsidRDefault="00CE5203" w:rsidP="00CE5203">
      <w:pPr>
        <w:spacing w:after="0" w:line="360" w:lineRule="auto"/>
        <w:ind w:left="-426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E520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4. Леонтьев А.Н. </w:t>
      </w:r>
      <w:r w:rsidRPr="00CE5203">
        <w:rPr>
          <w:rFonts w:ascii="Times New Roman" w:eastAsia="Calibri" w:hAnsi="Times New Roman" w:cs="Times New Roman"/>
          <w:color w:val="000000"/>
          <w:sz w:val="28"/>
          <w:szCs w:val="28"/>
        </w:rPr>
        <w:t>Деятельность. Сознание. Личность. — М., 1974.</w:t>
      </w:r>
    </w:p>
    <w:p w:rsidR="00CE5203" w:rsidRPr="00CE5203" w:rsidRDefault="00CE5203" w:rsidP="00CE520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E52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Магомедов Р. Р. Формирование универсальных учебных действий                                                                                                                </w:t>
      </w:r>
      <w:proofErr w:type="spellStart"/>
      <w:r w:rsidRPr="00CE5203">
        <w:rPr>
          <w:rFonts w:ascii="Times New Roman" w:eastAsia="Calibri" w:hAnsi="Times New Roman" w:cs="Times New Roman"/>
          <w:color w:val="000000"/>
          <w:sz w:val="28"/>
          <w:szCs w:val="28"/>
        </w:rPr>
        <w:t>предшкольном</w:t>
      </w:r>
      <w:proofErr w:type="spellEnd"/>
      <w:r w:rsidRPr="00CE52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E5203">
        <w:rPr>
          <w:rFonts w:ascii="Times New Roman" w:eastAsia="Calibri" w:hAnsi="Times New Roman" w:cs="Times New Roman"/>
          <w:color w:val="000000"/>
          <w:sz w:val="28"/>
          <w:szCs w:val="28"/>
        </w:rPr>
        <w:t>образовании</w:t>
      </w:r>
      <w:proofErr w:type="gramEnd"/>
      <w:r w:rsidRPr="00CE5203">
        <w:rPr>
          <w:rFonts w:ascii="Times New Roman" w:eastAsia="Calibri" w:hAnsi="Times New Roman" w:cs="Times New Roman"/>
          <w:color w:val="000000"/>
          <w:sz w:val="28"/>
          <w:szCs w:val="28"/>
        </w:rPr>
        <w:t>. – Ставрополь: Изд-во СГПИ, 2012.</w:t>
      </w:r>
    </w:p>
    <w:p w:rsidR="00CE5203" w:rsidRPr="00CE5203" w:rsidRDefault="00CE5203" w:rsidP="00CE520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E52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CE5203">
        <w:rPr>
          <w:rFonts w:ascii="Times New Roman" w:eastAsia="Calibri" w:hAnsi="Times New Roman" w:cs="Times New Roman"/>
          <w:color w:val="000000"/>
          <w:sz w:val="28"/>
          <w:szCs w:val="28"/>
        </w:rPr>
        <w:t>Мурудова</w:t>
      </w:r>
      <w:proofErr w:type="spellEnd"/>
      <w:r w:rsidRPr="00CE52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Е.И. Ознакомление дошкольников с окружающим миром /</w:t>
      </w:r>
    </w:p>
    <w:p w:rsidR="00CE5203" w:rsidRPr="00CE5203" w:rsidRDefault="00CE5203" w:rsidP="00CE520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52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Е.И. </w:t>
      </w:r>
      <w:proofErr w:type="spellStart"/>
      <w:r w:rsidRPr="00CE5203">
        <w:rPr>
          <w:rFonts w:ascii="Times New Roman" w:eastAsia="Calibri" w:hAnsi="Times New Roman" w:cs="Times New Roman"/>
          <w:sz w:val="28"/>
          <w:szCs w:val="28"/>
          <w:lang w:eastAsia="ru-RU"/>
        </w:rPr>
        <w:t>Мурудова</w:t>
      </w:r>
      <w:proofErr w:type="spellEnd"/>
      <w:r w:rsidRPr="00CE5203">
        <w:rPr>
          <w:rFonts w:ascii="Times New Roman" w:eastAsia="Calibri" w:hAnsi="Times New Roman" w:cs="Times New Roman"/>
          <w:sz w:val="28"/>
          <w:szCs w:val="28"/>
          <w:lang w:eastAsia="ru-RU"/>
        </w:rPr>
        <w:t>. – «Детство-Пресс», 2010.</w:t>
      </w:r>
    </w:p>
    <w:p w:rsidR="00CE5203" w:rsidRPr="00CE5203" w:rsidRDefault="00CE5203" w:rsidP="00CE520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52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Новицкая, О.А. Сборник развивающих игр с водой и песком </w:t>
      </w:r>
      <w:proofErr w:type="gramStart"/>
      <w:r w:rsidRPr="00CE5203">
        <w:rPr>
          <w:rFonts w:ascii="Times New Roman" w:eastAsia="Calibri" w:hAnsi="Times New Roman" w:cs="Times New Roman"/>
          <w:sz w:val="28"/>
          <w:szCs w:val="28"/>
          <w:lang w:eastAsia="ru-RU"/>
        </w:rPr>
        <w:t>для</w:t>
      </w:r>
      <w:proofErr w:type="gramEnd"/>
    </w:p>
    <w:p w:rsidR="00CE5203" w:rsidRPr="00CE5203" w:rsidRDefault="00CE5203" w:rsidP="00CE520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52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дошкольников </w:t>
      </w:r>
      <w:r w:rsidRPr="00CE520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CE5203">
        <w:rPr>
          <w:rFonts w:ascii="Times New Roman" w:eastAsia="Calibri" w:hAnsi="Times New Roman" w:cs="Times New Roman"/>
          <w:sz w:val="28"/>
          <w:szCs w:val="28"/>
          <w:lang w:eastAsia="ru-RU"/>
        </w:rPr>
        <w:t>О.А.Новицкая</w:t>
      </w:r>
      <w:proofErr w:type="spellEnd"/>
      <w:r w:rsidRPr="00CE5203">
        <w:rPr>
          <w:rFonts w:ascii="Times New Roman" w:eastAsia="Calibri" w:hAnsi="Times New Roman" w:cs="Times New Roman"/>
          <w:sz w:val="28"/>
          <w:szCs w:val="28"/>
          <w:lang w:eastAsia="ru-RU"/>
        </w:rPr>
        <w:t>. Санкт - Петербург: 2010.</w:t>
      </w:r>
    </w:p>
    <w:p w:rsidR="00CE5203" w:rsidRPr="00CE5203" w:rsidRDefault="00CE5203" w:rsidP="00CE520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03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Павлова Л.Ю. Сборник дидактических игр по ознакомлению с окружающим миром /</w:t>
      </w:r>
      <w:proofErr w:type="spellStart"/>
      <w:r w:rsidRPr="00C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Л.Ю.Павлова</w:t>
      </w:r>
      <w:proofErr w:type="spellEnd"/>
      <w:r w:rsidRPr="00CE5203">
        <w:rPr>
          <w:rFonts w:ascii="Times New Roman" w:eastAsia="Times New Roman" w:hAnsi="Times New Roman" w:cs="Times New Roman"/>
          <w:sz w:val="28"/>
          <w:szCs w:val="28"/>
          <w:lang w:eastAsia="ru-RU"/>
        </w:rPr>
        <w:t>. - Издательство: «Мозаика-Синтез», 2011.</w:t>
      </w:r>
    </w:p>
    <w:p w:rsidR="00CE5203" w:rsidRPr="00CE5203" w:rsidRDefault="00CE5203" w:rsidP="00CE520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52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9. Перельман  Я.И. Занимательные задачи и опыты </w:t>
      </w:r>
      <w:r w:rsidRPr="00CE520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C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Л.Ю.Павлова</w:t>
      </w:r>
      <w:proofErr w:type="spellEnd"/>
      <w:r w:rsidRPr="00C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E52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</w:p>
    <w:p w:rsidR="00CE5203" w:rsidRPr="00CE5203" w:rsidRDefault="00CE5203" w:rsidP="00CE520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5203">
        <w:rPr>
          <w:rFonts w:ascii="Times New Roman" w:eastAsia="Calibri" w:hAnsi="Times New Roman" w:cs="Times New Roman"/>
          <w:sz w:val="28"/>
          <w:szCs w:val="28"/>
          <w:lang w:eastAsia="ru-RU"/>
        </w:rPr>
        <w:t>Екатеринбург.:1995.</w:t>
      </w:r>
    </w:p>
    <w:p w:rsidR="00CE5203" w:rsidRPr="00CE5203" w:rsidRDefault="00CE5203" w:rsidP="00CE520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 </w:t>
      </w:r>
      <w:proofErr w:type="spellStart"/>
      <w:r w:rsidRPr="00C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Поддьяков</w:t>
      </w:r>
      <w:proofErr w:type="spellEnd"/>
      <w:r w:rsidRPr="00C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Н.Н. Новые подходы к исследованию мышления дошкольников // Вопросы психологии. 1985. №2.                                </w:t>
      </w:r>
    </w:p>
    <w:p w:rsidR="00CE5203" w:rsidRPr="00CE5203" w:rsidRDefault="00CE5203" w:rsidP="00CE5203">
      <w:pPr>
        <w:autoSpaceDE w:val="0"/>
        <w:autoSpaceDN w:val="0"/>
        <w:adjustRightInd w:val="0"/>
        <w:spacing w:after="0" w:line="360" w:lineRule="auto"/>
        <w:ind w:left="-426" w:firstLine="426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CE5203">
        <w:rPr>
          <w:rFonts w:ascii="Times New Roman" w:eastAsia="TimesNewRoman" w:hAnsi="Times New Roman" w:cs="Times New Roman"/>
          <w:sz w:val="28"/>
          <w:szCs w:val="28"/>
        </w:rPr>
        <w:t>11. Савенков А. И. Методика исследовательского обучения дошкольников.</w:t>
      </w:r>
    </w:p>
    <w:p w:rsidR="00CE5203" w:rsidRPr="00CE5203" w:rsidRDefault="00CE5203" w:rsidP="00CE5203">
      <w:pPr>
        <w:spacing w:after="0" w:line="36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203">
        <w:rPr>
          <w:rFonts w:ascii="Times New Roman" w:eastAsia="TimesNewRoman" w:hAnsi="Times New Roman" w:cs="Times New Roman"/>
          <w:sz w:val="28"/>
          <w:szCs w:val="28"/>
        </w:rPr>
        <w:t>– М.</w:t>
      </w:r>
      <w:proofErr w:type="gramStart"/>
      <w:r w:rsidRPr="00CE5203">
        <w:rPr>
          <w:rFonts w:ascii="Times New Roman" w:eastAsia="TimesNewRoman" w:hAnsi="Times New Roman" w:cs="Times New Roman"/>
          <w:sz w:val="28"/>
          <w:szCs w:val="28"/>
        </w:rPr>
        <w:t xml:space="preserve"> :</w:t>
      </w:r>
      <w:proofErr w:type="gramEnd"/>
      <w:r w:rsidRPr="00CE5203">
        <w:rPr>
          <w:rFonts w:ascii="Times New Roman" w:eastAsia="TimesNewRoman" w:hAnsi="Times New Roman" w:cs="Times New Roman"/>
          <w:sz w:val="28"/>
          <w:szCs w:val="28"/>
        </w:rPr>
        <w:t xml:space="preserve"> Дом Федорова, 2010. </w:t>
      </w:r>
    </w:p>
    <w:p w:rsidR="00CE5203" w:rsidRPr="00CE5203" w:rsidRDefault="00CE5203" w:rsidP="00CE520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03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Приказ Министерства образования и науки Российской Федерации от 23 ноября 2009 г. N 655</w:t>
      </w:r>
    </w:p>
    <w:p w:rsidR="00CE5203" w:rsidRPr="00CE5203" w:rsidRDefault="00CE5203" w:rsidP="00CE5203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5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образования".</w:t>
      </w:r>
    </w:p>
    <w:p w:rsidR="00CE5203" w:rsidRPr="00CE5203" w:rsidRDefault="00CE5203" w:rsidP="00CE5203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5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16. Приказ Министерства образования и науки Российской Федерации от 17 октября 2013 г. N 1155 г. Москва</w:t>
      </w:r>
    </w:p>
    <w:p w:rsidR="00CE5203" w:rsidRPr="00CE5203" w:rsidRDefault="00CE5203" w:rsidP="00CE5203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5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"Об утверждении федерального государственного образовательного стандарта дошкольного образования".</w:t>
      </w:r>
    </w:p>
    <w:p w:rsidR="00CE5203" w:rsidRPr="00CE5203" w:rsidRDefault="00CE5203" w:rsidP="00CE5203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</w:t>
      </w:r>
      <w:proofErr w:type="spellStart"/>
      <w:r w:rsidRPr="00C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Асмолов</w:t>
      </w:r>
      <w:proofErr w:type="spellEnd"/>
      <w:r w:rsidRPr="00C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А.Г., </w:t>
      </w:r>
      <w:proofErr w:type="spellStart"/>
      <w:r w:rsidRPr="00C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Бурменская</w:t>
      </w:r>
      <w:proofErr w:type="spellEnd"/>
      <w:r w:rsidRPr="00C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Г.В., Володарская И.А. и др. Программа развития универсальных учебных действий для </w:t>
      </w:r>
      <w:proofErr w:type="spellStart"/>
      <w:r w:rsidRPr="00C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предшкольного</w:t>
      </w:r>
      <w:proofErr w:type="spellEnd"/>
      <w:r w:rsidRPr="00C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начального общего образования (/</w:t>
      </w:r>
      <w:hyperlink r:id="rId8" w:history="1">
        <w:r w:rsidRPr="00CE520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http://standart.edu.ru/</w:t>
        </w:r>
      </w:hyperlink>
      <w:proofErr w:type="gramStart"/>
      <w:r w:rsidRPr="00C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C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                          </w:t>
      </w:r>
    </w:p>
    <w:p w:rsidR="00CE5203" w:rsidRPr="00CE5203" w:rsidRDefault="00CE5203" w:rsidP="00CE5203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42" w:firstLine="75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E5203" w:rsidRPr="00CE5203" w:rsidRDefault="00CE5203" w:rsidP="00CE5203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42" w:firstLine="75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5203" w:rsidRPr="00CE5203" w:rsidRDefault="00CE5203" w:rsidP="00CE5203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42" w:firstLine="75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7367" w:rsidRDefault="00D07367" w:rsidP="00E86D1B">
      <w:pPr>
        <w:tabs>
          <w:tab w:val="left" w:pos="12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367" w:rsidRDefault="00CE5203" w:rsidP="00CE5203">
      <w:pPr>
        <w:tabs>
          <w:tab w:val="left" w:pos="433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07367" w:rsidRDefault="00D07367" w:rsidP="00E86D1B">
      <w:pPr>
        <w:tabs>
          <w:tab w:val="left" w:pos="12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367" w:rsidRPr="007B1D26" w:rsidRDefault="00D07367" w:rsidP="00E86D1B">
      <w:pPr>
        <w:tabs>
          <w:tab w:val="left" w:pos="12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07367" w:rsidRPr="007B1D26" w:rsidSect="00963A7F">
      <w:footerReference w:type="default" r:id="rId9"/>
      <w:pgSz w:w="11906" w:h="16838"/>
      <w:pgMar w:top="1134" w:right="107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760" w:rsidRDefault="00174760">
      <w:pPr>
        <w:spacing w:after="0" w:line="240" w:lineRule="auto"/>
      </w:pPr>
      <w:r>
        <w:separator/>
      </w:r>
    </w:p>
  </w:endnote>
  <w:endnote w:type="continuationSeparator" w:id="0">
    <w:p w:rsidR="00174760" w:rsidRDefault="0017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0979376"/>
      <w:docPartObj>
        <w:docPartGallery w:val="Page Numbers (Bottom of Page)"/>
        <w:docPartUnique/>
      </w:docPartObj>
    </w:sdtPr>
    <w:sdtEndPr/>
    <w:sdtContent>
      <w:p w:rsidR="00BF478A" w:rsidRDefault="005F083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03B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F478A" w:rsidRDefault="0017476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760" w:rsidRDefault="00174760">
      <w:pPr>
        <w:spacing w:after="0" w:line="240" w:lineRule="auto"/>
      </w:pPr>
      <w:r>
        <w:separator/>
      </w:r>
    </w:p>
  </w:footnote>
  <w:footnote w:type="continuationSeparator" w:id="0">
    <w:p w:rsidR="00174760" w:rsidRDefault="00174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D25A4"/>
    <w:multiLevelType w:val="hybridMultilevel"/>
    <w:tmpl w:val="73BED4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301C95"/>
    <w:multiLevelType w:val="multilevel"/>
    <w:tmpl w:val="6DEA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9B416E"/>
    <w:multiLevelType w:val="hybridMultilevel"/>
    <w:tmpl w:val="C360D9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486A41"/>
    <w:multiLevelType w:val="hybridMultilevel"/>
    <w:tmpl w:val="A41A1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1E5798"/>
    <w:multiLevelType w:val="hybridMultilevel"/>
    <w:tmpl w:val="512C844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D26"/>
    <w:rsid w:val="00000ED9"/>
    <w:rsid w:val="0000552B"/>
    <w:rsid w:val="00023DA2"/>
    <w:rsid w:val="00033E68"/>
    <w:rsid w:val="00034AED"/>
    <w:rsid w:val="000451CA"/>
    <w:rsid w:val="00054623"/>
    <w:rsid w:val="0005578F"/>
    <w:rsid w:val="00056541"/>
    <w:rsid w:val="000646D4"/>
    <w:rsid w:val="000675FE"/>
    <w:rsid w:val="0007709A"/>
    <w:rsid w:val="00092432"/>
    <w:rsid w:val="000B4FCB"/>
    <w:rsid w:val="000C2D35"/>
    <w:rsid w:val="000C2D54"/>
    <w:rsid w:val="000E6A7E"/>
    <w:rsid w:val="00134267"/>
    <w:rsid w:val="00144303"/>
    <w:rsid w:val="00147F0C"/>
    <w:rsid w:val="0015075A"/>
    <w:rsid w:val="00174760"/>
    <w:rsid w:val="00197C9D"/>
    <w:rsid w:val="001D1F7B"/>
    <w:rsid w:val="001D61F3"/>
    <w:rsid w:val="001D6D82"/>
    <w:rsid w:val="001E1741"/>
    <w:rsid w:val="001E6CE3"/>
    <w:rsid w:val="001E6EBA"/>
    <w:rsid w:val="001E6F08"/>
    <w:rsid w:val="00202837"/>
    <w:rsid w:val="002315EB"/>
    <w:rsid w:val="00272395"/>
    <w:rsid w:val="00292B2A"/>
    <w:rsid w:val="00293968"/>
    <w:rsid w:val="002A26B2"/>
    <w:rsid w:val="002B3664"/>
    <w:rsid w:val="002C7933"/>
    <w:rsid w:val="002D35CE"/>
    <w:rsid w:val="003007E3"/>
    <w:rsid w:val="00300A46"/>
    <w:rsid w:val="00303847"/>
    <w:rsid w:val="00325EC3"/>
    <w:rsid w:val="0032740B"/>
    <w:rsid w:val="00335C12"/>
    <w:rsid w:val="003459C2"/>
    <w:rsid w:val="003565EB"/>
    <w:rsid w:val="003727D7"/>
    <w:rsid w:val="003944A6"/>
    <w:rsid w:val="003A150A"/>
    <w:rsid w:val="003A3748"/>
    <w:rsid w:val="003B4994"/>
    <w:rsid w:val="003B7898"/>
    <w:rsid w:val="00401437"/>
    <w:rsid w:val="004029F9"/>
    <w:rsid w:val="00430663"/>
    <w:rsid w:val="00436703"/>
    <w:rsid w:val="004377BF"/>
    <w:rsid w:val="004420ED"/>
    <w:rsid w:val="00467EA5"/>
    <w:rsid w:val="0048270E"/>
    <w:rsid w:val="004832AF"/>
    <w:rsid w:val="00487EA9"/>
    <w:rsid w:val="00497DB4"/>
    <w:rsid w:val="004E64E5"/>
    <w:rsid w:val="0050313A"/>
    <w:rsid w:val="005702F8"/>
    <w:rsid w:val="00597B57"/>
    <w:rsid w:val="005A1266"/>
    <w:rsid w:val="005B1EB3"/>
    <w:rsid w:val="005C5070"/>
    <w:rsid w:val="005C76AA"/>
    <w:rsid w:val="005E77C4"/>
    <w:rsid w:val="005F0831"/>
    <w:rsid w:val="005F5484"/>
    <w:rsid w:val="0062259B"/>
    <w:rsid w:val="006839CE"/>
    <w:rsid w:val="006967C9"/>
    <w:rsid w:val="006C261D"/>
    <w:rsid w:val="007270ED"/>
    <w:rsid w:val="00731DF0"/>
    <w:rsid w:val="007A1E00"/>
    <w:rsid w:val="007A2DF8"/>
    <w:rsid w:val="007B05DC"/>
    <w:rsid w:val="007B1D26"/>
    <w:rsid w:val="007E5FF3"/>
    <w:rsid w:val="008139C2"/>
    <w:rsid w:val="00835936"/>
    <w:rsid w:val="008404B5"/>
    <w:rsid w:val="00876F3D"/>
    <w:rsid w:val="008954F4"/>
    <w:rsid w:val="008B5EB4"/>
    <w:rsid w:val="008F10E3"/>
    <w:rsid w:val="008F1622"/>
    <w:rsid w:val="00900CF4"/>
    <w:rsid w:val="0092085B"/>
    <w:rsid w:val="00925CB5"/>
    <w:rsid w:val="00925E1E"/>
    <w:rsid w:val="009436DC"/>
    <w:rsid w:val="00995EF5"/>
    <w:rsid w:val="009C362B"/>
    <w:rsid w:val="009C7291"/>
    <w:rsid w:val="009E5AEF"/>
    <w:rsid w:val="009F2E3A"/>
    <w:rsid w:val="00A2251D"/>
    <w:rsid w:val="00A56655"/>
    <w:rsid w:val="00A85CD6"/>
    <w:rsid w:val="00AB3BDF"/>
    <w:rsid w:val="00B2077E"/>
    <w:rsid w:val="00B2219A"/>
    <w:rsid w:val="00B30BE1"/>
    <w:rsid w:val="00B60903"/>
    <w:rsid w:val="00B9187D"/>
    <w:rsid w:val="00BA46B0"/>
    <w:rsid w:val="00BB66DD"/>
    <w:rsid w:val="00BC2446"/>
    <w:rsid w:val="00BD04E7"/>
    <w:rsid w:val="00BD7B6D"/>
    <w:rsid w:val="00BE32C0"/>
    <w:rsid w:val="00BE7102"/>
    <w:rsid w:val="00C23BEA"/>
    <w:rsid w:val="00C603B9"/>
    <w:rsid w:val="00C646C3"/>
    <w:rsid w:val="00C9696F"/>
    <w:rsid w:val="00CA0D2B"/>
    <w:rsid w:val="00CE5203"/>
    <w:rsid w:val="00CF3E06"/>
    <w:rsid w:val="00D06E20"/>
    <w:rsid w:val="00D07367"/>
    <w:rsid w:val="00D131A3"/>
    <w:rsid w:val="00D72DFA"/>
    <w:rsid w:val="00D72EC0"/>
    <w:rsid w:val="00D735A7"/>
    <w:rsid w:val="00DB3471"/>
    <w:rsid w:val="00DC5418"/>
    <w:rsid w:val="00DF423D"/>
    <w:rsid w:val="00DF7718"/>
    <w:rsid w:val="00E103FC"/>
    <w:rsid w:val="00E32E4E"/>
    <w:rsid w:val="00E51319"/>
    <w:rsid w:val="00E65B77"/>
    <w:rsid w:val="00E86D1B"/>
    <w:rsid w:val="00EB2D59"/>
    <w:rsid w:val="00EB67CC"/>
    <w:rsid w:val="00EC169E"/>
    <w:rsid w:val="00EF19B7"/>
    <w:rsid w:val="00F231FD"/>
    <w:rsid w:val="00F241EC"/>
    <w:rsid w:val="00F41967"/>
    <w:rsid w:val="00F549FB"/>
    <w:rsid w:val="00F57FC7"/>
    <w:rsid w:val="00F60A03"/>
    <w:rsid w:val="00F77E42"/>
    <w:rsid w:val="00FA1D84"/>
    <w:rsid w:val="00FE066C"/>
    <w:rsid w:val="00FE0CCE"/>
    <w:rsid w:val="00FE6733"/>
    <w:rsid w:val="00FF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073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B1D2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B1D26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73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073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B1D2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B1D26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73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ndart.edu.ru/attachment.aspx?%20id=12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2532</Words>
  <Characters>14434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cp:lastModifiedBy>Sadik</cp:lastModifiedBy>
  <cp:revision>14</cp:revision>
  <dcterms:created xsi:type="dcterms:W3CDTF">2016-02-16T18:04:00Z</dcterms:created>
  <dcterms:modified xsi:type="dcterms:W3CDTF">2018-01-18T17:23:00Z</dcterms:modified>
</cp:coreProperties>
</file>